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559A" w:rsidRPr="00AC2876" w:rsidRDefault="00AC2876" w:rsidP="0005052B">
      <w:pPr>
        <w:pStyle w:val="NormalWeb"/>
        <w:shd w:val="clear" w:color="auto" w:fill="FFFFFF"/>
        <w:spacing w:before="0" w:beforeAutospacing="0" w:after="390" w:afterAutospacing="0" w:line="432" w:lineRule="atLeast"/>
        <w:jc w:val="center"/>
        <w:textAlignment w:val="baseline"/>
        <w:rPr>
          <w:b/>
        </w:rPr>
      </w:pPr>
      <w:r w:rsidRPr="00AC2876">
        <w:rPr>
          <w:b/>
        </w:rPr>
        <w:t>EL DISEÑO ARTESANAL Y SU INFLUENCIA EN LA COMERCIALIZACIÓN</w:t>
      </w:r>
    </w:p>
    <w:p w:rsidR="0005052B" w:rsidRDefault="0005052B" w:rsidP="0005052B">
      <w:pPr>
        <w:pStyle w:val="NormalWeb"/>
        <w:shd w:val="clear" w:color="auto" w:fill="FFFFFF"/>
        <w:spacing w:before="0" w:beforeAutospacing="0" w:after="390" w:afterAutospacing="0" w:line="432" w:lineRule="atLeast"/>
        <w:jc w:val="center"/>
        <w:textAlignment w:val="baseline"/>
      </w:pPr>
    </w:p>
    <w:p w:rsidR="00AC2876" w:rsidRDefault="00605705" w:rsidP="0005052B">
      <w:pPr>
        <w:pStyle w:val="NormalWeb"/>
        <w:shd w:val="clear" w:color="auto" w:fill="FFFFFF"/>
        <w:spacing w:before="0" w:beforeAutospacing="0" w:after="390" w:afterAutospacing="0" w:line="432" w:lineRule="atLeast"/>
        <w:jc w:val="center"/>
        <w:textAlignment w:val="baseline"/>
      </w:pPr>
      <w:r>
        <w:t>LIZETH YESENIA PATIO SUAREZ</w:t>
      </w:r>
    </w:p>
    <w:p w:rsidR="00605705" w:rsidRDefault="00605705" w:rsidP="0005052B">
      <w:pPr>
        <w:pStyle w:val="NormalWeb"/>
        <w:shd w:val="clear" w:color="auto" w:fill="FFFFFF"/>
        <w:spacing w:before="0" w:beforeAutospacing="0" w:after="390" w:afterAutospacing="0" w:line="432" w:lineRule="atLeast"/>
        <w:jc w:val="center"/>
        <w:textAlignment w:val="baseline"/>
      </w:pPr>
      <w:r>
        <w:t>MARY LILIANA ROJAS</w:t>
      </w:r>
    </w:p>
    <w:p w:rsidR="00AC2876" w:rsidRDefault="00AC2876" w:rsidP="0005052B">
      <w:pPr>
        <w:pStyle w:val="NormalWeb"/>
        <w:shd w:val="clear" w:color="auto" w:fill="FFFFFF"/>
        <w:spacing w:before="0" w:beforeAutospacing="0" w:after="390" w:afterAutospacing="0" w:line="432" w:lineRule="atLeast"/>
        <w:jc w:val="center"/>
        <w:textAlignment w:val="baseline"/>
      </w:pPr>
    </w:p>
    <w:p w:rsidR="007F7DBF" w:rsidRDefault="007F7DBF" w:rsidP="0005052B">
      <w:pPr>
        <w:pStyle w:val="NormalWeb"/>
        <w:shd w:val="clear" w:color="auto" w:fill="FFFFFF"/>
        <w:spacing w:before="0" w:beforeAutospacing="0" w:after="390" w:afterAutospacing="0" w:line="432" w:lineRule="atLeast"/>
        <w:jc w:val="center"/>
        <w:textAlignment w:val="baseline"/>
      </w:pPr>
    </w:p>
    <w:p w:rsidR="007F7DBF" w:rsidRDefault="007F7DBF" w:rsidP="0005052B">
      <w:pPr>
        <w:pStyle w:val="NormalWeb"/>
        <w:shd w:val="clear" w:color="auto" w:fill="FFFFFF"/>
        <w:spacing w:before="0" w:beforeAutospacing="0" w:after="390" w:afterAutospacing="0" w:line="432" w:lineRule="atLeast"/>
        <w:jc w:val="center"/>
        <w:textAlignment w:val="baseline"/>
      </w:pPr>
    </w:p>
    <w:p w:rsidR="007F7DBF" w:rsidRDefault="007F7DBF" w:rsidP="0005052B">
      <w:pPr>
        <w:pStyle w:val="NormalWeb"/>
        <w:shd w:val="clear" w:color="auto" w:fill="FFFFFF"/>
        <w:spacing w:before="0" w:beforeAutospacing="0" w:after="390" w:afterAutospacing="0" w:line="432" w:lineRule="atLeast"/>
        <w:jc w:val="center"/>
        <w:textAlignment w:val="baseline"/>
      </w:pPr>
    </w:p>
    <w:p w:rsidR="007F7DBF" w:rsidRDefault="007F7DBF" w:rsidP="0005052B">
      <w:pPr>
        <w:pStyle w:val="NormalWeb"/>
        <w:shd w:val="clear" w:color="auto" w:fill="FFFFFF"/>
        <w:spacing w:before="0" w:beforeAutospacing="0" w:after="390" w:afterAutospacing="0" w:line="432" w:lineRule="atLeast"/>
        <w:jc w:val="center"/>
        <w:textAlignment w:val="baseline"/>
      </w:pPr>
    </w:p>
    <w:p w:rsidR="007F7DBF" w:rsidRDefault="007F7DBF" w:rsidP="0005052B">
      <w:pPr>
        <w:pStyle w:val="NormalWeb"/>
        <w:shd w:val="clear" w:color="auto" w:fill="FFFFFF"/>
        <w:spacing w:before="0" w:beforeAutospacing="0" w:after="390" w:afterAutospacing="0" w:line="432" w:lineRule="atLeast"/>
        <w:jc w:val="center"/>
        <w:textAlignment w:val="baseline"/>
      </w:pPr>
    </w:p>
    <w:p w:rsidR="007F7DBF" w:rsidRDefault="007F7DBF" w:rsidP="0005052B">
      <w:pPr>
        <w:pStyle w:val="NormalWeb"/>
        <w:shd w:val="clear" w:color="auto" w:fill="FFFFFF"/>
        <w:spacing w:before="0" w:beforeAutospacing="0" w:after="390" w:afterAutospacing="0" w:line="432" w:lineRule="atLeast"/>
        <w:jc w:val="center"/>
        <w:textAlignment w:val="baseline"/>
      </w:pPr>
    </w:p>
    <w:p w:rsidR="007F7DBF" w:rsidRDefault="007F7DBF" w:rsidP="0005052B">
      <w:pPr>
        <w:pStyle w:val="NormalWeb"/>
        <w:shd w:val="clear" w:color="auto" w:fill="FFFFFF"/>
        <w:spacing w:before="0" w:beforeAutospacing="0" w:after="390" w:afterAutospacing="0" w:line="432" w:lineRule="atLeast"/>
        <w:jc w:val="center"/>
        <w:textAlignment w:val="baseline"/>
      </w:pPr>
    </w:p>
    <w:p w:rsidR="007F7DBF" w:rsidRDefault="007F7DBF" w:rsidP="0005052B">
      <w:pPr>
        <w:pStyle w:val="NormalWeb"/>
        <w:shd w:val="clear" w:color="auto" w:fill="FFFFFF"/>
        <w:spacing w:before="0" w:beforeAutospacing="0" w:after="390" w:afterAutospacing="0" w:line="432" w:lineRule="atLeast"/>
        <w:jc w:val="center"/>
        <w:textAlignment w:val="baseline"/>
      </w:pPr>
    </w:p>
    <w:p w:rsidR="00B35B51" w:rsidRDefault="00B35B51" w:rsidP="0005052B">
      <w:pPr>
        <w:pStyle w:val="NormalWeb"/>
        <w:shd w:val="clear" w:color="auto" w:fill="FFFFFF"/>
        <w:spacing w:before="0" w:beforeAutospacing="0" w:after="390" w:afterAutospacing="0" w:line="432" w:lineRule="atLeast"/>
        <w:jc w:val="center"/>
        <w:textAlignment w:val="baseline"/>
      </w:pPr>
    </w:p>
    <w:p w:rsidR="007F7DBF" w:rsidRDefault="007F7DBF" w:rsidP="0005052B">
      <w:pPr>
        <w:pStyle w:val="NormalWeb"/>
        <w:shd w:val="clear" w:color="auto" w:fill="FFFFFF"/>
        <w:spacing w:before="0" w:beforeAutospacing="0" w:after="390" w:afterAutospacing="0" w:line="432" w:lineRule="atLeast"/>
        <w:jc w:val="center"/>
        <w:textAlignment w:val="baseline"/>
      </w:pPr>
    </w:p>
    <w:p w:rsidR="009C45FE" w:rsidRDefault="009C45FE" w:rsidP="008D4AF5">
      <w:pPr>
        <w:pStyle w:val="NormalWeb"/>
        <w:shd w:val="clear" w:color="auto" w:fill="FFFFFF"/>
        <w:spacing w:before="0" w:beforeAutospacing="0" w:after="390" w:afterAutospacing="0" w:line="480" w:lineRule="auto"/>
        <w:jc w:val="center"/>
        <w:textAlignment w:val="baseline"/>
        <w:rPr>
          <w:b/>
        </w:rPr>
      </w:pPr>
      <w:r>
        <w:rPr>
          <w:b/>
        </w:rPr>
        <w:lastRenderedPageBreak/>
        <w:t>RESUMEN</w:t>
      </w:r>
    </w:p>
    <w:p w:rsidR="009C45FE" w:rsidRDefault="009C45FE" w:rsidP="007F7DBF">
      <w:pPr>
        <w:pStyle w:val="NormalWeb"/>
        <w:shd w:val="clear" w:color="auto" w:fill="FFFFFF"/>
        <w:spacing w:before="0" w:beforeAutospacing="0" w:after="390" w:afterAutospacing="0" w:line="480" w:lineRule="auto"/>
        <w:jc w:val="center"/>
        <w:textAlignment w:val="baseline"/>
        <w:rPr>
          <w:b/>
        </w:rPr>
      </w:pPr>
    </w:p>
    <w:p w:rsidR="009C45FE" w:rsidRPr="004D51F0" w:rsidRDefault="009C45FE" w:rsidP="009C45FE">
      <w:pPr>
        <w:spacing w:line="480" w:lineRule="auto"/>
        <w:rPr>
          <w:rFonts w:ascii="Times New Roman" w:hAnsi="Times New Roman" w:cs="Times New Roman"/>
          <w:sz w:val="24"/>
          <w:szCs w:val="24"/>
        </w:rPr>
      </w:pPr>
    </w:p>
    <w:p w:rsidR="00C53146" w:rsidRDefault="00C53146" w:rsidP="005D72E3">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00922469" w:rsidRPr="00922469">
        <w:rPr>
          <w:rFonts w:ascii="Times New Roman" w:hAnsi="Times New Roman" w:cs="Times New Roman"/>
          <w:sz w:val="24"/>
          <w:szCs w:val="24"/>
        </w:rPr>
        <w:t>Propósito</w:t>
      </w:r>
      <w:r>
        <w:rPr>
          <w:rFonts w:ascii="Times New Roman" w:hAnsi="Times New Roman" w:cs="Times New Roman"/>
          <w:sz w:val="24"/>
          <w:szCs w:val="24"/>
        </w:rPr>
        <w:t xml:space="preserve"> de este</w:t>
      </w:r>
      <w:r w:rsidR="00922469" w:rsidRPr="00922469">
        <w:rPr>
          <w:rFonts w:ascii="Times New Roman" w:hAnsi="Times New Roman" w:cs="Times New Roman"/>
          <w:sz w:val="24"/>
          <w:szCs w:val="24"/>
        </w:rPr>
        <w:t xml:space="preserve"> proyecto es analizar mediante el proceso de investigación los diferentes diseños de los bolsos y mochilas artesanales de Colombia estableciendo los elementos que influyen en su comercialización internacional. Por lo tanto se logró responde</w:t>
      </w:r>
      <w:r w:rsidR="00922469">
        <w:rPr>
          <w:rFonts w:ascii="Times New Roman" w:hAnsi="Times New Roman" w:cs="Times New Roman"/>
          <w:sz w:val="24"/>
          <w:szCs w:val="24"/>
        </w:rPr>
        <w:t>r</w:t>
      </w:r>
      <w:r w:rsidR="00922469" w:rsidRPr="00922469">
        <w:rPr>
          <w:rFonts w:ascii="Times New Roman" w:hAnsi="Times New Roman" w:cs="Times New Roman"/>
          <w:sz w:val="24"/>
          <w:szCs w:val="24"/>
        </w:rPr>
        <w:t xml:space="preserve"> nuestr</w:t>
      </w:r>
      <w:r w:rsidR="00922469">
        <w:rPr>
          <w:rFonts w:ascii="Times New Roman" w:hAnsi="Times New Roman" w:cs="Times New Roman"/>
          <w:sz w:val="24"/>
          <w:szCs w:val="24"/>
        </w:rPr>
        <w:t>a</w:t>
      </w:r>
      <w:r w:rsidR="00922469" w:rsidRPr="00922469">
        <w:rPr>
          <w:rFonts w:ascii="Times New Roman" w:hAnsi="Times New Roman" w:cs="Times New Roman"/>
          <w:sz w:val="24"/>
          <w:szCs w:val="24"/>
        </w:rPr>
        <w:t xml:space="preserve"> pregunta de investigación</w:t>
      </w:r>
      <w:r w:rsidR="00922469">
        <w:rPr>
          <w:rFonts w:ascii="Times New Roman" w:hAnsi="Times New Roman" w:cs="Times New Roman"/>
          <w:sz w:val="24"/>
          <w:szCs w:val="24"/>
        </w:rPr>
        <w:t xml:space="preserve"> del</w:t>
      </w:r>
      <w:r w:rsidR="00922469" w:rsidRPr="00922469">
        <w:rPr>
          <w:rFonts w:ascii="Times New Roman" w:hAnsi="Times New Roman" w:cs="Times New Roman"/>
          <w:sz w:val="24"/>
          <w:szCs w:val="24"/>
        </w:rPr>
        <w:t xml:space="preserve"> ¿Cómo influye el diseño de bolsos y mochilas artesanales de Colombia en la comercialización internacional?</w:t>
      </w:r>
      <w:r w:rsidR="00922469">
        <w:rPr>
          <w:rFonts w:ascii="Times New Roman" w:hAnsi="Times New Roman" w:cs="Times New Roman"/>
          <w:sz w:val="24"/>
          <w:szCs w:val="24"/>
        </w:rPr>
        <w:t xml:space="preserve"> Fundamentado teóricamente en las artesanías</w:t>
      </w:r>
      <w:r w:rsidR="005D72E3">
        <w:rPr>
          <w:rFonts w:ascii="Times New Roman" w:hAnsi="Times New Roman" w:cs="Times New Roman"/>
          <w:sz w:val="24"/>
          <w:szCs w:val="24"/>
        </w:rPr>
        <w:t>, el</w:t>
      </w:r>
      <w:r w:rsidR="00922469">
        <w:rPr>
          <w:rFonts w:ascii="Times New Roman" w:hAnsi="Times New Roman" w:cs="Times New Roman"/>
          <w:sz w:val="24"/>
          <w:szCs w:val="24"/>
        </w:rPr>
        <w:t xml:space="preserve"> diseño y </w:t>
      </w:r>
      <w:r w:rsidR="005D72E3">
        <w:rPr>
          <w:rFonts w:ascii="Times New Roman" w:hAnsi="Times New Roman" w:cs="Times New Roman"/>
          <w:sz w:val="24"/>
          <w:szCs w:val="24"/>
        </w:rPr>
        <w:t>la identidad cultural.</w:t>
      </w:r>
      <w:r w:rsidR="00922469">
        <w:rPr>
          <w:rFonts w:ascii="Times New Roman" w:hAnsi="Times New Roman" w:cs="Times New Roman"/>
          <w:sz w:val="24"/>
          <w:szCs w:val="24"/>
        </w:rPr>
        <w:t xml:space="preserve"> </w:t>
      </w:r>
    </w:p>
    <w:p w:rsidR="005D72E3" w:rsidRPr="005D72E3" w:rsidRDefault="00C53146" w:rsidP="005D72E3">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Dentro de los </w:t>
      </w:r>
      <w:r w:rsidR="00922469">
        <w:rPr>
          <w:rFonts w:ascii="Times New Roman" w:hAnsi="Times New Roman" w:cs="Times New Roman"/>
          <w:sz w:val="24"/>
          <w:szCs w:val="24"/>
        </w:rPr>
        <w:t xml:space="preserve">principales </w:t>
      </w:r>
      <w:r>
        <w:rPr>
          <w:rFonts w:ascii="Times New Roman" w:hAnsi="Times New Roman" w:cs="Times New Roman"/>
          <w:sz w:val="24"/>
          <w:szCs w:val="24"/>
        </w:rPr>
        <w:t xml:space="preserve">aciertos </w:t>
      </w:r>
      <w:r w:rsidR="005D72E3">
        <w:rPr>
          <w:rFonts w:ascii="Times New Roman" w:hAnsi="Times New Roman" w:cs="Times New Roman"/>
          <w:sz w:val="24"/>
          <w:szCs w:val="24"/>
        </w:rPr>
        <w:t xml:space="preserve">del proyecto es la importancia </w:t>
      </w:r>
      <w:r>
        <w:rPr>
          <w:rFonts w:ascii="Times New Roman" w:hAnsi="Times New Roman" w:cs="Times New Roman"/>
          <w:sz w:val="24"/>
          <w:szCs w:val="24"/>
        </w:rPr>
        <w:t>que brinda la artesanía hacia el cliente teniendo en cuenta que el 63,6% de las personas que se logró encuestar se fijan en e</w:t>
      </w:r>
      <w:r w:rsidR="005D72E3">
        <w:rPr>
          <w:rFonts w:ascii="Times New Roman" w:hAnsi="Times New Roman" w:cs="Times New Roman"/>
          <w:sz w:val="24"/>
          <w:szCs w:val="24"/>
        </w:rPr>
        <w:t>l diseño</w:t>
      </w:r>
      <w:r>
        <w:rPr>
          <w:rFonts w:ascii="Times New Roman" w:hAnsi="Times New Roman" w:cs="Times New Roman"/>
          <w:sz w:val="24"/>
          <w:szCs w:val="24"/>
        </w:rPr>
        <w:t xml:space="preserve">. Con lo anterior se concluyó que este tipo de artesanías se debe enfocar hacia </w:t>
      </w:r>
      <w:r w:rsidR="005D72E3">
        <w:rPr>
          <w:rFonts w:ascii="Times New Roman" w:hAnsi="Times New Roman" w:cs="Times New Roman"/>
          <w:sz w:val="24"/>
          <w:szCs w:val="24"/>
        </w:rPr>
        <w:t xml:space="preserve">innovación </w:t>
      </w:r>
      <w:r>
        <w:rPr>
          <w:rFonts w:ascii="Times New Roman" w:hAnsi="Times New Roman" w:cs="Times New Roman"/>
          <w:sz w:val="24"/>
          <w:szCs w:val="24"/>
        </w:rPr>
        <w:t xml:space="preserve">y diversificación de </w:t>
      </w:r>
      <w:r>
        <w:t>diseños</w:t>
      </w:r>
      <w:r w:rsidR="005D72E3">
        <w:t>.</w:t>
      </w:r>
    </w:p>
    <w:p w:rsidR="001215ED" w:rsidRDefault="001215ED" w:rsidP="001215ED">
      <w:pPr>
        <w:spacing w:line="480" w:lineRule="auto"/>
        <w:jc w:val="both"/>
        <w:rPr>
          <w:rFonts w:ascii="Times New Roman" w:hAnsi="Times New Roman" w:cs="Times New Roman"/>
          <w:sz w:val="24"/>
          <w:szCs w:val="24"/>
        </w:rPr>
      </w:pPr>
    </w:p>
    <w:p w:rsidR="001215ED" w:rsidRDefault="001215ED" w:rsidP="001215ED">
      <w:pPr>
        <w:spacing w:line="480" w:lineRule="auto"/>
        <w:jc w:val="both"/>
        <w:rPr>
          <w:rFonts w:ascii="Times New Roman" w:hAnsi="Times New Roman" w:cs="Times New Roman"/>
          <w:sz w:val="24"/>
          <w:szCs w:val="24"/>
        </w:rPr>
      </w:pPr>
    </w:p>
    <w:p w:rsidR="00C53146" w:rsidRDefault="00C53146" w:rsidP="001215ED">
      <w:pPr>
        <w:spacing w:line="480" w:lineRule="auto"/>
        <w:jc w:val="both"/>
        <w:rPr>
          <w:rFonts w:ascii="Times New Roman" w:hAnsi="Times New Roman" w:cs="Times New Roman"/>
          <w:sz w:val="24"/>
          <w:szCs w:val="24"/>
        </w:rPr>
      </w:pPr>
    </w:p>
    <w:p w:rsidR="00C53146" w:rsidRDefault="00C53146" w:rsidP="001215ED">
      <w:pPr>
        <w:spacing w:line="480" w:lineRule="auto"/>
        <w:jc w:val="both"/>
        <w:rPr>
          <w:rFonts w:ascii="Times New Roman" w:hAnsi="Times New Roman" w:cs="Times New Roman"/>
          <w:sz w:val="24"/>
          <w:szCs w:val="24"/>
        </w:rPr>
      </w:pPr>
    </w:p>
    <w:p w:rsidR="00FF0BB7" w:rsidRDefault="00FF0BB7" w:rsidP="001215ED">
      <w:pPr>
        <w:spacing w:line="480" w:lineRule="auto"/>
        <w:jc w:val="both"/>
        <w:rPr>
          <w:rFonts w:ascii="Times New Roman" w:hAnsi="Times New Roman" w:cs="Times New Roman"/>
          <w:sz w:val="24"/>
          <w:szCs w:val="24"/>
        </w:rPr>
      </w:pPr>
    </w:p>
    <w:p w:rsidR="007F7DBF" w:rsidRPr="00803A43" w:rsidRDefault="007F7DBF" w:rsidP="008D4AF5">
      <w:pPr>
        <w:spacing w:line="480" w:lineRule="auto"/>
        <w:jc w:val="center"/>
        <w:rPr>
          <w:b/>
        </w:rPr>
      </w:pPr>
      <w:r w:rsidRPr="00803A43">
        <w:rPr>
          <w:b/>
        </w:rPr>
        <w:lastRenderedPageBreak/>
        <w:t>INTRODUCCION</w:t>
      </w:r>
    </w:p>
    <w:p w:rsidR="007F7DBF" w:rsidRDefault="007F7DBF" w:rsidP="007F7DBF">
      <w:pPr>
        <w:pStyle w:val="NormalWeb"/>
        <w:shd w:val="clear" w:color="auto" w:fill="FFFFFF"/>
        <w:spacing w:before="0" w:beforeAutospacing="0" w:after="390" w:afterAutospacing="0" w:line="480" w:lineRule="auto"/>
        <w:jc w:val="center"/>
        <w:textAlignment w:val="baseline"/>
      </w:pPr>
    </w:p>
    <w:p w:rsidR="007F7DBF" w:rsidRPr="00803A43" w:rsidRDefault="007F7DBF" w:rsidP="007F7DBF">
      <w:pPr>
        <w:pStyle w:val="NormalWeb"/>
        <w:shd w:val="clear" w:color="auto" w:fill="FFFFFF"/>
        <w:spacing w:before="0" w:beforeAutospacing="0" w:after="390" w:afterAutospacing="0" w:line="480" w:lineRule="auto"/>
        <w:jc w:val="center"/>
        <w:textAlignment w:val="baseline"/>
      </w:pPr>
    </w:p>
    <w:p w:rsidR="007F7DBF" w:rsidRPr="00803A43" w:rsidRDefault="007F7DBF" w:rsidP="007F7DBF">
      <w:pPr>
        <w:pStyle w:val="NormalWeb"/>
        <w:shd w:val="clear" w:color="auto" w:fill="FFFFFF"/>
        <w:spacing w:before="0" w:beforeAutospacing="0" w:after="390" w:afterAutospacing="0" w:line="480" w:lineRule="auto"/>
        <w:jc w:val="both"/>
        <w:textAlignment w:val="baseline"/>
      </w:pPr>
      <w:r w:rsidRPr="00803A43">
        <w:t>El sector de artesanías de Colombia es uno de los que más atención y apoyo ha venido recibiendo en los últimos años por parte de las instituciones gubernamentales. El interés de nuestro gobierno hacia el sector artesanal se debe a nuestra economía, la gran variedad de materia prima y por la cuantiosa demanda de mano de obra.</w:t>
      </w:r>
    </w:p>
    <w:p w:rsidR="007F7DBF" w:rsidRPr="00803A43" w:rsidRDefault="007F7DBF" w:rsidP="007F7DBF">
      <w:pPr>
        <w:pStyle w:val="NormalWeb"/>
        <w:shd w:val="clear" w:color="auto" w:fill="FFFFFF"/>
        <w:spacing w:before="0" w:beforeAutospacing="0" w:after="390" w:afterAutospacing="0" w:line="480" w:lineRule="auto"/>
        <w:jc w:val="both"/>
        <w:textAlignment w:val="baseline"/>
      </w:pPr>
      <w:r w:rsidRPr="00803A43">
        <w:t xml:space="preserve">El producto artesanal colombiano tiene la imagen </w:t>
      </w:r>
      <w:r>
        <w:t xml:space="preserve">y el atractivo </w:t>
      </w:r>
      <w:r w:rsidRPr="00803A43">
        <w:t xml:space="preserve">suficiente para justificar su presencia constante en los mercados internacionales, teniendo en cuenta que este producto refleja gran valor cultural o muestra la esencia y raíces de lo que es la cultura colombiana. </w:t>
      </w:r>
    </w:p>
    <w:p w:rsidR="007F7DBF" w:rsidRPr="00803A43" w:rsidRDefault="007F7DBF" w:rsidP="007F7DBF">
      <w:pPr>
        <w:pStyle w:val="NormalWeb"/>
        <w:shd w:val="clear" w:color="auto" w:fill="FFFFFF"/>
        <w:spacing w:before="0" w:beforeAutospacing="0" w:after="390" w:afterAutospacing="0" w:line="480" w:lineRule="auto"/>
        <w:jc w:val="both"/>
        <w:textAlignment w:val="baseline"/>
      </w:pPr>
      <w:r w:rsidRPr="00803A43">
        <w:t>Este proyecto investigativo se encuentra orientado hacia la búsqueda de saber cómo interviene el diseño de los bolsos y mochilas artesanales de Colombia en su comercialización internacional. En este caso, se analizara temas investigativo de mercados, características del producto, condiciones en la comercialización internacional y aspectos económicos.</w:t>
      </w:r>
    </w:p>
    <w:p w:rsidR="007F7DBF" w:rsidRPr="00803A43" w:rsidRDefault="007F7DBF" w:rsidP="007F7DBF">
      <w:pPr>
        <w:pStyle w:val="NormalWeb"/>
        <w:shd w:val="clear" w:color="auto" w:fill="FFFFFF"/>
        <w:spacing w:before="0" w:beforeAutospacing="0" w:after="390" w:afterAutospacing="0" w:line="480" w:lineRule="auto"/>
        <w:jc w:val="both"/>
        <w:textAlignment w:val="baseline"/>
      </w:pPr>
      <w:r w:rsidRPr="00803A43">
        <w:t xml:space="preserve">Las expectativas del sector artesanal son positivas, y es por eso que Las instituciones gubernamentales han venido trabajando. Actualmente el gobierno intenta consolidar mecanismos que estimulen el incremento en el sector artesanal, Sin embargo;  hoy en día  es evidente la informalidad y la desigualdad que presenta este sector. </w:t>
      </w:r>
    </w:p>
    <w:p w:rsidR="008C419D" w:rsidRDefault="008C419D" w:rsidP="008C419D">
      <w:pPr>
        <w:pStyle w:val="NormalWeb"/>
        <w:shd w:val="clear" w:color="auto" w:fill="FFFFFF"/>
        <w:spacing w:before="0" w:beforeAutospacing="0" w:after="390" w:afterAutospacing="0" w:line="480" w:lineRule="auto"/>
        <w:jc w:val="both"/>
        <w:textAlignment w:val="baseline"/>
      </w:pPr>
      <w:r>
        <w:lastRenderedPageBreak/>
        <w:t>Respecto al p</w:t>
      </w:r>
      <w:r w:rsidR="00FF0BB7">
        <w:t xml:space="preserve">lanteamiento del problema </w:t>
      </w:r>
      <w:r w:rsidRPr="00803A43">
        <w:t xml:space="preserve">se expone la definición y la formulación del problema, como también las </w:t>
      </w:r>
      <w:r>
        <w:t>razones que ameritan el est</w:t>
      </w:r>
      <w:r w:rsidR="00FF0BB7">
        <w:t xml:space="preserve">udio. Se realiza la </w:t>
      </w:r>
      <w:r w:rsidR="00EC5EE1">
        <w:t>j</w:t>
      </w:r>
      <w:r w:rsidR="00FF0BB7">
        <w:t xml:space="preserve">ustificación exponiendo allí </w:t>
      </w:r>
      <w:r>
        <w:t>nuestro interés al proyecto investigativo</w:t>
      </w:r>
      <w:r w:rsidR="00FF0BB7">
        <w:t xml:space="preserve"> </w:t>
      </w:r>
      <w:r w:rsidR="00EC5EE1">
        <w:t xml:space="preserve">como también se muestra los </w:t>
      </w:r>
      <w:r w:rsidR="00FF0BB7">
        <w:t xml:space="preserve">objetivos generales y específicos. </w:t>
      </w:r>
    </w:p>
    <w:p w:rsidR="00006715" w:rsidRDefault="00006715" w:rsidP="008C419D">
      <w:pPr>
        <w:spacing w:line="480" w:lineRule="auto"/>
        <w:jc w:val="both"/>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t xml:space="preserve">Dentro del proyecto se realizó la Hipótesis de </w:t>
      </w:r>
      <w:r w:rsidR="008C419D" w:rsidRPr="00803A43">
        <w:rPr>
          <w:rFonts w:ascii="Times New Roman" w:eastAsia="Times New Roman" w:hAnsi="Times New Roman" w:cs="Times New Roman"/>
          <w:sz w:val="24"/>
          <w:szCs w:val="24"/>
          <w:lang w:eastAsia="es-CO"/>
        </w:rPr>
        <w:t>pri</w:t>
      </w:r>
      <w:r>
        <w:rPr>
          <w:rFonts w:ascii="Times New Roman" w:eastAsia="Times New Roman" w:hAnsi="Times New Roman" w:cs="Times New Roman"/>
          <w:sz w:val="24"/>
          <w:szCs w:val="24"/>
          <w:lang w:eastAsia="es-CO"/>
        </w:rPr>
        <w:t xml:space="preserve">mer, segundo y tercer grado, el marco teórico por el cual se organizó </w:t>
      </w:r>
      <w:r w:rsidR="008C419D" w:rsidRPr="00803A43">
        <w:rPr>
          <w:rFonts w:ascii="Times New Roman" w:hAnsi="Times New Roman" w:cs="Times New Roman"/>
          <w:sz w:val="24"/>
          <w:szCs w:val="24"/>
        </w:rPr>
        <w:t>todos los puntos conceptuales que guardan relación con el Proyecto, las</w:t>
      </w:r>
      <w:r>
        <w:rPr>
          <w:rFonts w:ascii="Times New Roman" w:hAnsi="Times New Roman" w:cs="Times New Roman"/>
          <w:sz w:val="24"/>
          <w:szCs w:val="24"/>
        </w:rPr>
        <w:t xml:space="preserve"> teorías, bases y definiciones como también se abarca las l</w:t>
      </w:r>
      <w:r>
        <w:rPr>
          <w:rFonts w:ascii="Times New Roman" w:eastAsia="Times New Roman" w:hAnsi="Times New Roman" w:cs="Times New Roman"/>
          <w:sz w:val="24"/>
          <w:szCs w:val="24"/>
          <w:lang w:eastAsia="es-CO"/>
        </w:rPr>
        <w:t>imitaciones del proyecto.</w:t>
      </w:r>
    </w:p>
    <w:p w:rsidR="00EC5EE1" w:rsidRDefault="00006715" w:rsidP="008C419D">
      <w:pPr>
        <w:spacing w:line="480" w:lineRule="auto"/>
        <w:jc w:val="both"/>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t>Siguiendo con la estructura del proyecto se exponen el diseño metodológico las</w:t>
      </w:r>
      <w:r w:rsidR="008C419D" w:rsidRPr="00803A43">
        <w:rPr>
          <w:rFonts w:ascii="Times New Roman" w:eastAsia="Times New Roman" w:hAnsi="Times New Roman" w:cs="Times New Roman"/>
          <w:sz w:val="24"/>
          <w:szCs w:val="24"/>
          <w:lang w:eastAsia="es-CO"/>
        </w:rPr>
        <w:t xml:space="preserve"> cuáles son los tipos de investigación, </w:t>
      </w:r>
      <w:r w:rsidR="008C419D">
        <w:rPr>
          <w:rFonts w:ascii="Times New Roman" w:eastAsia="Times New Roman" w:hAnsi="Times New Roman" w:cs="Times New Roman"/>
          <w:sz w:val="24"/>
          <w:szCs w:val="24"/>
          <w:lang w:eastAsia="es-CO"/>
        </w:rPr>
        <w:t>el diseño de investigación, las</w:t>
      </w:r>
      <w:r w:rsidR="008C419D" w:rsidRPr="00803A43">
        <w:rPr>
          <w:rFonts w:ascii="Times New Roman" w:eastAsia="Times New Roman" w:hAnsi="Times New Roman" w:cs="Times New Roman"/>
          <w:sz w:val="24"/>
          <w:szCs w:val="24"/>
          <w:lang w:eastAsia="es-CO"/>
        </w:rPr>
        <w:t xml:space="preserve"> fuentes de investigación</w:t>
      </w:r>
      <w:r w:rsidR="008C419D">
        <w:rPr>
          <w:rFonts w:ascii="Times New Roman" w:eastAsia="Times New Roman" w:hAnsi="Times New Roman" w:cs="Times New Roman"/>
          <w:sz w:val="24"/>
          <w:szCs w:val="24"/>
          <w:lang w:eastAsia="es-CO"/>
        </w:rPr>
        <w:t xml:space="preserve">, la selección de muestras, recopilación de datos, </w:t>
      </w:r>
      <w:r w:rsidR="008C419D" w:rsidRPr="00803A43">
        <w:rPr>
          <w:rFonts w:ascii="Times New Roman" w:eastAsia="Times New Roman" w:hAnsi="Times New Roman" w:cs="Times New Roman"/>
          <w:sz w:val="24"/>
          <w:szCs w:val="24"/>
          <w:lang w:eastAsia="es-CO"/>
        </w:rPr>
        <w:t xml:space="preserve"> </w:t>
      </w:r>
      <w:r w:rsidR="008C419D">
        <w:rPr>
          <w:rFonts w:ascii="Times New Roman" w:eastAsia="Times New Roman" w:hAnsi="Times New Roman" w:cs="Times New Roman"/>
          <w:sz w:val="24"/>
          <w:szCs w:val="24"/>
          <w:lang w:eastAsia="es-CO"/>
        </w:rPr>
        <w:t>el diseño de instrumento y explicación de las variables</w:t>
      </w:r>
      <w:r>
        <w:rPr>
          <w:rFonts w:ascii="Times New Roman" w:eastAsia="Times New Roman" w:hAnsi="Times New Roman" w:cs="Times New Roman"/>
          <w:sz w:val="24"/>
          <w:szCs w:val="24"/>
          <w:lang w:eastAsia="es-CO"/>
        </w:rPr>
        <w:t xml:space="preserve">. </w:t>
      </w:r>
    </w:p>
    <w:p w:rsidR="008C419D" w:rsidRDefault="00EC5EE1" w:rsidP="008C419D">
      <w:pPr>
        <w:spacing w:line="480" w:lineRule="auto"/>
        <w:jc w:val="both"/>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t xml:space="preserve">Por último se </w:t>
      </w:r>
      <w:r w:rsidR="00006715">
        <w:rPr>
          <w:rFonts w:ascii="Times New Roman" w:eastAsia="Times New Roman" w:hAnsi="Times New Roman" w:cs="Times New Roman"/>
          <w:sz w:val="24"/>
          <w:szCs w:val="24"/>
          <w:lang w:eastAsia="es-CO"/>
        </w:rPr>
        <w:t>realiza el análisis del sector</w:t>
      </w:r>
      <w:r>
        <w:rPr>
          <w:rFonts w:ascii="Times New Roman" w:eastAsia="Times New Roman" w:hAnsi="Times New Roman" w:cs="Times New Roman"/>
          <w:sz w:val="24"/>
          <w:szCs w:val="24"/>
          <w:lang w:eastAsia="es-CO"/>
        </w:rPr>
        <w:t xml:space="preserve">, los resultados obtenidos por medio </w:t>
      </w:r>
      <w:r w:rsidR="008C419D">
        <w:rPr>
          <w:rFonts w:ascii="Times New Roman" w:eastAsia="Times New Roman" w:hAnsi="Times New Roman" w:cs="Times New Roman"/>
          <w:sz w:val="24"/>
          <w:szCs w:val="24"/>
          <w:lang w:eastAsia="es-CO"/>
        </w:rPr>
        <w:t>del programa esta</w:t>
      </w:r>
      <w:r>
        <w:rPr>
          <w:rFonts w:ascii="Times New Roman" w:eastAsia="Times New Roman" w:hAnsi="Times New Roman" w:cs="Times New Roman"/>
          <w:sz w:val="24"/>
          <w:szCs w:val="24"/>
          <w:lang w:eastAsia="es-CO"/>
        </w:rPr>
        <w:t xml:space="preserve">dístico SPSS, las ventajas competitivas, la segmentación del mercado, y la conclusión. </w:t>
      </w:r>
    </w:p>
    <w:p w:rsidR="00F12E25" w:rsidRDefault="00F12E25" w:rsidP="0005052B">
      <w:pPr>
        <w:pStyle w:val="NormalWeb"/>
        <w:shd w:val="clear" w:color="auto" w:fill="FFFFFF"/>
        <w:spacing w:before="0" w:beforeAutospacing="0" w:after="390" w:afterAutospacing="0" w:line="432" w:lineRule="atLeast"/>
        <w:jc w:val="center"/>
        <w:textAlignment w:val="baseline"/>
      </w:pPr>
    </w:p>
    <w:p w:rsidR="00016AF3" w:rsidRDefault="00016AF3" w:rsidP="0005052B">
      <w:pPr>
        <w:pStyle w:val="NormalWeb"/>
        <w:shd w:val="clear" w:color="auto" w:fill="FFFFFF"/>
        <w:spacing w:before="0" w:beforeAutospacing="0" w:after="390" w:afterAutospacing="0" w:line="432" w:lineRule="atLeast"/>
        <w:jc w:val="center"/>
        <w:textAlignment w:val="baseline"/>
      </w:pPr>
    </w:p>
    <w:p w:rsidR="00016AF3" w:rsidRDefault="00016AF3" w:rsidP="0005052B">
      <w:pPr>
        <w:pStyle w:val="NormalWeb"/>
        <w:shd w:val="clear" w:color="auto" w:fill="FFFFFF"/>
        <w:spacing w:before="0" w:beforeAutospacing="0" w:after="390" w:afterAutospacing="0" w:line="432" w:lineRule="atLeast"/>
        <w:jc w:val="center"/>
        <w:textAlignment w:val="baseline"/>
      </w:pPr>
    </w:p>
    <w:p w:rsidR="00016AF3" w:rsidRDefault="00016AF3" w:rsidP="0005052B">
      <w:pPr>
        <w:pStyle w:val="NormalWeb"/>
        <w:shd w:val="clear" w:color="auto" w:fill="FFFFFF"/>
        <w:spacing w:before="0" w:beforeAutospacing="0" w:after="390" w:afterAutospacing="0" w:line="432" w:lineRule="atLeast"/>
        <w:jc w:val="center"/>
        <w:textAlignment w:val="baseline"/>
      </w:pPr>
    </w:p>
    <w:p w:rsidR="008C419D" w:rsidRDefault="008C419D" w:rsidP="0005052B">
      <w:pPr>
        <w:pStyle w:val="NormalWeb"/>
        <w:shd w:val="clear" w:color="auto" w:fill="FFFFFF"/>
        <w:spacing w:before="0" w:beforeAutospacing="0" w:after="390" w:afterAutospacing="0" w:line="432" w:lineRule="atLeast"/>
        <w:jc w:val="center"/>
        <w:textAlignment w:val="baseline"/>
      </w:pPr>
    </w:p>
    <w:p w:rsidR="008C419D" w:rsidRDefault="008C419D" w:rsidP="0005052B">
      <w:pPr>
        <w:pStyle w:val="NormalWeb"/>
        <w:shd w:val="clear" w:color="auto" w:fill="FFFFFF"/>
        <w:spacing w:before="0" w:beforeAutospacing="0" w:after="390" w:afterAutospacing="0" w:line="432" w:lineRule="atLeast"/>
        <w:jc w:val="center"/>
        <w:textAlignment w:val="baseline"/>
      </w:pPr>
    </w:p>
    <w:p w:rsidR="00AC2876" w:rsidRPr="00803A43" w:rsidRDefault="00AC2876" w:rsidP="00AC2876">
      <w:pPr>
        <w:pStyle w:val="NormalWeb"/>
        <w:numPr>
          <w:ilvl w:val="0"/>
          <w:numId w:val="3"/>
        </w:numPr>
        <w:shd w:val="clear" w:color="auto" w:fill="FFFFFF"/>
        <w:spacing w:before="0" w:beforeAutospacing="0" w:after="390" w:afterAutospacing="0" w:line="480" w:lineRule="auto"/>
        <w:jc w:val="center"/>
        <w:textAlignment w:val="baseline"/>
        <w:rPr>
          <w:b/>
        </w:rPr>
      </w:pPr>
      <w:r w:rsidRPr="00803A43">
        <w:rPr>
          <w:b/>
        </w:rPr>
        <w:lastRenderedPageBreak/>
        <w:t>PLANTEAMIENTO DEL PROBLEMA</w:t>
      </w:r>
    </w:p>
    <w:p w:rsidR="00AC2876" w:rsidRDefault="00AC2876" w:rsidP="00AC2876">
      <w:pPr>
        <w:pStyle w:val="NormalWeb"/>
        <w:shd w:val="clear" w:color="auto" w:fill="FFFFFF"/>
        <w:spacing w:before="0" w:beforeAutospacing="0" w:after="390" w:afterAutospacing="0" w:line="480" w:lineRule="auto"/>
        <w:textAlignment w:val="baseline"/>
        <w:rPr>
          <w:b/>
        </w:rPr>
      </w:pPr>
    </w:p>
    <w:p w:rsidR="002B33F3" w:rsidRDefault="002B33F3" w:rsidP="002B33F3">
      <w:pPr>
        <w:pStyle w:val="NormalWeb"/>
        <w:shd w:val="clear" w:color="auto" w:fill="FFFFFF"/>
        <w:spacing w:before="0" w:beforeAutospacing="0" w:after="390" w:afterAutospacing="0" w:line="480" w:lineRule="auto"/>
        <w:jc w:val="both"/>
        <w:textAlignment w:val="baseline"/>
      </w:pPr>
    </w:p>
    <w:p w:rsidR="002B33F3" w:rsidRDefault="002B33F3" w:rsidP="002B33F3">
      <w:pPr>
        <w:pStyle w:val="NormalWeb"/>
        <w:shd w:val="clear" w:color="auto" w:fill="FFFFFF"/>
        <w:spacing w:before="0" w:beforeAutospacing="0" w:after="390" w:afterAutospacing="0" w:line="480" w:lineRule="auto"/>
        <w:jc w:val="both"/>
        <w:textAlignment w:val="baseline"/>
        <w:rPr>
          <w:shd w:val="clear" w:color="auto" w:fill="FFFFFF"/>
        </w:rPr>
      </w:pPr>
      <w:r w:rsidRPr="00803A43">
        <w:t>Los nuevos acuerdos comerciales y tratados de libre comercio que Colombia ha hecho con otros países, es el caso de estados unidos, hace que le brindemos al artesano oportunidades de impulsar la producción de los bolsos y mochilas artesanales. Según cifras analizadas, El país principal por el cual el artesano debe producir y exportar los bolsos artesanales es estados unidos sin dejar atrás los países europeos como España y Alemania debido a que son un mercado que muestran gran interés hacia las artesanías y tienen facilidades comerciales y políticas.</w:t>
      </w:r>
    </w:p>
    <w:p w:rsidR="00AC2876" w:rsidRPr="00803A43" w:rsidRDefault="00AC2876" w:rsidP="00AC2876">
      <w:pPr>
        <w:pStyle w:val="NormalWeb"/>
        <w:shd w:val="clear" w:color="auto" w:fill="FFFFFF"/>
        <w:spacing w:before="0" w:beforeAutospacing="0" w:after="390" w:afterAutospacing="0" w:line="480" w:lineRule="auto"/>
        <w:textAlignment w:val="baseline"/>
        <w:rPr>
          <w:b/>
        </w:rPr>
      </w:pPr>
    </w:p>
    <w:p w:rsidR="00AC2876" w:rsidRPr="00803A43" w:rsidRDefault="00AC2876" w:rsidP="00AC2876">
      <w:pPr>
        <w:pStyle w:val="NormalWeb"/>
        <w:numPr>
          <w:ilvl w:val="1"/>
          <w:numId w:val="3"/>
        </w:numPr>
        <w:shd w:val="clear" w:color="auto" w:fill="FFFFFF"/>
        <w:spacing w:before="0" w:beforeAutospacing="0" w:after="390" w:afterAutospacing="0" w:line="480" w:lineRule="auto"/>
        <w:jc w:val="both"/>
        <w:textAlignment w:val="baseline"/>
        <w:rPr>
          <w:b/>
        </w:rPr>
      </w:pPr>
      <w:r w:rsidRPr="00803A43">
        <w:rPr>
          <w:b/>
        </w:rPr>
        <w:t>DEFINICION DEL PROBLEMA</w:t>
      </w:r>
    </w:p>
    <w:p w:rsidR="00AC2876" w:rsidRPr="00803A43" w:rsidRDefault="00AC2876" w:rsidP="00AC2876">
      <w:pPr>
        <w:pStyle w:val="NormalWeb"/>
        <w:shd w:val="clear" w:color="auto" w:fill="FFFFFF"/>
        <w:spacing w:before="0" w:beforeAutospacing="0" w:after="390" w:afterAutospacing="0" w:line="480" w:lineRule="auto"/>
        <w:jc w:val="both"/>
        <w:textAlignment w:val="baseline"/>
        <w:rPr>
          <w:shd w:val="clear" w:color="auto" w:fill="FFFFFF"/>
        </w:rPr>
      </w:pPr>
      <w:r w:rsidRPr="00803A43">
        <w:rPr>
          <w:shd w:val="clear" w:color="auto" w:fill="FFFFFF"/>
        </w:rPr>
        <w:t xml:space="preserve">Los bolsos y mochilas artesanales lo realizan gran parte de Las comunidades indígenas, su diseño influye mucho en la comercialización, puesto que son productos con estilos  propiamente de cultura colombiana, su belleza y estilo único logran cautivar la compra en el extranjero. </w:t>
      </w:r>
    </w:p>
    <w:p w:rsidR="00AC2876" w:rsidRDefault="00AC2876" w:rsidP="00AC2876">
      <w:pPr>
        <w:pStyle w:val="NormalWeb"/>
        <w:shd w:val="clear" w:color="auto" w:fill="FFFFFF"/>
        <w:spacing w:before="0" w:beforeAutospacing="0" w:after="390" w:afterAutospacing="0" w:line="480" w:lineRule="auto"/>
        <w:jc w:val="both"/>
        <w:textAlignment w:val="baseline"/>
        <w:rPr>
          <w:shd w:val="clear" w:color="auto" w:fill="FFFFFF"/>
        </w:rPr>
      </w:pPr>
      <w:r w:rsidRPr="00803A43">
        <w:rPr>
          <w:shd w:val="clear" w:color="auto" w:fill="FFFFFF"/>
        </w:rPr>
        <w:t xml:space="preserve">El desconocimiento por parte de los artesanos o comunidades indígenas del como admiran el extranjero estos trabajos artesanales hacen que no logren un progreso en sus vidas, además sus estilos culturales y los gustos que el extranjero tienen hacia estos hacen que uno se pregunte cómo influye estas clases de artesanía en su comercialización. </w:t>
      </w:r>
    </w:p>
    <w:p w:rsidR="00AC2876" w:rsidRDefault="00AC2876" w:rsidP="00AC2876">
      <w:pPr>
        <w:pStyle w:val="NormalWeb"/>
        <w:shd w:val="clear" w:color="auto" w:fill="FFFFFF"/>
        <w:spacing w:before="0" w:beforeAutospacing="0" w:after="390" w:afterAutospacing="0" w:line="480" w:lineRule="auto"/>
        <w:jc w:val="both"/>
        <w:textAlignment w:val="baseline"/>
        <w:rPr>
          <w:shd w:val="clear" w:color="auto" w:fill="FFFFFF"/>
        </w:rPr>
      </w:pPr>
    </w:p>
    <w:p w:rsidR="00AC2876" w:rsidRPr="00803A43" w:rsidRDefault="00AC2876" w:rsidP="00AC2876">
      <w:pPr>
        <w:pStyle w:val="NormalWeb"/>
        <w:numPr>
          <w:ilvl w:val="1"/>
          <w:numId w:val="3"/>
        </w:numPr>
        <w:shd w:val="clear" w:color="auto" w:fill="FFFFFF"/>
        <w:spacing w:before="0" w:beforeAutospacing="0" w:after="390" w:afterAutospacing="0" w:line="480" w:lineRule="auto"/>
        <w:jc w:val="both"/>
        <w:textAlignment w:val="baseline"/>
        <w:rPr>
          <w:b/>
        </w:rPr>
      </w:pPr>
      <w:r w:rsidRPr="00803A43">
        <w:rPr>
          <w:b/>
        </w:rPr>
        <w:t>FORMULACION DEL PROBLEMA</w:t>
      </w:r>
    </w:p>
    <w:p w:rsidR="00AC2876" w:rsidRDefault="00AC2876" w:rsidP="00AC2876">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¿Cómo influye el diseño de bolsos y mochilas artesanales de Colombia en la comercialización internacional?</w:t>
      </w:r>
    </w:p>
    <w:p w:rsidR="00AC2876" w:rsidRDefault="00AC2876" w:rsidP="00AC2876">
      <w:pPr>
        <w:spacing w:line="480" w:lineRule="auto"/>
        <w:jc w:val="both"/>
        <w:rPr>
          <w:rFonts w:ascii="Times New Roman" w:hAnsi="Times New Roman" w:cs="Times New Roman"/>
          <w:sz w:val="24"/>
          <w:szCs w:val="24"/>
        </w:rPr>
      </w:pPr>
    </w:p>
    <w:p w:rsidR="00AC2876" w:rsidRPr="00803A43" w:rsidRDefault="00AC2876" w:rsidP="00AC2876">
      <w:pPr>
        <w:pStyle w:val="NormalWeb"/>
        <w:numPr>
          <w:ilvl w:val="1"/>
          <w:numId w:val="3"/>
        </w:numPr>
        <w:shd w:val="clear" w:color="auto" w:fill="FFFFFF"/>
        <w:spacing w:before="0" w:beforeAutospacing="0" w:after="390" w:afterAutospacing="0" w:line="480" w:lineRule="auto"/>
        <w:jc w:val="both"/>
        <w:textAlignment w:val="baseline"/>
        <w:rPr>
          <w:b/>
        </w:rPr>
      </w:pPr>
      <w:r w:rsidRPr="00803A43">
        <w:rPr>
          <w:b/>
        </w:rPr>
        <w:t>PREGUNTAS PARTICULARES</w:t>
      </w:r>
    </w:p>
    <w:p w:rsidR="00AC2876" w:rsidRPr="00803A43" w:rsidRDefault="00AC2876" w:rsidP="00AC2876">
      <w:pPr>
        <w:pStyle w:val="Prrafodelista"/>
        <w:numPr>
          <w:ilvl w:val="0"/>
          <w:numId w:val="4"/>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¿Qué diseños de bolsos y mochilas artesanales impactan las ventas, el posicionamiento o son llamativos a</w:t>
      </w:r>
      <w:r>
        <w:rPr>
          <w:rFonts w:ascii="Times New Roman" w:hAnsi="Times New Roman" w:cs="Times New Roman"/>
          <w:sz w:val="24"/>
          <w:szCs w:val="24"/>
        </w:rPr>
        <w:t>l</w:t>
      </w:r>
      <w:r w:rsidRPr="00803A43">
        <w:rPr>
          <w:rFonts w:ascii="Times New Roman" w:hAnsi="Times New Roman" w:cs="Times New Roman"/>
          <w:sz w:val="24"/>
          <w:szCs w:val="24"/>
        </w:rPr>
        <w:t xml:space="preserve"> nivel internacional?</w:t>
      </w:r>
    </w:p>
    <w:p w:rsidR="00AC2876" w:rsidRPr="00803A43" w:rsidRDefault="00AC2876" w:rsidP="00AC2876">
      <w:pPr>
        <w:pStyle w:val="NormalWeb"/>
        <w:numPr>
          <w:ilvl w:val="0"/>
          <w:numId w:val="7"/>
        </w:numPr>
        <w:shd w:val="clear" w:color="auto" w:fill="FFFFFF"/>
        <w:spacing w:before="0" w:beforeAutospacing="0" w:after="390" w:afterAutospacing="0" w:line="480" w:lineRule="auto"/>
        <w:jc w:val="both"/>
        <w:textAlignment w:val="baseline"/>
        <w:rPr>
          <w:shd w:val="clear" w:color="auto" w:fill="FFFFFF"/>
        </w:rPr>
      </w:pPr>
      <w:r w:rsidRPr="00803A43">
        <w:rPr>
          <w:shd w:val="clear" w:color="auto" w:fill="FFFFFF"/>
        </w:rPr>
        <w:t>Muchas de las compras se deciden por señales visuales, sobretodo el color, que es la más fuerte y la más persuasiva de estas señales.</w:t>
      </w:r>
    </w:p>
    <w:p w:rsidR="00AC2876" w:rsidRPr="00803A43" w:rsidRDefault="00AC2876" w:rsidP="00AC2876">
      <w:pPr>
        <w:pStyle w:val="NormalWeb"/>
        <w:numPr>
          <w:ilvl w:val="0"/>
          <w:numId w:val="7"/>
        </w:numPr>
        <w:shd w:val="clear" w:color="auto" w:fill="FFFFFF"/>
        <w:spacing w:before="0" w:beforeAutospacing="0" w:after="390" w:afterAutospacing="0" w:line="480" w:lineRule="auto"/>
        <w:jc w:val="both"/>
        <w:textAlignment w:val="baseline"/>
        <w:rPr>
          <w:shd w:val="clear" w:color="auto" w:fill="FFFFFF"/>
        </w:rPr>
      </w:pPr>
      <w:r w:rsidRPr="00803A43">
        <w:rPr>
          <w:shd w:val="clear" w:color="auto" w:fill="FFFFFF"/>
        </w:rPr>
        <w:t>los compradores buscan productos que cuenten una historia, por lo que deben contener información sobre el artesano y el lugar de procedencia como también el valor cultural del producto.</w:t>
      </w:r>
    </w:p>
    <w:p w:rsidR="00AC2876" w:rsidRDefault="00AC2876" w:rsidP="00AC2876">
      <w:pPr>
        <w:pStyle w:val="Prrafodelista"/>
        <w:numPr>
          <w:ilvl w:val="0"/>
          <w:numId w:val="5"/>
        </w:numPr>
        <w:spacing w:line="480" w:lineRule="auto"/>
        <w:jc w:val="both"/>
        <w:rPr>
          <w:rFonts w:ascii="Times New Roman" w:hAnsi="Times New Roman" w:cs="Times New Roman"/>
          <w:sz w:val="24"/>
          <w:szCs w:val="24"/>
        </w:rPr>
      </w:pPr>
      <w:r w:rsidRPr="00F225D6">
        <w:rPr>
          <w:rFonts w:ascii="Times New Roman" w:hAnsi="Times New Roman" w:cs="Times New Roman"/>
          <w:sz w:val="24"/>
          <w:szCs w:val="24"/>
        </w:rPr>
        <w:t xml:space="preserve">Las exportaciones de manufactura de cuero  hacia La unión europea según pro Colombia fueron de us$3,7 millones, teniendo en cuenta que la unión europea  es líder mundial en el consumo de cuero. Los primeros dos principales países con mayor participación es el reino unido con una participación del 38% y Alemania con una participación de 28% lo </w:t>
      </w:r>
      <w:r w:rsidRPr="00F225D6">
        <w:rPr>
          <w:rFonts w:ascii="Times New Roman" w:hAnsi="Times New Roman" w:cs="Times New Roman"/>
          <w:sz w:val="24"/>
          <w:szCs w:val="24"/>
        </w:rPr>
        <w:lastRenderedPageBreak/>
        <w:t>que significa que los diseño de bolsos artesanales deben ser en cuero por su preferencia. (</w:t>
      </w:r>
      <w:proofErr w:type="spellStart"/>
      <w:r w:rsidRPr="00F225D6">
        <w:rPr>
          <w:rFonts w:ascii="Times New Roman" w:hAnsi="Times New Roman" w:cs="Times New Roman"/>
          <w:sz w:val="24"/>
          <w:szCs w:val="24"/>
        </w:rPr>
        <w:t>ProColombia</w:t>
      </w:r>
      <w:proofErr w:type="spellEnd"/>
      <w:r w:rsidRPr="00F225D6">
        <w:rPr>
          <w:rFonts w:ascii="Times New Roman" w:hAnsi="Times New Roman" w:cs="Times New Roman"/>
          <w:sz w:val="24"/>
          <w:szCs w:val="24"/>
        </w:rPr>
        <w:t xml:space="preserve">, 2013). </w:t>
      </w:r>
    </w:p>
    <w:p w:rsidR="00AC2876" w:rsidRDefault="00AC2876" w:rsidP="00AC2876">
      <w:pPr>
        <w:pStyle w:val="Prrafodelista"/>
        <w:spacing w:line="480" w:lineRule="auto"/>
        <w:ind w:left="1080"/>
        <w:jc w:val="both"/>
        <w:rPr>
          <w:rFonts w:ascii="Times New Roman" w:hAnsi="Times New Roman" w:cs="Times New Roman"/>
          <w:sz w:val="24"/>
          <w:szCs w:val="24"/>
        </w:rPr>
      </w:pPr>
    </w:p>
    <w:p w:rsidR="00AC2876" w:rsidRPr="00F225D6" w:rsidRDefault="00AC2876" w:rsidP="00AC2876">
      <w:pPr>
        <w:pStyle w:val="Prrafodelista"/>
        <w:numPr>
          <w:ilvl w:val="0"/>
          <w:numId w:val="5"/>
        </w:numPr>
        <w:spacing w:line="480" w:lineRule="auto"/>
        <w:jc w:val="both"/>
        <w:rPr>
          <w:rFonts w:ascii="Times New Roman" w:hAnsi="Times New Roman" w:cs="Times New Roman"/>
          <w:sz w:val="24"/>
          <w:szCs w:val="24"/>
        </w:rPr>
      </w:pPr>
      <w:r w:rsidRPr="00F225D6">
        <w:rPr>
          <w:rFonts w:ascii="Times New Roman" w:hAnsi="Times New Roman" w:cs="Times New Roman"/>
          <w:sz w:val="24"/>
          <w:szCs w:val="24"/>
          <w:shd w:val="clear" w:color="auto" w:fill="FFFFFF"/>
        </w:rPr>
        <w:t>Según cifras de pro Colombia, El principal destino de exportaciones de artesanía es Estados Unidos (US$17,3 millones), sin embargo El mercado alemán tiene consumidores que prefieren productos únicos, diferenciados y que mantengan alguna relación con las tendencias de la moda, por el cual nuestros artesanos pueden lograr entrar a este mercado por sus productos el bolso o mochila artesanal. (</w:t>
      </w:r>
      <w:proofErr w:type="spellStart"/>
      <w:r w:rsidRPr="00F225D6">
        <w:rPr>
          <w:rFonts w:ascii="Times New Roman" w:hAnsi="Times New Roman" w:cs="Times New Roman"/>
          <w:sz w:val="24"/>
          <w:szCs w:val="24"/>
          <w:shd w:val="clear" w:color="auto" w:fill="FFFFFF"/>
        </w:rPr>
        <w:t>ProColombia</w:t>
      </w:r>
      <w:proofErr w:type="spellEnd"/>
      <w:r w:rsidRPr="00F225D6">
        <w:rPr>
          <w:rFonts w:ascii="Times New Roman" w:hAnsi="Times New Roman" w:cs="Times New Roman"/>
          <w:sz w:val="24"/>
          <w:szCs w:val="24"/>
          <w:shd w:val="clear" w:color="auto" w:fill="FFFFFF"/>
        </w:rPr>
        <w:t>, 2012).</w:t>
      </w:r>
    </w:p>
    <w:p w:rsidR="00AC2876" w:rsidRPr="00803A43" w:rsidRDefault="00AC2876" w:rsidP="00AC2876">
      <w:pPr>
        <w:pStyle w:val="Prrafodelista"/>
        <w:spacing w:line="480" w:lineRule="auto"/>
        <w:jc w:val="both"/>
        <w:rPr>
          <w:rFonts w:ascii="Times New Roman" w:hAnsi="Times New Roman" w:cs="Times New Roman"/>
          <w:sz w:val="24"/>
          <w:szCs w:val="24"/>
        </w:rPr>
      </w:pPr>
    </w:p>
    <w:p w:rsidR="00AC2876" w:rsidRPr="00803A43" w:rsidRDefault="00AC2876" w:rsidP="00AC2876">
      <w:pPr>
        <w:pStyle w:val="Prrafodelista"/>
        <w:numPr>
          <w:ilvl w:val="0"/>
          <w:numId w:val="4"/>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¿Qué factores se deben tener en cuenta en comercialización artesanal a nivel internacional?</w:t>
      </w:r>
    </w:p>
    <w:p w:rsidR="00AC2876" w:rsidRPr="00803A43" w:rsidRDefault="00AC2876" w:rsidP="00AC2876">
      <w:pPr>
        <w:pStyle w:val="Prrafodelista"/>
        <w:spacing w:line="480" w:lineRule="auto"/>
        <w:jc w:val="both"/>
        <w:rPr>
          <w:rFonts w:ascii="Times New Roman" w:hAnsi="Times New Roman" w:cs="Times New Roman"/>
          <w:sz w:val="24"/>
          <w:szCs w:val="24"/>
        </w:rPr>
      </w:pPr>
    </w:p>
    <w:p w:rsidR="00AC2876" w:rsidRPr="00803A43" w:rsidRDefault="00AC2876" w:rsidP="00AC2876">
      <w:pPr>
        <w:pStyle w:val="Prrafodelista"/>
        <w:numPr>
          <w:ilvl w:val="0"/>
          <w:numId w:val="5"/>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La cultura: las diferencias en el entorno cultural y los valores de las sociedades, generan el primer problema de mercado internacional. Se debe estudiar las costumbres, los hábitos y las preferencias para ver si el producto artesanal es posible comercializar.</w:t>
      </w:r>
    </w:p>
    <w:p w:rsidR="00AC2876" w:rsidRPr="00803A43" w:rsidRDefault="00AC2876" w:rsidP="00AC2876">
      <w:pPr>
        <w:pStyle w:val="Prrafodelista"/>
        <w:spacing w:line="480" w:lineRule="auto"/>
        <w:ind w:left="1080"/>
        <w:jc w:val="both"/>
        <w:rPr>
          <w:rFonts w:ascii="Times New Roman" w:hAnsi="Times New Roman" w:cs="Times New Roman"/>
          <w:sz w:val="24"/>
          <w:szCs w:val="24"/>
        </w:rPr>
      </w:pPr>
    </w:p>
    <w:p w:rsidR="00AC2876" w:rsidRPr="00803A43" w:rsidRDefault="00AC2876" w:rsidP="00AC2876">
      <w:pPr>
        <w:pStyle w:val="Prrafodelista"/>
        <w:numPr>
          <w:ilvl w:val="0"/>
          <w:numId w:val="5"/>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Restricciones comerciales: las cuotas o costos de exportación, las tarifas o aranceles, restricciones legales e impuestos que aplican diferentes países.</w:t>
      </w:r>
    </w:p>
    <w:p w:rsidR="00AC2876" w:rsidRPr="00803A43" w:rsidRDefault="00AC2876" w:rsidP="00AC2876">
      <w:pPr>
        <w:pStyle w:val="Prrafodelista"/>
        <w:spacing w:line="480" w:lineRule="auto"/>
        <w:jc w:val="both"/>
        <w:rPr>
          <w:rFonts w:ascii="Times New Roman" w:hAnsi="Times New Roman" w:cs="Times New Roman"/>
          <w:sz w:val="24"/>
          <w:szCs w:val="24"/>
        </w:rPr>
      </w:pPr>
    </w:p>
    <w:p w:rsidR="00AC2876" w:rsidRPr="00803A43" w:rsidRDefault="00AC2876" w:rsidP="00AC2876">
      <w:pPr>
        <w:pStyle w:val="Prrafodelista"/>
        <w:numPr>
          <w:ilvl w:val="0"/>
          <w:numId w:val="5"/>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los problemas o riesgos socio-políticos: es una limitante para el comercio.</w:t>
      </w:r>
    </w:p>
    <w:p w:rsidR="00AC2876" w:rsidRPr="00803A43" w:rsidRDefault="00AC2876" w:rsidP="00AC2876">
      <w:pPr>
        <w:pStyle w:val="Prrafodelista"/>
        <w:spacing w:line="480" w:lineRule="auto"/>
        <w:jc w:val="both"/>
        <w:rPr>
          <w:rFonts w:ascii="Times New Roman" w:hAnsi="Times New Roman" w:cs="Times New Roman"/>
          <w:sz w:val="24"/>
          <w:szCs w:val="24"/>
        </w:rPr>
      </w:pPr>
    </w:p>
    <w:p w:rsidR="00AC2876" w:rsidRPr="00803A43" w:rsidRDefault="00AC2876" w:rsidP="00AC2876">
      <w:pPr>
        <w:pStyle w:val="Prrafodelista"/>
        <w:numPr>
          <w:ilvl w:val="0"/>
          <w:numId w:val="5"/>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 xml:space="preserve"> Controles monetarios y estabilidad financiera: se debe ofrecer el mínimo riesgo al inversionista, brindándole seguridad.</w:t>
      </w:r>
    </w:p>
    <w:p w:rsidR="00AC2876" w:rsidRPr="00803A43" w:rsidRDefault="00AC2876" w:rsidP="00AC2876">
      <w:pPr>
        <w:pStyle w:val="Prrafodelista"/>
        <w:spacing w:line="480" w:lineRule="auto"/>
        <w:jc w:val="both"/>
        <w:rPr>
          <w:rFonts w:ascii="Times New Roman" w:hAnsi="Times New Roman" w:cs="Times New Roman"/>
          <w:sz w:val="24"/>
          <w:szCs w:val="24"/>
        </w:rPr>
      </w:pPr>
    </w:p>
    <w:p w:rsidR="00AC2876" w:rsidRPr="00803A43" w:rsidRDefault="00AC2876" w:rsidP="00AC2876">
      <w:pPr>
        <w:pStyle w:val="Prrafodelista"/>
        <w:numPr>
          <w:ilvl w:val="0"/>
          <w:numId w:val="5"/>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Producto diferenciador: nuestra sociedad exige diseño, calidad, precio.</w:t>
      </w:r>
    </w:p>
    <w:p w:rsidR="00AC2876" w:rsidRPr="00803A43" w:rsidRDefault="00AC2876" w:rsidP="00AC2876">
      <w:pPr>
        <w:pStyle w:val="Prrafodelista"/>
        <w:spacing w:line="480" w:lineRule="auto"/>
        <w:ind w:left="1080"/>
        <w:jc w:val="both"/>
        <w:rPr>
          <w:rFonts w:ascii="Times New Roman" w:hAnsi="Times New Roman" w:cs="Times New Roman"/>
          <w:sz w:val="24"/>
          <w:szCs w:val="24"/>
        </w:rPr>
      </w:pPr>
    </w:p>
    <w:p w:rsidR="00AC2876" w:rsidRPr="00803A43" w:rsidRDefault="00AC2876" w:rsidP="00AC2876">
      <w:pPr>
        <w:pStyle w:val="Prrafodelista"/>
        <w:numPr>
          <w:ilvl w:val="0"/>
          <w:numId w:val="4"/>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¿Las dificultades en el ámbito laboral por parte de los artesanos afecta el proceso de producción y comercialización en el diseño artesanías?</w:t>
      </w:r>
    </w:p>
    <w:p w:rsidR="00AC2876" w:rsidRPr="00803A43" w:rsidRDefault="00AC2876" w:rsidP="00AC2876">
      <w:pPr>
        <w:pStyle w:val="Prrafodelista"/>
        <w:spacing w:line="480" w:lineRule="auto"/>
        <w:jc w:val="both"/>
        <w:rPr>
          <w:rFonts w:ascii="Times New Roman" w:hAnsi="Times New Roman" w:cs="Times New Roman"/>
          <w:sz w:val="24"/>
          <w:szCs w:val="24"/>
        </w:rPr>
      </w:pPr>
    </w:p>
    <w:p w:rsidR="00AC2876" w:rsidRPr="00803A43" w:rsidRDefault="00AC2876" w:rsidP="00AC2876">
      <w:pPr>
        <w:pStyle w:val="Prrafodelista"/>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 xml:space="preserve">Las instituciones del gobierno colombiano entre ella </w:t>
      </w:r>
      <w:r w:rsidRPr="00803A43">
        <w:rPr>
          <w:rFonts w:ascii="Times New Roman" w:hAnsi="Times New Roman" w:cs="Times New Roman"/>
          <w:bCs/>
          <w:sz w:val="24"/>
          <w:szCs w:val="24"/>
          <w:bdr w:val="none" w:sz="0" w:space="0" w:color="auto" w:frame="1"/>
          <w:shd w:val="clear" w:color="auto" w:fill="FFFFFF"/>
        </w:rPr>
        <w:t>Artesanías</w:t>
      </w:r>
      <w:r w:rsidRPr="00803A43">
        <w:rPr>
          <w:rStyle w:val="apple-converted-space"/>
          <w:rFonts w:ascii="Times New Roman" w:hAnsi="Times New Roman" w:cs="Times New Roman"/>
          <w:sz w:val="24"/>
          <w:szCs w:val="24"/>
          <w:shd w:val="clear" w:color="auto" w:fill="FFFFFF"/>
        </w:rPr>
        <w:t> </w:t>
      </w:r>
      <w:r w:rsidRPr="00803A43">
        <w:rPr>
          <w:rFonts w:ascii="Times New Roman" w:hAnsi="Times New Roman" w:cs="Times New Roman"/>
          <w:sz w:val="24"/>
          <w:szCs w:val="24"/>
          <w:shd w:val="clear" w:color="auto" w:fill="FFFFFF"/>
        </w:rPr>
        <w:t>de</w:t>
      </w:r>
      <w:r w:rsidRPr="00803A43">
        <w:rPr>
          <w:rStyle w:val="apple-converted-space"/>
          <w:rFonts w:ascii="Times New Roman" w:hAnsi="Times New Roman" w:cs="Times New Roman"/>
          <w:sz w:val="24"/>
          <w:szCs w:val="24"/>
          <w:shd w:val="clear" w:color="auto" w:fill="FFFFFF"/>
        </w:rPr>
        <w:t> </w:t>
      </w:r>
      <w:r w:rsidRPr="00803A43">
        <w:rPr>
          <w:rFonts w:ascii="Times New Roman" w:hAnsi="Times New Roman" w:cs="Times New Roman"/>
          <w:bCs/>
          <w:sz w:val="24"/>
          <w:szCs w:val="24"/>
          <w:bdr w:val="none" w:sz="0" w:space="0" w:color="auto" w:frame="1"/>
          <w:shd w:val="clear" w:color="auto" w:fill="FFFFFF"/>
        </w:rPr>
        <w:t>Colombia</w:t>
      </w:r>
      <w:r w:rsidRPr="00803A43">
        <w:rPr>
          <w:rStyle w:val="apple-converted-space"/>
          <w:rFonts w:ascii="Times New Roman" w:hAnsi="Times New Roman" w:cs="Times New Roman"/>
          <w:sz w:val="24"/>
          <w:szCs w:val="24"/>
          <w:shd w:val="clear" w:color="auto" w:fill="FFFFFF"/>
        </w:rPr>
        <w:t> </w:t>
      </w:r>
      <w:r w:rsidRPr="00803A43">
        <w:rPr>
          <w:rFonts w:ascii="Times New Roman" w:hAnsi="Times New Roman" w:cs="Times New Roman"/>
          <w:sz w:val="24"/>
          <w:szCs w:val="24"/>
          <w:shd w:val="clear" w:color="auto" w:fill="FFFFFF"/>
        </w:rPr>
        <w:t>S.A.</w:t>
      </w:r>
      <w:r w:rsidRPr="00803A43">
        <w:rPr>
          <w:rFonts w:ascii="Times New Roman" w:hAnsi="Times New Roman" w:cs="Times New Roman"/>
          <w:sz w:val="24"/>
          <w:szCs w:val="24"/>
        </w:rPr>
        <w:t xml:space="preserve"> ha logrado mejorar el apoyo laboral al artesano, sin embargo vemos esta actividad como un sector de empleo informal.</w:t>
      </w:r>
    </w:p>
    <w:p w:rsidR="00AC2876" w:rsidRPr="00803A43" w:rsidRDefault="00AC2876" w:rsidP="00AC2876">
      <w:pPr>
        <w:pStyle w:val="Prrafodelista"/>
        <w:spacing w:line="480" w:lineRule="auto"/>
        <w:jc w:val="both"/>
        <w:rPr>
          <w:rFonts w:ascii="Times New Roman" w:hAnsi="Times New Roman" w:cs="Times New Roman"/>
          <w:sz w:val="24"/>
          <w:szCs w:val="24"/>
        </w:rPr>
      </w:pPr>
    </w:p>
    <w:p w:rsidR="00AC2876" w:rsidRPr="00803A43" w:rsidRDefault="00AC2876" w:rsidP="00AC2876">
      <w:pPr>
        <w:pStyle w:val="Prrafodelista"/>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El sector artesanal de empleo informal no está sujeto a estándares y sus procesos productivos son atrasados con escasas división de trabajo, con intensiva o comprometida mano de obra y en términos económico se hace a pequeña escala. Las dificultades de pertenecer a un sector informal y que sus estándares sean atrasados hacen que no proyecte innovación en el producto y  desconfianza a los clientes nacionales e internacionales</w:t>
      </w:r>
      <w:r>
        <w:rPr>
          <w:rFonts w:ascii="Times New Roman" w:hAnsi="Times New Roman" w:cs="Times New Roman"/>
          <w:sz w:val="24"/>
          <w:szCs w:val="24"/>
        </w:rPr>
        <w:t>.</w:t>
      </w:r>
    </w:p>
    <w:p w:rsidR="0005052B" w:rsidRDefault="0005052B" w:rsidP="0005052B">
      <w:pPr>
        <w:pStyle w:val="NormalWeb"/>
        <w:shd w:val="clear" w:color="auto" w:fill="FFFFFF"/>
        <w:spacing w:before="0" w:beforeAutospacing="0" w:after="390" w:afterAutospacing="0" w:line="432" w:lineRule="atLeast"/>
        <w:jc w:val="center"/>
        <w:textAlignment w:val="baseline"/>
      </w:pPr>
    </w:p>
    <w:p w:rsidR="00B35B51" w:rsidRDefault="00B35B51" w:rsidP="0005052B">
      <w:pPr>
        <w:pStyle w:val="NormalWeb"/>
        <w:shd w:val="clear" w:color="auto" w:fill="FFFFFF"/>
        <w:spacing w:before="0" w:beforeAutospacing="0" w:after="390" w:afterAutospacing="0" w:line="432" w:lineRule="atLeast"/>
        <w:jc w:val="center"/>
        <w:textAlignment w:val="baseline"/>
      </w:pPr>
    </w:p>
    <w:p w:rsidR="00C53146" w:rsidRDefault="00C53146" w:rsidP="0005052B">
      <w:pPr>
        <w:pStyle w:val="NormalWeb"/>
        <w:shd w:val="clear" w:color="auto" w:fill="FFFFFF"/>
        <w:spacing w:before="0" w:beforeAutospacing="0" w:after="390" w:afterAutospacing="0" w:line="432" w:lineRule="atLeast"/>
        <w:jc w:val="center"/>
        <w:textAlignment w:val="baseline"/>
      </w:pPr>
    </w:p>
    <w:p w:rsidR="00C22899" w:rsidRDefault="00C22899" w:rsidP="0005052B">
      <w:pPr>
        <w:pStyle w:val="NormalWeb"/>
        <w:shd w:val="clear" w:color="auto" w:fill="FFFFFF"/>
        <w:spacing w:before="0" w:beforeAutospacing="0" w:after="390" w:afterAutospacing="0" w:line="432" w:lineRule="atLeast"/>
        <w:jc w:val="center"/>
        <w:textAlignment w:val="baseline"/>
      </w:pPr>
    </w:p>
    <w:p w:rsidR="00CF5672" w:rsidRPr="00803A43" w:rsidRDefault="00CF5672" w:rsidP="00F12E25">
      <w:pPr>
        <w:pStyle w:val="NormalWeb"/>
        <w:numPr>
          <w:ilvl w:val="0"/>
          <w:numId w:val="3"/>
        </w:numPr>
        <w:shd w:val="clear" w:color="auto" w:fill="FFFFFF"/>
        <w:spacing w:before="0" w:beforeAutospacing="0" w:after="390" w:afterAutospacing="0" w:line="480" w:lineRule="auto"/>
        <w:jc w:val="center"/>
        <w:textAlignment w:val="baseline"/>
        <w:rPr>
          <w:b/>
        </w:rPr>
      </w:pPr>
      <w:r w:rsidRPr="00803A43">
        <w:rPr>
          <w:b/>
        </w:rPr>
        <w:lastRenderedPageBreak/>
        <w:t>JUSTIFICACION</w:t>
      </w:r>
    </w:p>
    <w:p w:rsidR="00A23A68" w:rsidRDefault="00A23A68" w:rsidP="00797EF9">
      <w:pPr>
        <w:pStyle w:val="NormalWeb"/>
        <w:shd w:val="clear" w:color="auto" w:fill="FFFFFF"/>
        <w:spacing w:before="0" w:beforeAutospacing="0" w:after="390" w:afterAutospacing="0" w:line="480" w:lineRule="auto"/>
        <w:textAlignment w:val="baseline"/>
      </w:pPr>
    </w:p>
    <w:p w:rsidR="00F225D6" w:rsidRPr="00803A43" w:rsidRDefault="00F225D6" w:rsidP="00797EF9">
      <w:pPr>
        <w:pStyle w:val="NormalWeb"/>
        <w:shd w:val="clear" w:color="auto" w:fill="FFFFFF"/>
        <w:spacing w:before="0" w:beforeAutospacing="0" w:after="390" w:afterAutospacing="0" w:line="480" w:lineRule="auto"/>
        <w:textAlignment w:val="baseline"/>
      </w:pPr>
    </w:p>
    <w:p w:rsidR="00B32972" w:rsidRPr="00803A43" w:rsidRDefault="00B32972" w:rsidP="00874EBC">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 xml:space="preserve">Actualmente existen muchos tipos de producción Artesanal </w:t>
      </w:r>
      <w:r w:rsidR="00F915A4" w:rsidRPr="00803A43">
        <w:rPr>
          <w:rFonts w:ascii="Times New Roman" w:hAnsi="Times New Roman" w:cs="Times New Roman"/>
          <w:sz w:val="24"/>
          <w:szCs w:val="24"/>
        </w:rPr>
        <w:t>q</w:t>
      </w:r>
      <w:r w:rsidRPr="00803A43">
        <w:rPr>
          <w:rFonts w:ascii="Times New Roman" w:hAnsi="Times New Roman" w:cs="Times New Roman"/>
          <w:sz w:val="24"/>
          <w:szCs w:val="24"/>
        </w:rPr>
        <w:t xml:space="preserve">ue permiten al sector  ofrecer una amplia diversidad de opciones para fortalecer el mercadeo del sector artesanal dada la facilidad que reflejan para ofrecer productos que permitan satisfacer el gusto de cada consumidor. Este sector es una opción atractiva  a nivel internacional porque refleja un alto nivel de importancia para la identidad comercial y cultural de Colombia permitiendo manejar una marca representativa de nuestro país. Pues constituyen una atracción importante que no solo favorece a la producción artesanal y la economía en general sino también al turismo internacional interesado en viajar hacia el interior del país. </w:t>
      </w:r>
    </w:p>
    <w:p w:rsidR="004835F8" w:rsidRPr="00803A43" w:rsidRDefault="009F50A0" w:rsidP="00874EBC">
      <w:pPr>
        <w:pStyle w:val="NormalWeb"/>
        <w:shd w:val="clear" w:color="auto" w:fill="FFFFFF"/>
        <w:spacing w:before="0" w:beforeAutospacing="0" w:after="390" w:afterAutospacing="0" w:line="480" w:lineRule="auto"/>
        <w:jc w:val="both"/>
        <w:textAlignment w:val="baseline"/>
      </w:pPr>
      <w:r w:rsidRPr="00803A43">
        <w:t xml:space="preserve">La idea del proyecto investigativo del cómo influye el diseño de bolsos </w:t>
      </w:r>
      <w:r w:rsidR="00797EF9" w:rsidRPr="00803A43">
        <w:t xml:space="preserve">y mochilas </w:t>
      </w:r>
      <w:r w:rsidRPr="00803A43">
        <w:t>artesanales de Colombia en la comercialización internacional surge porque el  sector artesanal ha mejorado y aumentado La producción y la exportación</w:t>
      </w:r>
      <w:r w:rsidR="007C1C2A" w:rsidRPr="00803A43">
        <w:t xml:space="preserve"> a nivel</w:t>
      </w:r>
      <w:r w:rsidRPr="00803A43">
        <w:t xml:space="preserve"> </w:t>
      </w:r>
      <w:r w:rsidR="00B5460F" w:rsidRPr="00803A43">
        <w:t xml:space="preserve">nacional e </w:t>
      </w:r>
      <w:r w:rsidR="007C1C2A" w:rsidRPr="00803A43">
        <w:t>internacional</w:t>
      </w:r>
      <w:r w:rsidRPr="00803A43">
        <w:t>,</w:t>
      </w:r>
      <w:r w:rsidR="007C1C2A" w:rsidRPr="00803A43">
        <w:t xml:space="preserve"> no obstante</w:t>
      </w:r>
      <w:r w:rsidRPr="00803A43">
        <w:t xml:space="preserve"> encontramos deficiencia principalmente con el artesano que no logra ver la influencia de estos diseños artesanales en el exterior. </w:t>
      </w:r>
    </w:p>
    <w:p w:rsidR="004835F8" w:rsidRPr="00803A43" w:rsidRDefault="004835F8" w:rsidP="00874EBC">
      <w:pPr>
        <w:pStyle w:val="NormalWeb"/>
        <w:shd w:val="clear" w:color="auto" w:fill="FFFFFF"/>
        <w:spacing w:before="0" w:beforeAutospacing="0" w:after="390" w:afterAutospacing="0" w:line="480" w:lineRule="auto"/>
        <w:jc w:val="both"/>
        <w:textAlignment w:val="baseline"/>
      </w:pPr>
      <w:r w:rsidRPr="00803A43">
        <w:t xml:space="preserve">Se desea </w:t>
      </w:r>
      <w:r w:rsidR="009F50A0" w:rsidRPr="00803A43">
        <w:t>Apoyar y estimular</w:t>
      </w:r>
      <w:r w:rsidR="00B32972" w:rsidRPr="00803A43">
        <w:t xml:space="preserve"> la información existente a los programas de apoyo, asesoramiento y acompañamiento comercial de los  artesanos que existen en todas las localidades del país</w:t>
      </w:r>
      <w:r w:rsidRPr="00803A43">
        <w:t xml:space="preserve">. Es interesante </w:t>
      </w:r>
      <w:r w:rsidR="00B32972" w:rsidRPr="00803A43">
        <w:t xml:space="preserve">focalizar más la labor en aquellas mujeres que no tienen la educación básica ni la capacitación para exportar y comercializar a nivel nacional e internacional, aprovechando las </w:t>
      </w:r>
      <w:r w:rsidR="00B32972" w:rsidRPr="00803A43">
        <w:lastRenderedPageBreak/>
        <w:t>negociaciones prometedoras del Acuerdo de Libre Comercio</w:t>
      </w:r>
      <w:r w:rsidRPr="00803A43">
        <w:t xml:space="preserve"> </w:t>
      </w:r>
      <w:r w:rsidR="00B32972" w:rsidRPr="00803A43">
        <w:t>que permite una mejor proyección internacional de las artesanías de Colombia</w:t>
      </w:r>
      <w:r w:rsidRPr="00803A43">
        <w:t>.</w:t>
      </w:r>
    </w:p>
    <w:p w:rsidR="008656FF" w:rsidRPr="00803A43" w:rsidRDefault="00AB024F" w:rsidP="007F21B7">
      <w:pPr>
        <w:pStyle w:val="NormalWeb"/>
        <w:shd w:val="clear" w:color="auto" w:fill="FFFFFF"/>
        <w:spacing w:before="0" w:beforeAutospacing="0" w:after="390" w:afterAutospacing="0" w:line="480" w:lineRule="auto"/>
        <w:jc w:val="both"/>
        <w:textAlignment w:val="baseline"/>
      </w:pPr>
      <w:r w:rsidRPr="00803A43">
        <w:t>Los bolsos</w:t>
      </w:r>
      <w:r w:rsidR="00797EF9" w:rsidRPr="00803A43">
        <w:t xml:space="preserve"> y mochilas</w:t>
      </w:r>
      <w:r w:rsidRPr="00803A43">
        <w:t xml:space="preserve"> artesanales son un producto hecho a mano producido</w:t>
      </w:r>
      <w:r w:rsidR="00B5460F" w:rsidRPr="00803A43">
        <w:t xml:space="preserve"> más que todo</w:t>
      </w:r>
      <w:r w:rsidRPr="00803A43">
        <w:t xml:space="preserve"> por comunidades indígenas y que además de su atractivo posee un valor cultural. </w:t>
      </w:r>
      <w:r w:rsidR="00B5460F" w:rsidRPr="00803A43">
        <w:t xml:space="preserve">Sin embargo nuestros artesanos desconocen lo potencial que es este sector y están ajenos a canales de comunicación y ventas que son fundamentales para el proceso de exportación. </w:t>
      </w:r>
    </w:p>
    <w:p w:rsidR="00887292" w:rsidRPr="00803A43" w:rsidRDefault="007F21B7" w:rsidP="007F21B7">
      <w:pPr>
        <w:pStyle w:val="NormalWeb"/>
        <w:shd w:val="clear" w:color="auto" w:fill="FFFFFF"/>
        <w:spacing w:before="0" w:beforeAutospacing="0" w:after="390" w:afterAutospacing="0" w:line="480" w:lineRule="auto"/>
        <w:jc w:val="both"/>
        <w:textAlignment w:val="baseline"/>
      </w:pPr>
      <w:r w:rsidRPr="00803A43">
        <w:t xml:space="preserve">La utilidad de investigar el cómo influye el diseño de bolsos y mochilas artesanales de Colombia en la comercialización internacional es por </w:t>
      </w:r>
      <w:r w:rsidR="00115529" w:rsidRPr="00803A43">
        <w:t xml:space="preserve">Las exigencias de nuestros consumidores que </w:t>
      </w:r>
      <w:r w:rsidR="00887292" w:rsidRPr="00803A43">
        <w:t xml:space="preserve">hacen </w:t>
      </w:r>
      <w:r w:rsidR="00115529" w:rsidRPr="00803A43">
        <w:t xml:space="preserve">el mundo empresarial </w:t>
      </w:r>
      <w:r w:rsidR="00887292" w:rsidRPr="00803A43">
        <w:t>sea cada vez más</w:t>
      </w:r>
      <w:r w:rsidR="00115529" w:rsidRPr="00803A43">
        <w:t xml:space="preserve"> competitivo</w:t>
      </w:r>
      <w:r w:rsidR="00887292" w:rsidRPr="00803A43">
        <w:t>. La necesidad de permanecer y crecer en el mercado</w:t>
      </w:r>
      <w:r w:rsidR="00115529" w:rsidRPr="00803A43">
        <w:t xml:space="preserve"> </w:t>
      </w:r>
      <w:r w:rsidR="00887292" w:rsidRPr="00803A43">
        <w:t xml:space="preserve">concibe que el producto marque </w:t>
      </w:r>
      <w:r w:rsidRPr="00803A43">
        <w:t>tendencia</w:t>
      </w:r>
      <w:r w:rsidR="00423A11" w:rsidRPr="00803A43">
        <w:t xml:space="preserve"> y </w:t>
      </w:r>
      <w:r w:rsidR="00887292" w:rsidRPr="00803A43">
        <w:t>genere</w:t>
      </w:r>
      <w:r w:rsidR="00423A11" w:rsidRPr="00803A43">
        <w:t xml:space="preserve"> valor agregad</w:t>
      </w:r>
      <w:r w:rsidR="000875F2" w:rsidRPr="00803A43">
        <w:t>o</w:t>
      </w:r>
      <w:r w:rsidR="00887292" w:rsidRPr="00803A43">
        <w:t>.</w:t>
      </w:r>
    </w:p>
    <w:p w:rsidR="007F21B7" w:rsidRDefault="00525CC7" w:rsidP="007F21B7">
      <w:pPr>
        <w:pStyle w:val="NormalWeb"/>
        <w:shd w:val="clear" w:color="auto" w:fill="FFFFFF"/>
        <w:spacing w:before="0" w:beforeAutospacing="0" w:after="390" w:afterAutospacing="0" w:line="480" w:lineRule="auto"/>
        <w:jc w:val="both"/>
        <w:textAlignment w:val="baseline"/>
      </w:pPr>
      <w:r w:rsidRPr="00803A43">
        <w:t>La necesidad, exigencias y variedad del mercado invitan a nuestros empresarios</w:t>
      </w:r>
      <w:r w:rsidR="00115529" w:rsidRPr="00803A43">
        <w:t xml:space="preserve"> a</w:t>
      </w:r>
      <w:r w:rsidRPr="00803A43">
        <w:t xml:space="preserve"> la adecuación del proceso de producción en donde la inspiración y creación de los diseños artesanales </w:t>
      </w:r>
      <w:r w:rsidR="00115529" w:rsidRPr="00803A43">
        <w:t>conquisten</w:t>
      </w:r>
      <w:r w:rsidRPr="00803A43">
        <w:t xml:space="preserve"> </w:t>
      </w:r>
      <w:r w:rsidR="00115529" w:rsidRPr="00803A43">
        <w:t>a</w:t>
      </w:r>
      <w:r w:rsidRPr="00803A43">
        <w:t xml:space="preserve"> los clientes nacionales e internacionales.</w:t>
      </w:r>
      <w:r w:rsidR="00115529" w:rsidRPr="00803A43">
        <w:t xml:space="preserve"> </w:t>
      </w:r>
    </w:p>
    <w:p w:rsidR="00F225D6" w:rsidRPr="00803A43" w:rsidRDefault="00F225D6" w:rsidP="007F21B7">
      <w:pPr>
        <w:pStyle w:val="NormalWeb"/>
        <w:shd w:val="clear" w:color="auto" w:fill="FFFFFF"/>
        <w:spacing w:before="0" w:beforeAutospacing="0" w:after="390" w:afterAutospacing="0" w:line="480" w:lineRule="auto"/>
        <w:jc w:val="both"/>
        <w:textAlignment w:val="baseline"/>
      </w:pPr>
    </w:p>
    <w:p w:rsidR="00A91311" w:rsidRPr="00803A43" w:rsidRDefault="00A91311" w:rsidP="00A91311">
      <w:pPr>
        <w:pStyle w:val="NormalWeb"/>
        <w:shd w:val="clear" w:color="auto" w:fill="FFFFFF"/>
        <w:spacing w:before="0" w:beforeAutospacing="0" w:after="390" w:afterAutospacing="0" w:line="480" w:lineRule="auto"/>
        <w:jc w:val="both"/>
        <w:textAlignment w:val="baseline"/>
        <w:rPr>
          <w:b/>
        </w:rPr>
      </w:pPr>
      <w:r w:rsidRPr="00803A43">
        <w:rPr>
          <w:b/>
        </w:rPr>
        <w:t>RAZONES QUE AMERITAN EL ESTUDIO</w:t>
      </w:r>
    </w:p>
    <w:p w:rsidR="00A91311" w:rsidRPr="00803A43" w:rsidRDefault="00A91311" w:rsidP="00764B48">
      <w:pPr>
        <w:pStyle w:val="Prrafodelista"/>
        <w:numPr>
          <w:ilvl w:val="0"/>
          <w:numId w:val="2"/>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¿A quién le interesa la solución del problema?</w:t>
      </w:r>
    </w:p>
    <w:p w:rsidR="00A91311" w:rsidRPr="00803A43" w:rsidRDefault="00A91311" w:rsidP="00A91311">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El proyecto investigativo le interesa a los artesanos, inversionistas o empresarios artesanales, comerciantes de artesanías y a nosotras como investigadora</w:t>
      </w:r>
    </w:p>
    <w:p w:rsidR="00A91311" w:rsidRPr="00803A43" w:rsidRDefault="00A91311" w:rsidP="00764B48">
      <w:pPr>
        <w:pStyle w:val="Prrafodelista"/>
        <w:numPr>
          <w:ilvl w:val="0"/>
          <w:numId w:val="2"/>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lastRenderedPageBreak/>
        <w:t>¿por qué es interesante resolverlo?</w:t>
      </w:r>
    </w:p>
    <w:p w:rsidR="00A91311" w:rsidRPr="00803A43" w:rsidRDefault="00A91311" w:rsidP="00A91311">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 xml:space="preserve">Porque las artesanías son unos de los productos que más se manejan en Colombia ya que la economía colombiana se hacen a raíz de los productos primarios </w:t>
      </w:r>
    </w:p>
    <w:p w:rsidR="00A91311" w:rsidRPr="00803A43" w:rsidRDefault="00A91311" w:rsidP="00764B48">
      <w:pPr>
        <w:pStyle w:val="Prrafodelista"/>
        <w:numPr>
          <w:ilvl w:val="0"/>
          <w:numId w:val="2"/>
        </w:num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¿es útil la solución del problema?</w:t>
      </w:r>
    </w:p>
    <w:p w:rsidR="00A91311" w:rsidRPr="00803A43" w:rsidRDefault="00A91311" w:rsidP="00A91311">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Si es útil porque el sector artesanal es la esencia de nosotros los colombianos, de esta actividad económica depende muchas personas y el  investigar el cómo influye la comercialización internacional será de gran importancia para los artesanos y aquellos que lo vuelven empresa.</w:t>
      </w:r>
    </w:p>
    <w:p w:rsidR="00A91311" w:rsidRPr="00803A43" w:rsidRDefault="00A91311" w:rsidP="007F21B7">
      <w:pPr>
        <w:pStyle w:val="NormalWeb"/>
        <w:shd w:val="clear" w:color="auto" w:fill="FFFFFF"/>
        <w:spacing w:before="0" w:beforeAutospacing="0" w:after="390" w:afterAutospacing="0" w:line="480" w:lineRule="auto"/>
        <w:jc w:val="both"/>
        <w:textAlignment w:val="baseline"/>
      </w:pPr>
    </w:p>
    <w:p w:rsidR="00874EBC" w:rsidRPr="00803A43" w:rsidRDefault="00874EBC" w:rsidP="00797EF9">
      <w:pPr>
        <w:pStyle w:val="NormalWeb"/>
        <w:shd w:val="clear" w:color="auto" w:fill="FFFFFF"/>
        <w:spacing w:before="0" w:beforeAutospacing="0" w:after="390" w:afterAutospacing="0" w:line="480" w:lineRule="auto"/>
        <w:textAlignment w:val="baseline"/>
      </w:pPr>
    </w:p>
    <w:p w:rsidR="000B69EF" w:rsidRPr="00803A43" w:rsidRDefault="000B69EF" w:rsidP="00797EF9">
      <w:pPr>
        <w:pStyle w:val="NormalWeb"/>
        <w:shd w:val="clear" w:color="auto" w:fill="FFFFFF"/>
        <w:spacing w:before="0" w:beforeAutospacing="0" w:after="390" w:afterAutospacing="0" w:line="480" w:lineRule="auto"/>
        <w:textAlignment w:val="baseline"/>
      </w:pPr>
    </w:p>
    <w:p w:rsidR="000B69EF" w:rsidRPr="00803A43" w:rsidRDefault="000B69EF" w:rsidP="00797EF9">
      <w:pPr>
        <w:pStyle w:val="NormalWeb"/>
        <w:shd w:val="clear" w:color="auto" w:fill="FFFFFF"/>
        <w:spacing w:before="0" w:beforeAutospacing="0" w:after="390" w:afterAutospacing="0" w:line="480" w:lineRule="auto"/>
        <w:textAlignment w:val="baseline"/>
      </w:pPr>
    </w:p>
    <w:p w:rsidR="00A91311" w:rsidRPr="00803A43" w:rsidRDefault="00A91311" w:rsidP="00797EF9">
      <w:pPr>
        <w:pStyle w:val="NormalWeb"/>
        <w:shd w:val="clear" w:color="auto" w:fill="FFFFFF"/>
        <w:spacing w:before="0" w:beforeAutospacing="0" w:after="390" w:afterAutospacing="0" w:line="480" w:lineRule="auto"/>
        <w:textAlignment w:val="baseline"/>
      </w:pPr>
    </w:p>
    <w:p w:rsidR="00A91311" w:rsidRPr="00803A43" w:rsidRDefault="00A91311" w:rsidP="00797EF9">
      <w:pPr>
        <w:pStyle w:val="NormalWeb"/>
        <w:shd w:val="clear" w:color="auto" w:fill="FFFFFF"/>
        <w:spacing w:before="0" w:beforeAutospacing="0" w:after="390" w:afterAutospacing="0" w:line="480" w:lineRule="auto"/>
        <w:textAlignment w:val="baseline"/>
      </w:pPr>
    </w:p>
    <w:p w:rsidR="00A91311" w:rsidRPr="00803A43" w:rsidRDefault="00A91311" w:rsidP="00797EF9">
      <w:pPr>
        <w:pStyle w:val="NormalWeb"/>
        <w:shd w:val="clear" w:color="auto" w:fill="FFFFFF"/>
        <w:spacing w:before="0" w:beforeAutospacing="0" w:after="390" w:afterAutospacing="0" w:line="480" w:lineRule="auto"/>
        <w:textAlignment w:val="baseline"/>
      </w:pPr>
    </w:p>
    <w:p w:rsidR="00A91311" w:rsidRPr="00803A43" w:rsidRDefault="00A91311" w:rsidP="00797EF9">
      <w:pPr>
        <w:pStyle w:val="NormalWeb"/>
        <w:shd w:val="clear" w:color="auto" w:fill="FFFFFF"/>
        <w:spacing w:before="0" w:beforeAutospacing="0" w:after="390" w:afterAutospacing="0" w:line="480" w:lineRule="auto"/>
        <w:textAlignment w:val="baseline"/>
      </w:pPr>
    </w:p>
    <w:p w:rsidR="00887292" w:rsidRPr="00803A43" w:rsidRDefault="00887292" w:rsidP="00797EF9">
      <w:pPr>
        <w:pStyle w:val="NormalWeb"/>
        <w:shd w:val="clear" w:color="auto" w:fill="FFFFFF"/>
        <w:spacing w:before="0" w:beforeAutospacing="0" w:after="390" w:afterAutospacing="0" w:line="480" w:lineRule="auto"/>
        <w:textAlignment w:val="baseline"/>
      </w:pPr>
    </w:p>
    <w:p w:rsidR="0096492C" w:rsidRPr="00803A43" w:rsidRDefault="0096492C" w:rsidP="00764B48">
      <w:pPr>
        <w:pStyle w:val="NormalWeb"/>
        <w:numPr>
          <w:ilvl w:val="0"/>
          <w:numId w:val="3"/>
        </w:numPr>
        <w:shd w:val="clear" w:color="auto" w:fill="FFFFFF"/>
        <w:spacing w:before="0" w:beforeAutospacing="0" w:after="390" w:afterAutospacing="0" w:line="480" w:lineRule="auto"/>
        <w:jc w:val="center"/>
        <w:textAlignment w:val="baseline"/>
        <w:rPr>
          <w:b/>
        </w:rPr>
      </w:pPr>
      <w:r w:rsidRPr="00803A43">
        <w:rPr>
          <w:b/>
        </w:rPr>
        <w:lastRenderedPageBreak/>
        <w:t>OBJETIVOS</w:t>
      </w:r>
    </w:p>
    <w:p w:rsidR="00914896" w:rsidRDefault="00914896" w:rsidP="00797EF9">
      <w:pPr>
        <w:pStyle w:val="NormalWeb"/>
        <w:shd w:val="clear" w:color="auto" w:fill="FFFFFF"/>
        <w:spacing w:before="0" w:beforeAutospacing="0" w:after="390" w:afterAutospacing="0" w:line="480" w:lineRule="auto"/>
        <w:ind w:left="720"/>
        <w:textAlignment w:val="baseline"/>
        <w:rPr>
          <w:b/>
        </w:rPr>
      </w:pPr>
    </w:p>
    <w:p w:rsidR="00F225D6" w:rsidRPr="00803A43" w:rsidRDefault="00F225D6" w:rsidP="00797EF9">
      <w:pPr>
        <w:pStyle w:val="NormalWeb"/>
        <w:shd w:val="clear" w:color="auto" w:fill="FFFFFF"/>
        <w:spacing w:before="0" w:beforeAutospacing="0" w:after="390" w:afterAutospacing="0" w:line="480" w:lineRule="auto"/>
        <w:ind w:left="720"/>
        <w:textAlignment w:val="baseline"/>
        <w:rPr>
          <w:b/>
        </w:rPr>
      </w:pPr>
    </w:p>
    <w:p w:rsidR="0096492C" w:rsidRPr="00803A43" w:rsidRDefault="0096492C" w:rsidP="00764B48">
      <w:pPr>
        <w:pStyle w:val="NormalWeb"/>
        <w:numPr>
          <w:ilvl w:val="1"/>
          <w:numId w:val="3"/>
        </w:numPr>
        <w:shd w:val="clear" w:color="auto" w:fill="FFFFFF"/>
        <w:spacing w:before="0" w:beforeAutospacing="0" w:after="390" w:afterAutospacing="0" w:line="480" w:lineRule="auto"/>
        <w:jc w:val="both"/>
        <w:textAlignment w:val="baseline"/>
        <w:rPr>
          <w:b/>
        </w:rPr>
      </w:pPr>
      <w:r w:rsidRPr="00803A43">
        <w:rPr>
          <w:b/>
        </w:rPr>
        <w:t xml:space="preserve">OBJETIVO GENERAL </w:t>
      </w:r>
    </w:p>
    <w:p w:rsidR="0023389F" w:rsidRPr="00803A43" w:rsidRDefault="0023389F" w:rsidP="00551EB8">
      <w:pPr>
        <w:pStyle w:val="NormalWeb"/>
        <w:shd w:val="clear" w:color="auto" w:fill="FFFFFF"/>
        <w:spacing w:before="0" w:beforeAutospacing="0" w:after="240" w:afterAutospacing="0" w:line="480" w:lineRule="auto"/>
        <w:ind w:left="357"/>
        <w:jc w:val="both"/>
        <w:textAlignment w:val="baseline"/>
      </w:pPr>
      <w:r w:rsidRPr="00803A43">
        <w:t xml:space="preserve">Investigar </w:t>
      </w:r>
      <w:r w:rsidR="00A91311" w:rsidRPr="00803A43">
        <w:t xml:space="preserve"> es todo el proceso </w:t>
      </w:r>
      <w:r w:rsidRPr="00803A43">
        <w:t xml:space="preserve">y analizar los diferentes diseños de los bolsos </w:t>
      </w:r>
      <w:r w:rsidR="00797EF9" w:rsidRPr="00803A43">
        <w:t xml:space="preserve">y mochilas </w:t>
      </w:r>
      <w:r w:rsidRPr="00803A43">
        <w:t xml:space="preserve">artesanales de Colombia y </w:t>
      </w:r>
      <w:r w:rsidR="00A91311" w:rsidRPr="00803A43">
        <w:t xml:space="preserve">establecer los elementos que </w:t>
      </w:r>
      <w:r w:rsidRPr="00803A43">
        <w:t>influyen en su comercialización internacional.</w:t>
      </w:r>
    </w:p>
    <w:p w:rsidR="0023389F" w:rsidRPr="00803A43" w:rsidRDefault="0023389F" w:rsidP="00874EBC">
      <w:pPr>
        <w:pStyle w:val="NormalWeb"/>
        <w:shd w:val="clear" w:color="auto" w:fill="FFFFFF"/>
        <w:spacing w:before="0" w:beforeAutospacing="0" w:after="390" w:afterAutospacing="0" w:line="480" w:lineRule="auto"/>
        <w:ind w:left="360"/>
        <w:jc w:val="both"/>
        <w:textAlignment w:val="baseline"/>
      </w:pPr>
    </w:p>
    <w:p w:rsidR="00377B8B" w:rsidRPr="00803A43" w:rsidRDefault="0096492C" w:rsidP="00764B48">
      <w:pPr>
        <w:pStyle w:val="NormalWeb"/>
        <w:numPr>
          <w:ilvl w:val="1"/>
          <w:numId w:val="3"/>
        </w:numPr>
        <w:shd w:val="clear" w:color="auto" w:fill="FFFFFF"/>
        <w:spacing w:before="0" w:beforeAutospacing="0" w:after="390" w:afterAutospacing="0" w:line="480" w:lineRule="auto"/>
        <w:jc w:val="both"/>
        <w:textAlignment w:val="baseline"/>
        <w:rPr>
          <w:b/>
        </w:rPr>
      </w:pPr>
      <w:r w:rsidRPr="00803A43">
        <w:rPr>
          <w:b/>
        </w:rPr>
        <w:t xml:space="preserve">OBJETIVO ESPECIFICO </w:t>
      </w:r>
    </w:p>
    <w:p w:rsidR="005B389E" w:rsidRPr="00803A43" w:rsidRDefault="00377B8B" w:rsidP="00764B48">
      <w:pPr>
        <w:pStyle w:val="NormalWeb"/>
        <w:numPr>
          <w:ilvl w:val="0"/>
          <w:numId w:val="2"/>
        </w:numPr>
        <w:shd w:val="clear" w:color="auto" w:fill="FFFFFF"/>
        <w:spacing w:before="0" w:beforeAutospacing="0" w:after="390" w:afterAutospacing="0" w:line="480" w:lineRule="auto"/>
        <w:jc w:val="both"/>
        <w:textAlignment w:val="baseline"/>
      </w:pPr>
      <w:r w:rsidRPr="00803A43">
        <w:t xml:space="preserve">Analizar el comportamiento de las exportaciones internacionales de bolsos </w:t>
      </w:r>
      <w:r w:rsidR="00797EF9" w:rsidRPr="00803A43">
        <w:t xml:space="preserve">y mochilas </w:t>
      </w:r>
      <w:r w:rsidRPr="00803A43">
        <w:t>artesanales en Colombia</w:t>
      </w:r>
    </w:p>
    <w:p w:rsidR="005B389E" w:rsidRPr="00803A43" w:rsidRDefault="00551EB8" w:rsidP="00764B48">
      <w:pPr>
        <w:pStyle w:val="NormalWeb"/>
        <w:numPr>
          <w:ilvl w:val="0"/>
          <w:numId w:val="2"/>
        </w:numPr>
        <w:shd w:val="clear" w:color="auto" w:fill="FFFFFF"/>
        <w:spacing w:before="0" w:beforeAutospacing="0" w:after="390" w:afterAutospacing="0" w:line="480" w:lineRule="auto"/>
        <w:jc w:val="both"/>
        <w:textAlignment w:val="baseline"/>
      </w:pPr>
      <w:r w:rsidRPr="00803A43">
        <w:t>Analizar</w:t>
      </w:r>
      <w:r w:rsidR="00377B8B" w:rsidRPr="00803A43">
        <w:t xml:space="preserve"> los acuerdos internacionales firmados por Colombia que favorezcan la exportación de artesanías.</w:t>
      </w:r>
    </w:p>
    <w:p w:rsidR="0023389F" w:rsidRPr="00803A43" w:rsidRDefault="005B389E" w:rsidP="00764B48">
      <w:pPr>
        <w:pStyle w:val="NormalWeb"/>
        <w:numPr>
          <w:ilvl w:val="0"/>
          <w:numId w:val="2"/>
        </w:numPr>
        <w:shd w:val="clear" w:color="auto" w:fill="FFFFFF"/>
        <w:spacing w:before="0" w:beforeAutospacing="0" w:after="390" w:afterAutospacing="0" w:line="480" w:lineRule="auto"/>
        <w:jc w:val="both"/>
        <w:textAlignment w:val="baseline"/>
      </w:pPr>
      <w:r w:rsidRPr="00803A43">
        <w:t>I</w:t>
      </w:r>
      <w:r w:rsidR="00377B8B" w:rsidRPr="00803A43">
        <w:t>dentificar los posibles diseños de bolsos</w:t>
      </w:r>
      <w:r w:rsidR="00797EF9" w:rsidRPr="00803A43">
        <w:t xml:space="preserve"> y mochilas</w:t>
      </w:r>
      <w:r w:rsidR="00377B8B" w:rsidRPr="00803A43">
        <w:t xml:space="preserve"> artesanales que impactan a nivel internacional</w:t>
      </w:r>
    </w:p>
    <w:p w:rsidR="008656FF" w:rsidRPr="00803A43" w:rsidRDefault="008656FF" w:rsidP="00797EF9">
      <w:pPr>
        <w:pStyle w:val="NormalWeb"/>
        <w:shd w:val="clear" w:color="auto" w:fill="FFFFFF"/>
        <w:spacing w:before="0" w:beforeAutospacing="0" w:after="390" w:afterAutospacing="0" w:line="480" w:lineRule="auto"/>
        <w:textAlignment w:val="baseline"/>
      </w:pPr>
    </w:p>
    <w:p w:rsidR="00E070E5" w:rsidRPr="00803A43" w:rsidRDefault="00E070E5" w:rsidP="00764B48">
      <w:pPr>
        <w:pStyle w:val="NormalWeb"/>
        <w:numPr>
          <w:ilvl w:val="0"/>
          <w:numId w:val="3"/>
        </w:numPr>
        <w:shd w:val="clear" w:color="auto" w:fill="FFFFFF"/>
        <w:spacing w:before="0" w:beforeAutospacing="0" w:after="390" w:afterAutospacing="0" w:line="480" w:lineRule="auto"/>
        <w:jc w:val="center"/>
        <w:textAlignment w:val="baseline"/>
        <w:rPr>
          <w:b/>
        </w:rPr>
      </w:pPr>
      <w:r w:rsidRPr="00803A43">
        <w:rPr>
          <w:b/>
        </w:rPr>
        <w:lastRenderedPageBreak/>
        <w:t>HIPOTESIS</w:t>
      </w:r>
    </w:p>
    <w:p w:rsidR="00E070E5" w:rsidRPr="00803A43" w:rsidRDefault="00E070E5" w:rsidP="00E070E5">
      <w:pPr>
        <w:pStyle w:val="NormalWeb"/>
        <w:shd w:val="clear" w:color="auto" w:fill="FFFFFF"/>
        <w:spacing w:before="0" w:beforeAutospacing="0" w:after="390" w:afterAutospacing="0" w:line="480" w:lineRule="auto"/>
        <w:ind w:left="360"/>
        <w:textAlignment w:val="baseline"/>
        <w:rPr>
          <w:b/>
        </w:rPr>
      </w:pPr>
    </w:p>
    <w:p w:rsidR="00722715" w:rsidRPr="00803A43" w:rsidRDefault="00722715" w:rsidP="00E070E5">
      <w:pPr>
        <w:pStyle w:val="NormalWeb"/>
        <w:shd w:val="clear" w:color="auto" w:fill="FFFFFF"/>
        <w:spacing w:before="0" w:beforeAutospacing="0" w:after="390" w:afterAutospacing="0" w:line="480" w:lineRule="auto"/>
        <w:ind w:left="360"/>
        <w:textAlignment w:val="baseline"/>
        <w:rPr>
          <w:b/>
        </w:rPr>
      </w:pPr>
    </w:p>
    <w:p w:rsidR="00E070E5" w:rsidRPr="00803A43" w:rsidRDefault="00E070E5" w:rsidP="00764B48">
      <w:pPr>
        <w:pStyle w:val="NormalWeb"/>
        <w:numPr>
          <w:ilvl w:val="1"/>
          <w:numId w:val="3"/>
        </w:numPr>
        <w:shd w:val="clear" w:color="auto" w:fill="FFFFFF"/>
        <w:spacing w:before="0" w:beforeAutospacing="0" w:after="390" w:afterAutospacing="0" w:line="480" w:lineRule="auto"/>
        <w:textAlignment w:val="baseline"/>
        <w:rPr>
          <w:b/>
        </w:rPr>
      </w:pPr>
      <w:r w:rsidRPr="00803A43">
        <w:rPr>
          <w:b/>
        </w:rPr>
        <w:t>HIPOTESIS DE PRIMER GRADO</w:t>
      </w:r>
    </w:p>
    <w:p w:rsidR="00FA76E3" w:rsidRPr="00803A43" w:rsidRDefault="00E070E5" w:rsidP="00764B48">
      <w:pPr>
        <w:pStyle w:val="NormalWeb"/>
        <w:numPr>
          <w:ilvl w:val="0"/>
          <w:numId w:val="9"/>
        </w:numPr>
        <w:shd w:val="clear" w:color="auto" w:fill="FFFFFF"/>
        <w:spacing w:before="0" w:beforeAutospacing="0" w:after="390" w:afterAutospacing="0" w:line="480" w:lineRule="auto"/>
        <w:textAlignment w:val="baseline"/>
      </w:pPr>
      <w:r w:rsidRPr="00803A43">
        <w:t>El producto</w:t>
      </w:r>
      <w:r w:rsidR="00B333FA" w:rsidRPr="00803A43">
        <w:t xml:space="preserve"> de bolsos y mochilas artesanales provenidos de Colombia</w:t>
      </w:r>
      <w:r w:rsidRPr="00803A43">
        <w:t xml:space="preserve"> tiene gran </w:t>
      </w:r>
      <w:r w:rsidR="00FA76E3" w:rsidRPr="00803A43">
        <w:t>aceptación</w:t>
      </w:r>
      <w:r w:rsidRPr="00803A43">
        <w:t xml:space="preserve"> en los mercados extranjeros.</w:t>
      </w:r>
    </w:p>
    <w:p w:rsidR="00E070E5" w:rsidRPr="00803A43" w:rsidRDefault="00E070E5" w:rsidP="00764B48">
      <w:pPr>
        <w:pStyle w:val="NormalWeb"/>
        <w:numPr>
          <w:ilvl w:val="0"/>
          <w:numId w:val="9"/>
        </w:numPr>
        <w:shd w:val="clear" w:color="auto" w:fill="FFFFFF"/>
        <w:spacing w:before="0" w:beforeAutospacing="0" w:after="390" w:afterAutospacing="0" w:line="480" w:lineRule="auto"/>
        <w:textAlignment w:val="baseline"/>
      </w:pPr>
      <w:r w:rsidRPr="00803A43">
        <w:t xml:space="preserve">Las oportunidades de negocios </w:t>
      </w:r>
      <w:r w:rsidR="00FA76E3" w:rsidRPr="00803A43">
        <w:t>nacionales e internacionales de productos</w:t>
      </w:r>
      <w:r w:rsidRPr="00803A43">
        <w:t xml:space="preserve"> </w:t>
      </w:r>
      <w:r w:rsidR="00B333FA" w:rsidRPr="00803A43">
        <w:t xml:space="preserve">bolsos y mochilas </w:t>
      </w:r>
      <w:r w:rsidR="00FA76E3" w:rsidRPr="00803A43">
        <w:t xml:space="preserve">artesanales es </w:t>
      </w:r>
      <w:r w:rsidR="00B333FA" w:rsidRPr="00803A43">
        <w:t xml:space="preserve"> brindar </w:t>
      </w:r>
      <w:r w:rsidR="00FA76E3" w:rsidRPr="00803A43">
        <w:t>innovación y diseño.</w:t>
      </w:r>
    </w:p>
    <w:p w:rsidR="00722715" w:rsidRPr="00803A43" w:rsidRDefault="00722715" w:rsidP="00722715">
      <w:pPr>
        <w:pStyle w:val="NormalWeb"/>
        <w:shd w:val="clear" w:color="auto" w:fill="FFFFFF"/>
        <w:spacing w:before="0" w:beforeAutospacing="0" w:after="390" w:afterAutospacing="0" w:line="480" w:lineRule="auto"/>
        <w:ind w:left="720"/>
        <w:textAlignment w:val="baseline"/>
      </w:pPr>
    </w:p>
    <w:p w:rsidR="00E070E5" w:rsidRPr="00803A43" w:rsidRDefault="00E070E5" w:rsidP="00764B48">
      <w:pPr>
        <w:pStyle w:val="NormalWeb"/>
        <w:numPr>
          <w:ilvl w:val="1"/>
          <w:numId w:val="3"/>
        </w:numPr>
        <w:shd w:val="clear" w:color="auto" w:fill="FFFFFF"/>
        <w:spacing w:before="0" w:beforeAutospacing="0" w:after="390" w:afterAutospacing="0" w:line="480" w:lineRule="auto"/>
        <w:textAlignment w:val="baseline"/>
        <w:rPr>
          <w:b/>
        </w:rPr>
      </w:pPr>
      <w:r w:rsidRPr="00803A43">
        <w:rPr>
          <w:b/>
        </w:rPr>
        <w:t>HIPOTESIS DE SEGUNDO GRADO</w:t>
      </w:r>
    </w:p>
    <w:p w:rsidR="00FA76E3" w:rsidRPr="00803A43" w:rsidRDefault="00E5467C" w:rsidP="00764B48">
      <w:pPr>
        <w:pStyle w:val="NormalWeb"/>
        <w:numPr>
          <w:ilvl w:val="0"/>
          <w:numId w:val="10"/>
        </w:numPr>
        <w:shd w:val="clear" w:color="auto" w:fill="FFFFFF"/>
        <w:spacing w:before="0" w:beforeAutospacing="0" w:after="390" w:afterAutospacing="0" w:line="480" w:lineRule="auto"/>
        <w:textAlignment w:val="baseline"/>
        <w:rPr>
          <w:b/>
        </w:rPr>
      </w:pPr>
      <w:r w:rsidRPr="00803A43">
        <w:t>Debido a la globalización y los acuerdos internacionales el comercio con otros países son más accesible.</w:t>
      </w:r>
    </w:p>
    <w:p w:rsidR="00E5467C" w:rsidRPr="00803A43" w:rsidRDefault="00E5467C" w:rsidP="00764B48">
      <w:pPr>
        <w:pStyle w:val="NormalWeb"/>
        <w:numPr>
          <w:ilvl w:val="0"/>
          <w:numId w:val="10"/>
        </w:numPr>
        <w:shd w:val="clear" w:color="auto" w:fill="FFFFFF"/>
        <w:spacing w:before="0" w:beforeAutospacing="0" w:after="390" w:afterAutospacing="0" w:line="480" w:lineRule="auto"/>
        <w:textAlignment w:val="baseline"/>
        <w:rPr>
          <w:b/>
        </w:rPr>
      </w:pPr>
      <w:r w:rsidRPr="00803A43">
        <w:t xml:space="preserve">A causa de la situación económica, </w:t>
      </w:r>
      <w:r w:rsidR="00763D6F" w:rsidRPr="00803A43">
        <w:t xml:space="preserve"> el sector artesanal ha </w:t>
      </w:r>
      <w:r w:rsidR="008043C1" w:rsidRPr="00803A43">
        <w:t>poseído</w:t>
      </w:r>
      <w:r w:rsidR="00763D6F" w:rsidRPr="00803A43">
        <w:t xml:space="preserve"> gran interés en  brindar </w:t>
      </w:r>
      <w:r w:rsidRPr="00803A43">
        <w:t xml:space="preserve">productos </w:t>
      </w:r>
      <w:r w:rsidR="00763D6F" w:rsidRPr="00803A43">
        <w:t>con valor agregado, innovación o diseños  en el mercado interno y externo.</w:t>
      </w:r>
    </w:p>
    <w:p w:rsidR="008043C1" w:rsidRPr="00803A43" w:rsidRDefault="008043C1" w:rsidP="00764B48">
      <w:pPr>
        <w:pStyle w:val="NormalWeb"/>
        <w:numPr>
          <w:ilvl w:val="0"/>
          <w:numId w:val="10"/>
        </w:numPr>
        <w:shd w:val="clear" w:color="auto" w:fill="FFFFFF"/>
        <w:spacing w:before="0" w:beforeAutospacing="0" w:after="390" w:afterAutospacing="0" w:line="480" w:lineRule="auto"/>
        <w:textAlignment w:val="baseline"/>
        <w:rPr>
          <w:b/>
        </w:rPr>
      </w:pPr>
      <w:r w:rsidRPr="00803A43">
        <w:lastRenderedPageBreak/>
        <w:t xml:space="preserve">El mercado alemán y </w:t>
      </w:r>
      <w:r w:rsidR="00722715" w:rsidRPr="00803A43">
        <w:t>estadounidense</w:t>
      </w:r>
      <w:r w:rsidRPr="00803A43">
        <w:t xml:space="preserve"> posee un atractivo particular para incursionar los productos </w:t>
      </w:r>
      <w:r w:rsidR="00B333FA" w:rsidRPr="00803A43">
        <w:t xml:space="preserve">bolsos y mochilas </w:t>
      </w:r>
      <w:r w:rsidRPr="00803A43">
        <w:t>artesanales teniendo en cuenta las necesidades</w:t>
      </w:r>
      <w:r w:rsidR="00B333FA" w:rsidRPr="00803A43">
        <w:t xml:space="preserve"> y exigencias</w:t>
      </w:r>
      <w:r w:rsidRPr="00803A43">
        <w:t xml:space="preserve"> de la demanda.</w:t>
      </w:r>
    </w:p>
    <w:p w:rsidR="0078251E" w:rsidRPr="00803A43" w:rsidRDefault="0078251E" w:rsidP="0078251E">
      <w:pPr>
        <w:pStyle w:val="NormalWeb"/>
        <w:shd w:val="clear" w:color="auto" w:fill="FFFFFF"/>
        <w:spacing w:before="0" w:beforeAutospacing="0" w:after="390" w:afterAutospacing="0" w:line="480" w:lineRule="auto"/>
        <w:ind w:left="720"/>
        <w:textAlignment w:val="baseline"/>
        <w:rPr>
          <w:b/>
        </w:rPr>
      </w:pPr>
    </w:p>
    <w:p w:rsidR="00E070E5" w:rsidRPr="00803A43" w:rsidRDefault="00E070E5" w:rsidP="00764B48">
      <w:pPr>
        <w:pStyle w:val="NormalWeb"/>
        <w:numPr>
          <w:ilvl w:val="1"/>
          <w:numId w:val="3"/>
        </w:numPr>
        <w:shd w:val="clear" w:color="auto" w:fill="FFFFFF"/>
        <w:spacing w:before="0" w:beforeAutospacing="0" w:after="390" w:afterAutospacing="0" w:line="480" w:lineRule="auto"/>
        <w:textAlignment w:val="baseline"/>
        <w:rPr>
          <w:b/>
        </w:rPr>
      </w:pPr>
      <w:r w:rsidRPr="00803A43">
        <w:rPr>
          <w:b/>
        </w:rPr>
        <w:t>HIPOTES</w:t>
      </w:r>
      <w:r w:rsidR="003D2D5E">
        <w:rPr>
          <w:b/>
        </w:rPr>
        <w:t>I</w:t>
      </w:r>
      <w:r w:rsidRPr="00803A43">
        <w:rPr>
          <w:b/>
        </w:rPr>
        <w:t>S DE TERCER GRADO</w:t>
      </w:r>
    </w:p>
    <w:p w:rsidR="002E27E3" w:rsidRPr="00803A43" w:rsidRDefault="00B333FA" w:rsidP="00AF69B3">
      <w:pPr>
        <w:pStyle w:val="NormalWeb"/>
        <w:shd w:val="clear" w:color="auto" w:fill="FFFFFF"/>
        <w:spacing w:before="0" w:beforeAutospacing="0" w:after="390" w:afterAutospacing="0" w:line="480" w:lineRule="auto"/>
        <w:jc w:val="both"/>
        <w:textAlignment w:val="baseline"/>
      </w:pPr>
      <w:r w:rsidRPr="00803A43">
        <w:t>El mercado</w:t>
      </w:r>
      <w:r w:rsidR="00AF69B3" w:rsidRPr="00803A43">
        <w:t xml:space="preserve"> es exigente en los productos bolsos y mochilas artesanales por el cual los diseños deben marcar tendencias y variedad. </w:t>
      </w:r>
      <w:r w:rsidR="0078251E" w:rsidRPr="00803A43">
        <w:t xml:space="preserve">La producción en el diseño de los productos artesanales </w:t>
      </w:r>
      <w:r w:rsidR="002E27E3" w:rsidRPr="00803A43">
        <w:t>debe</w:t>
      </w:r>
      <w:r w:rsidR="0078251E" w:rsidRPr="00803A43">
        <w:t xml:space="preserve">  ser estudiada puesto que debe reflejar</w:t>
      </w:r>
      <w:r w:rsidR="002E27E3" w:rsidRPr="00803A43">
        <w:t xml:space="preserve"> tendencia, identidad y </w:t>
      </w:r>
      <w:r w:rsidR="0078251E" w:rsidRPr="00803A43">
        <w:t>cultura</w:t>
      </w:r>
      <w:r w:rsidR="002E27E3" w:rsidRPr="00803A43">
        <w:t xml:space="preserve">. </w:t>
      </w:r>
    </w:p>
    <w:p w:rsidR="00722715" w:rsidRPr="00803A43" w:rsidRDefault="00722715" w:rsidP="00AF69B3">
      <w:pPr>
        <w:pStyle w:val="NormalWeb"/>
        <w:shd w:val="clear" w:color="auto" w:fill="FFFFFF"/>
        <w:spacing w:before="0" w:beforeAutospacing="0" w:after="390" w:afterAutospacing="0" w:line="480" w:lineRule="auto"/>
        <w:jc w:val="both"/>
        <w:textAlignment w:val="baseline"/>
      </w:pPr>
      <w:r w:rsidRPr="00803A43">
        <w:t xml:space="preserve">Es de vital </w:t>
      </w:r>
      <w:r w:rsidR="008043C1" w:rsidRPr="00803A43">
        <w:t>importancia</w:t>
      </w:r>
      <w:r w:rsidRPr="00803A43">
        <w:t xml:space="preserve"> para el productor o empresario de productos artesanales</w:t>
      </w:r>
      <w:r w:rsidR="008043C1" w:rsidRPr="00803A43">
        <w:t xml:space="preserve"> adquirir conocim</w:t>
      </w:r>
      <w:r w:rsidRPr="00803A43">
        <w:t xml:space="preserve">iento y experiencia </w:t>
      </w:r>
      <w:r w:rsidR="008043C1" w:rsidRPr="00803A43">
        <w:t xml:space="preserve"> en el campo de la comercialización internacional, las políticas de negociación y los procedimientos de exportación e importación de </w:t>
      </w:r>
      <w:r w:rsidRPr="00803A43">
        <w:t>manejo</w:t>
      </w:r>
      <w:r w:rsidR="008043C1" w:rsidRPr="00803A43">
        <w:t xml:space="preserve"> mundial. </w:t>
      </w:r>
    </w:p>
    <w:p w:rsidR="002E27E3" w:rsidRPr="00803A43" w:rsidRDefault="002E27E3" w:rsidP="002E27E3">
      <w:pPr>
        <w:pStyle w:val="NormalWeb"/>
        <w:shd w:val="clear" w:color="auto" w:fill="FFFFFF"/>
        <w:spacing w:before="0" w:beforeAutospacing="0" w:after="390" w:afterAutospacing="0" w:line="480" w:lineRule="auto"/>
        <w:jc w:val="both"/>
        <w:textAlignment w:val="baseline"/>
      </w:pPr>
      <w:r w:rsidRPr="00803A43">
        <w:t>Se considera un buen mercado en países como Alemania y Estados Unidos por su cantidad de demanda, interés y aceptación sobre los bolsos y mochilas artesanales.</w:t>
      </w:r>
    </w:p>
    <w:p w:rsidR="0078251E" w:rsidRDefault="0078251E" w:rsidP="00AF69B3">
      <w:pPr>
        <w:pStyle w:val="NormalWeb"/>
        <w:shd w:val="clear" w:color="auto" w:fill="FFFFFF"/>
        <w:spacing w:before="0" w:beforeAutospacing="0" w:after="390" w:afterAutospacing="0" w:line="480" w:lineRule="auto"/>
        <w:jc w:val="both"/>
        <w:textAlignment w:val="baseline"/>
        <w:rPr>
          <w:b/>
        </w:rPr>
      </w:pPr>
    </w:p>
    <w:p w:rsidR="00DF2089" w:rsidRDefault="00DF2089" w:rsidP="00AF69B3">
      <w:pPr>
        <w:pStyle w:val="NormalWeb"/>
        <w:shd w:val="clear" w:color="auto" w:fill="FFFFFF"/>
        <w:spacing w:before="0" w:beforeAutospacing="0" w:after="390" w:afterAutospacing="0" w:line="480" w:lineRule="auto"/>
        <w:jc w:val="both"/>
        <w:textAlignment w:val="baseline"/>
        <w:rPr>
          <w:b/>
        </w:rPr>
      </w:pPr>
    </w:p>
    <w:p w:rsidR="00C53146" w:rsidRDefault="00C53146" w:rsidP="00AF69B3">
      <w:pPr>
        <w:pStyle w:val="NormalWeb"/>
        <w:shd w:val="clear" w:color="auto" w:fill="FFFFFF"/>
        <w:spacing w:before="0" w:beforeAutospacing="0" w:after="390" w:afterAutospacing="0" w:line="480" w:lineRule="auto"/>
        <w:jc w:val="both"/>
        <w:textAlignment w:val="baseline"/>
        <w:rPr>
          <w:b/>
        </w:rPr>
      </w:pPr>
    </w:p>
    <w:p w:rsidR="00B93CC0" w:rsidRPr="00803A43" w:rsidRDefault="00B93CC0" w:rsidP="00764B48">
      <w:pPr>
        <w:pStyle w:val="NormalWeb"/>
        <w:numPr>
          <w:ilvl w:val="0"/>
          <w:numId w:val="3"/>
        </w:numPr>
        <w:shd w:val="clear" w:color="auto" w:fill="FFFFFF"/>
        <w:spacing w:before="0" w:beforeAutospacing="0" w:after="390" w:afterAutospacing="0" w:line="480" w:lineRule="auto"/>
        <w:jc w:val="center"/>
        <w:textAlignment w:val="baseline"/>
        <w:rPr>
          <w:b/>
        </w:rPr>
      </w:pPr>
      <w:r w:rsidRPr="00803A43">
        <w:rPr>
          <w:b/>
        </w:rPr>
        <w:lastRenderedPageBreak/>
        <w:t>MARCO TEORICO CONCEPTUAL</w:t>
      </w:r>
    </w:p>
    <w:p w:rsidR="008A40A2" w:rsidRPr="00803A43" w:rsidRDefault="008A40A2" w:rsidP="008A40A2">
      <w:pPr>
        <w:spacing w:line="480" w:lineRule="auto"/>
        <w:ind w:left="360"/>
        <w:jc w:val="both"/>
        <w:rPr>
          <w:rFonts w:ascii="Times New Roman" w:hAnsi="Times New Roman" w:cs="Times New Roman"/>
        </w:rPr>
      </w:pPr>
    </w:p>
    <w:p w:rsidR="008A40A2" w:rsidRPr="00803A43" w:rsidRDefault="008A40A2" w:rsidP="008A40A2">
      <w:pPr>
        <w:spacing w:line="480" w:lineRule="auto"/>
        <w:ind w:left="360"/>
        <w:jc w:val="both"/>
        <w:rPr>
          <w:rFonts w:ascii="Times New Roman" w:hAnsi="Times New Roman" w:cs="Times New Roman"/>
        </w:rPr>
      </w:pPr>
    </w:p>
    <w:p w:rsidR="00641317" w:rsidRPr="00803A43" w:rsidRDefault="00080710" w:rsidP="00641317">
      <w:pPr>
        <w:spacing w:line="480" w:lineRule="auto"/>
        <w:jc w:val="both"/>
        <w:rPr>
          <w:rFonts w:ascii="Times New Roman" w:hAnsi="Times New Roman" w:cs="Times New Roman"/>
          <w:sz w:val="24"/>
        </w:rPr>
      </w:pPr>
      <w:r w:rsidRPr="00803A43">
        <w:rPr>
          <w:rFonts w:ascii="Times New Roman" w:hAnsi="Times New Roman" w:cs="Times New Roman"/>
          <w:sz w:val="24"/>
        </w:rPr>
        <w:t xml:space="preserve">Para </w:t>
      </w:r>
      <w:r w:rsidR="00641317" w:rsidRPr="00803A43">
        <w:rPr>
          <w:rFonts w:ascii="Times New Roman" w:hAnsi="Times New Roman" w:cs="Times New Roman"/>
          <w:sz w:val="24"/>
        </w:rPr>
        <w:t>un mejor entendimiento de</w:t>
      </w:r>
      <w:r w:rsidRPr="00803A43">
        <w:rPr>
          <w:rFonts w:ascii="Times New Roman" w:hAnsi="Times New Roman" w:cs="Times New Roman"/>
          <w:sz w:val="24"/>
        </w:rPr>
        <w:t xml:space="preserve"> nuestro proyecto investigativo  es necesario </w:t>
      </w:r>
      <w:r w:rsidR="00641317" w:rsidRPr="00803A43">
        <w:rPr>
          <w:rFonts w:ascii="Times New Roman" w:hAnsi="Times New Roman" w:cs="Times New Roman"/>
          <w:sz w:val="24"/>
        </w:rPr>
        <w:t xml:space="preserve">abarcar </w:t>
      </w:r>
      <w:r w:rsidRPr="00803A43">
        <w:rPr>
          <w:rFonts w:ascii="Times New Roman" w:hAnsi="Times New Roman" w:cs="Times New Roman"/>
          <w:sz w:val="24"/>
        </w:rPr>
        <w:t xml:space="preserve">unos conceptos como es </w:t>
      </w:r>
      <w:r w:rsidR="00866D2F" w:rsidRPr="00803A43">
        <w:rPr>
          <w:rFonts w:ascii="Times New Roman" w:hAnsi="Times New Roman" w:cs="Times New Roman"/>
          <w:sz w:val="24"/>
        </w:rPr>
        <w:t xml:space="preserve">artesanía, oficios artesanales, diseño, identidad cultural, bolsos, mochila, comercialización </w:t>
      </w:r>
      <w:r w:rsidR="00641317" w:rsidRPr="00803A43">
        <w:rPr>
          <w:rFonts w:ascii="Times New Roman" w:hAnsi="Times New Roman" w:cs="Times New Roman"/>
          <w:sz w:val="24"/>
        </w:rPr>
        <w:t>internacional, el marco</w:t>
      </w:r>
      <w:r w:rsidR="00641317" w:rsidRPr="00803A43">
        <w:rPr>
          <w:rFonts w:ascii="Times New Roman" w:hAnsi="Times New Roman" w:cs="Times New Roman"/>
          <w:sz w:val="24"/>
          <w:szCs w:val="24"/>
        </w:rPr>
        <w:t xml:space="preserve"> antropológico -  filosófico, marco geográfico y marco legal</w:t>
      </w:r>
      <w:r w:rsidR="00641317" w:rsidRPr="00803A43">
        <w:rPr>
          <w:rFonts w:ascii="Times New Roman" w:hAnsi="Times New Roman" w:cs="Times New Roman"/>
          <w:sz w:val="24"/>
        </w:rPr>
        <w:t xml:space="preserve"> </w:t>
      </w:r>
      <w:r w:rsidR="00866D2F" w:rsidRPr="00803A43">
        <w:rPr>
          <w:rFonts w:ascii="Times New Roman" w:hAnsi="Times New Roman" w:cs="Times New Roman"/>
          <w:sz w:val="24"/>
        </w:rPr>
        <w:t>que a continuación vamos a mencionar permitiendo el cumplimiento de nuestros objetivos y avance de nuestra investigación</w:t>
      </w:r>
      <w:r w:rsidR="00A36F71" w:rsidRPr="00803A43">
        <w:rPr>
          <w:rFonts w:ascii="Times New Roman" w:hAnsi="Times New Roman" w:cs="Times New Roman"/>
          <w:sz w:val="24"/>
        </w:rPr>
        <w:t xml:space="preserve"> orientado al análisis de los diferentes diseños de bolsos y mochilas artesanales de Colombia y sus elementos que influyen en la comercialización. </w:t>
      </w:r>
    </w:p>
    <w:p w:rsidR="00D3704C" w:rsidRPr="00803A43" w:rsidRDefault="00D3704C" w:rsidP="00874EBC">
      <w:pPr>
        <w:pStyle w:val="NormalWeb"/>
        <w:shd w:val="clear" w:color="auto" w:fill="FFFFFF"/>
        <w:spacing w:before="0" w:beforeAutospacing="0" w:after="390" w:afterAutospacing="0" w:line="480" w:lineRule="auto"/>
        <w:ind w:left="360"/>
        <w:jc w:val="both"/>
        <w:textAlignment w:val="baseline"/>
      </w:pPr>
    </w:p>
    <w:p w:rsidR="000501AB" w:rsidRPr="00803A43" w:rsidRDefault="002A72D9" w:rsidP="00764B48">
      <w:pPr>
        <w:pStyle w:val="NormalWeb"/>
        <w:numPr>
          <w:ilvl w:val="0"/>
          <w:numId w:val="6"/>
        </w:numPr>
        <w:shd w:val="clear" w:color="auto" w:fill="FFFFFF"/>
        <w:spacing w:before="0" w:beforeAutospacing="0" w:after="390" w:afterAutospacing="0" w:line="480" w:lineRule="auto"/>
        <w:jc w:val="both"/>
        <w:textAlignment w:val="baseline"/>
        <w:rPr>
          <w:b/>
        </w:rPr>
      </w:pPr>
      <w:r w:rsidRPr="00803A43">
        <w:rPr>
          <w:b/>
        </w:rPr>
        <w:t>ARTESANÍA</w:t>
      </w:r>
    </w:p>
    <w:p w:rsidR="002C3D48" w:rsidRPr="00803A43" w:rsidRDefault="002C3D48" w:rsidP="00874EBC">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 xml:space="preserve">La artesanía en Colombia ha sido conocida a través de muchos siglos, antes y después de su colonización, independencia y en la actualidad, las artesanías son la transformación para la producción de bienes y llevan consigo la intervención de la energía humana, tanto de trabajo, física y mental. Complementada de herramientas, maquinas simples. La producción de artesanías están condicionadas por el ambiente físico, el espacio y por su desarrollo histórico y sociocultural en el tiempo. En la actualidad se reconoce la artesanía como una expresión de arte que cumple una función dentro de un marco cultural determinado caracterizando cada momento de la historia. La artesanía colombiana ha sido reconocida por su diversidad y riqueza, las figuras en oro y la joyería fueron un punto de partida para que los colonizadores españoles pusieran los </w:t>
      </w:r>
      <w:r w:rsidRPr="00803A43">
        <w:rPr>
          <w:rFonts w:ascii="Times New Roman" w:hAnsi="Times New Roman" w:cs="Times New Roman"/>
          <w:sz w:val="24"/>
          <w:szCs w:val="24"/>
        </w:rPr>
        <w:lastRenderedPageBreak/>
        <w:t xml:space="preserve">ojos sobre ellas y los terrenos precolombinos. Fue así como desataron múltiples masacres con el fin de obtenerlas. Así poco a poco fueron llevadas a España y destruidas para usar el oro y las piedras preciosas. Es así como la artesanía en Colombia nace o su origen se remonta a las culturas indígenas, pues son estas quienes ven en la artesanía, una expresión y construcción de bienes rituales y estéticos, una expresión material de sus culturas con una unidad étnica que se materializa en el conocimiento de la comunidad, transmitida generación por generación. Las excavaciones arqueológicas han permitido demostrar la opulencia artística del pasado del pueblo colombiano y sus grupos étnicos, el pueblo guajiro, los </w:t>
      </w:r>
      <w:proofErr w:type="spellStart"/>
      <w:r w:rsidRPr="00803A43">
        <w:rPr>
          <w:rFonts w:ascii="Times New Roman" w:hAnsi="Times New Roman" w:cs="Times New Roman"/>
          <w:sz w:val="24"/>
          <w:szCs w:val="24"/>
        </w:rPr>
        <w:t>paeces</w:t>
      </w:r>
      <w:proofErr w:type="spellEnd"/>
      <w:r w:rsidRPr="00803A43">
        <w:rPr>
          <w:rFonts w:ascii="Times New Roman" w:hAnsi="Times New Roman" w:cs="Times New Roman"/>
          <w:sz w:val="24"/>
          <w:szCs w:val="24"/>
        </w:rPr>
        <w:t xml:space="preserve">, etc. Después de la independencia de España, en 1819, el arte colombiano se atrasa en su evolución a causa de su geografía montañosa, pues esto impidió que hubiera una conexión y comunicación con las diversas creaciones y tendencias de sus pueblos. Así la artesanía se basaba sólo en lo figurativo y bajo su representatividad en los grupos étnicos de nuestro país </w:t>
      </w:r>
      <w:r w:rsidR="00FA1504" w:rsidRPr="00803A43">
        <w:rPr>
          <w:rFonts w:ascii="Times New Roman" w:hAnsi="Times New Roman" w:cs="Times New Roman"/>
          <w:sz w:val="24"/>
          <w:szCs w:val="24"/>
        </w:rPr>
        <w:t xml:space="preserve">Colombino. </w:t>
      </w:r>
      <w:r w:rsidRPr="00803A43">
        <w:rPr>
          <w:rFonts w:ascii="Times New Roman" w:hAnsi="Times New Roman" w:cs="Times New Roman"/>
          <w:sz w:val="24"/>
          <w:szCs w:val="24"/>
        </w:rPr>
        <w:t>Las artesanías de Colombia se han posicionado como mercancías de alta calidad y variedad que constituyen una de las cartas de presentación que tenemos ante el mundo. Nuestra amplia geografía y cultura, así como la experta utilización de materiales que implementan nuestros artesanos, son algunas de las características que el país posee en este sector.</w:t>
      </w:r>
      <w:r w:rsidR="00FA1504" w:rsidRPr="00803A43">
        <w:rPr>
          <w:rFonts w:ascii="Times New Roman" w:hAnsi="Times New Roman" w:cs="Times New Roman"/>
          <w:sz w:val="24"/>
          <w:szCs w:val="24"/>
        </w:rPr>
        <w:t xml:space="preserve">  (</w:t>
      </w:r>
      <w:proofErr w:type="spellStart"/>
      <w:r w:rsidR="00FA1504" w:rsidRPr="00803A43">
        <w:rPr>
          <w:rFonts w:ascii="Times New Roman" w:hAnsi="Times New Roman" w:cs="Times New Roman"/>
          <w:sz w:val="24"/>
          <w:szCs w:val="24"/>
        </w:rPr>
        <w:t>Gisquette</w:t>
      </w:r>
      <w:proofErr w:type="spellEnd"/>
      <w:r w:rsidR="00FA1504" w:rsidRPr="00803A43">
        <w:rPr>
          <w:rFonts w:ascii="Times New Roman" w:hAnsi="Times New Roman" w:cs="Times New Roman"/>
          <w:sz w:val="24"/>
          <w:szCs w:val="24"/>
        </w:rPr>
        <w:t xml:space="preserve"> Suarez Lorena</w:t>
      </w:r>
      <w:r w:rsidR="00A45273" w:rsidRPr="00803A43">
        <w:rPr>
          <w:rFonts w:ascii="Times New Roman" w:hAnsi="Times New Roman" w:cs="Times New Roman"/>
          <w:sz w:val="24"/>
          <w:szCs w:val="24"/>
        </w:rPr>
        <w:t>,</w:t>
      </w:r>
      <w:r w:rsidR="00FA1504" w:rsidRPr="00803A43">
        <w:rPr>
          <w:rFonts w:ascii="Times New Roman" w:hAnsi="Times New Roman" w:cs="Times New Roman"/>
          <w:sz w:val="24"/>
          <w:szCs w:val="24"/>
        </w:rPr>
        <w:t xml:space="preserve"> 2007).</w:t>
      </w:r>
    </w:p>
    <w:p w:rsidR="001242E3" w:rsidRPr="00803A43" w:rsidRDefault="00EA5255" w:rsidP="00874EBC">
      <w:pPr>
        <w:pStyle w:val="NormalWeb"/>
        <w:shd w:val="clear" w:color="auto" w:fill="FFFFFF"/>
        <w:spacing w:before="0" w:beforeAutospacing="0" w:after="390" w:afterAutospacing="0" w:line="480" w:lineRule="auto"/>
        <w:jc w:val="both"/>
        <w:textAlignment w:val="baseline"/>
      </w:pPr>
      <w:r w:rsidRPr="00803A43">
        <w:t xml:space="preserve">La palabra artesanía es </w:t>
      </w:r>
      <w:r w:rsidR="001242E3" w:rsidRPr="00803A43">
        <w:t xml:space="preserve">la actividad de transformación para la producción creativa de objetos finales individualizados que  cumplen una función utilitaria y tienden adquirir el carácter de obras de arte; actividad que se realiza a través de la estructura funcional e impredecible de los oficios y sus líneas de producción que llevan a cabo en pequeños talleres con baja división social de trabajo y el predominio de la aplicación de la </w:t>
      </w:r>
      <w:r w:rsidR="00E06DBF" w:rsidRPr="00803A43">
        <w:t>energía</w:t>
      </w:r>
      <w:r w:rsidR="001242E3" w:rsidRPr="00803A43">
        <w:t xml:space="preserve"> humana, física y mental, generalmente contemplada con </w:t>
      </w:r>
      <w:r w:rsidR="00E06DBF" w:rsidRPr="00803A43">
        <w:t>herramientas</w:t>
      </w:r>
      <w:r w:rsidR="001242E3" w:rsidRPr="00803A43">
        <w:t xml:space="preserve"> y maquina relativamente simples; actividad que es condicionada </w:t>
      </w:r>
      <w:r w:rsidR="001242E3" w:rsidRPr="00803A43">
        <w:lastRenderedPageBreak/>
        <w:t xml:space="preserve">por el medio </w:t>
      </w:r>
      <w:r w:rsidR="00E06DBF" w:rsidRPr="00803A43">
        <w:t>geográfico</w:t>
      </w:r>
      <w:r w:rsidR="001242E3" w:rsidRPr="00803A43">
        <w:t xml:space="preserve"> que constituye la principal fuente de materias primas y por el desarrollo </w:t>
      </w:r>
      <w:r w:rsidR="00E06DBF" w:rsidRPr="00803A43">
        <w:t>histórico</w:t>
      </w:r>
      <w:r w:rsidR="001242E3" w:rsidRPr="00803A43">
        <w:t xml:space="preserve"> del marco sociocultural donde se desarrolla y al cual </w:t>
      </w:r>
      <w:r w:rsidR="00E06DBF" w:rsidRPr="00803A43">
        <w:t>contribuye</w:t>
      </w:r>
      <w:r w:rsidR="001242E3" w:rsidRPr="00803A43">
        <w:t xml:space="preserve"> </w:t>
      </w:r>
      <w:r w:rsidR="00E06DBF" w:rsidRPr="00803A43">
        <w:t>caracterizar</w:t>
      </w:r>
      <w:r w:rsidR="001242E3" w:rsidRPr="00803A43">
        <w:t>. (</w:t>
      </w:r>
      <w:r w:rsidR="00E06DBF" w:rsidRPr="00803A43">
        <w:t>Artesanías</w:t>
      </w:r>
      <w:r w:rsidR="001242E3" w:rsidRPr="00803A43">
        <w:t xml:space="preserve"> Colombia</w:t>
      </w:r>
      <w:r w:rsidR="00F87BC4" w:rsidRPr="00803A43">
        <w:t xml:space="preserve">, </w:t>
      </w:r>
      <w:r w:rsidR="001242E3" w:rsidRPr="00803A43">
        <w:t xml:space="preserve"> 1996).</w:t>
      </w:r>
    </w:p>
    <w:p w:rsidR="00E06DBF" w:rsidRPr="00803A43" w:rsidRDefault="00E06DBF" w:rsidP="00874EBC">
      <w:pPr>
        <w:pStyle w:val="NormalWeb"/>
        <w:shd w:val="clear" w:color="auto" w:fill="FFFFFF"/>
        <w:spacing w:before="0" w:beforeAutospacing="0" w:after="390" w:afterAutospacing="0" w:line="480" w:lineRule="auto"/>
        <w:jc w:val="both"/>
        <w:textAlignment w:val="baseline"/>
        <w:rPr>
          <w:shd w:val="clear" w:color="auto" w:fill="FFFFFF"/>
        </w:rPr>
      </w:pPr>
      <w:r w:rsidRPr="00803A43">
        <w:rPr>
          <w:shd w:val="clear" w:color="auto" w:fill="FFFFFF"/>
        </w:rPr>
        <w:t>Los productos artesanales son los producidos por artesanos, ya sea totalmente a mano, o con la ayuda de herramientas manuales o incluso de medios mecánicos, siempre que la contribución manual directa del artesano siga siendo el componente más importante del producto acabado. Se producen sin limitación por lo que se refiere a la cantidad y utilizando materias primas procedentes de recursos sostenibles. La naturaleza especial de los productos artesanales se basa en sus características distintivas, que pueden ser utilitarias, estéticas, artísticas, creativas, vinculadas a la cultura, decorativas, funcionales, tradicionales, simbólicas y significativas religiosa y socialmente. (UNESCO</w:t>
      </w:r>
      <w:r w:rsidR="00F87BC4" w:rsidRPr="00803A43">
        <w:rPr>
          <w:shd w:val="clear" w:color="auto" w:fill="FFFFFF"/>
        </w:rPr>
        <w:t>,</w:t>
      </w:r>
      <w:r w:rsidRPr="00803A43">
        <w:rPr>
          <w:shd w:val="clear" w:color="auto" w:fill="FFFFFF"/>
        </w:rPr>
        <w:t xml:space="preserve"> 1997).</w:t>
      </w:r>
    </w:p>
    <w:p w:rsidR="001A0D26" w:rsidRPr="00803A43" w:rsidRDefault="001A0D26" w:rsidP="00874EBC">
      <w:pPr>
        <w:pStyle w:val="NormalWeb"/>
        <w:shd w:val="clear" w:color="auto" w:fill="FFFFFF"/>
        <w:spacing w:before="0" w:beforeAutospacing="0" w:after="390" w:afterAutospacing="0" w:line="480" w:lineRule="auto"/>
        <w:jc w:val="both"/>
        <w:textAlignment w:val="baseline"/>
      </w:pPr>
      <w:r w:rsidRPr="00803A43">
        <w:t>La real academia española (RAE), define la artesanía como “arte u obra de los artesanos”  (real academia española, diccionario de la lengua española, edición del tricentenario, 2014).</w:t>
      </w:r>
    </w:p>
    <w:p w:rsidR="00B72644" w:rsidRPr="00803A43" w:rsidRDefault="00957A10" w:rsidP="00874EBC">
      <w:pPr>
        <w:pStyle w:val="NormalWeb"/>
        <w:shd w:val="clear" w:color="auto" w:fill="FFFFFF"/>
        <w:spacing w:before="0" w:beforeAutospacing="0" w:after="390" w:afterAutospacing="0" w:line="480" w:lineRule="auto"/>
        <w:jc w:val="both"/>
        <w:textAlignment w:val="baseline"/>
      </w:pPr>
      <w:r w:rsidRPr="00803A43">
        <w:t xml:space="preserve">La  artesanía es </w:t>
      </w:r>
      <w:r w:rsidR="00B72644" w:rsidRPr="00803A43">
        <w:t xml:space="preserve">una actividad creativa y permanente de producción de objetos, realizada con predominio manual y </w:t>
      </w:r>
      <w:proofErr w:type="gramStart"/>
      <w:r w:rsidR="00B72644" w:rsidRPr="00803A43">
        <w:t>auxiliada</w:t>
      </w:r>
      <w:proofErr w:type="gramEnd"/>
      <w:r w:rsidR="00B72644" w:rsidRPr="00803A43">
        <w:t xml:space="preserve"> en </w:t>
      </w:r>
      <w:r w:rsidRPr="00803A43">
        <w:t>algunos casos</w:t>
      </w:r>
      <w:r w:rsidR="00B72644" w:rsidRPr="00803A43">
        <w:t xml:space="preserve"> con maquinarias simples obteniendo un resultado final individualizado, determinado por los patrones culturales, el medio ambiente y su desarrollo histórico.</w:t>
      </w:r>
      <w:r w:rsidR="007B5AF9" w:rsidRPr="00803A43">
        <w:t xml:space="preserve"> (Ley 36 de 1984).</w:t>
      </w:r>
    </w:p>
    <w:p w:rsidR="00104082" w:rsidRPr="00803A43" w:rsidRDefault="00104082" w:rsidP="00874EBC">
      <w:pPr>
        <w:pStyle w:val="NormalWeb"/>
        <w:shd w:val="clear" w:color="auto" w:fill="FFFFFF"/>
        <w:spacing w:before="0" w:beforeAutospacing="0" w:after="390" w:afterAutospacing="0" w:line="480" w:lineRule="auto"/>
        <w:jc w:val="both"/>
        <w:textAlignment w:val="baseline"/>
      </w:pPr>
      <w:r w:rsidRPr="00803A43">
        <w:t xml:space="preserve">En su libro Culturas Híbridas, Néstor García </w:t>
      </w:r>
      <w:proofErr w:type="spellStart"/>
      <w:r w:rsidRPr="00803A43">
        <w:t>Canclini</w:t>
      </w:r>
      <w:proofErr w:type="spellEnd"/>
      <w:r w:rsidRPr="00803A43">
        <w:t xml:space="preserve">, (1989, 224) hace una comparación entre arte y artesanía, pues cuando uno habla de arte se refiere a lo culto, a lo urbano, al proceso en que los productores son personas singulares y solitarias, haciendo obras únicas e irrepetibles. La </w:t>
      </w:r>
      <w:r w:rsidRPr="00803A43">
        <w:lastRenderedPageBreak/>
        <w:t xml:space="preserve">artesanía a su vez, refleja lo popular, lo rural, lo tradicional, siendo los productores colectivos y anónimos que hacen obras en serie en las que conjugan representaciones de su propia identidad. </w:t>
      </w:r>
    </w:p>
    <w:p w:rsidR="004F09B5" w:rsidRPr="00803A43" w:rsidRDefault="00BE4E97" w:rsidP="00874EBC">
      <w:pPr>
        <w:pStyle w:val="NormalWeb"/>
        <w:shd w:val="clear" w:color="auto" w:fill="FFFFFF"/>
        <w:spacing w:before="0" w:beforeAutospacing="0" w:after="390" w:afterAutospacing="0" w:line="480" w:lineRule="auto"/>
        <w:jc w:val="both"/>
        <w:textAlignment w:val="baseline"/>
      </w:pPr>
      <w:r w:rsidRPr="00803A43">
        <w:t>Entrar al mundo de la artesanía es descubrir bellos objetos utilitarios producidos a mano y con ciertas herramientas que nos da la naturaleza.</w:t>
      </w:r>
    </w:p>
    <w:p w:rsidR="0088006B" w:rsidRPr="00803A43" w:rsidRDefault="0088006B" w:rsidP="00874EBC">
      <w:pPr>
        <w:pStyle w:val="NormalWeb"/>
        <w:shd w:val="clear" w:color="auto" w:fill="FFFFFF"/>
        <w:spacing w:before="0" w:beforeAutospacing="0" w:after="390" w:afterAutospacing="0" w:line="480" w:lineRule="auto"/>
        <w:jc w:val="both"/>
        <w:textAlignment w:val="baseline"/>
      </w:pPr>
      <w:r w:rsidRPr="00803A43">
        <w:t xml:space="preserve">Los componentes que utilizan los artesanos colombianos desciende de productos naturales tales como: lana, arcilla, cuero, fibras, guadua, madera, tagua, bambú, totumo, metales preciosos, fique, entre otros. La artesanía es la máxima representación de la personalidad de un pueblo y de sus sobresalientes expresiones culturales. (Artesanías Colombianas, 2011). </w:t>
      </w:r>
    </w:p>
    <w:p w:rsidR="00684CF6" w:rsidRDefault="00684CF6" w:rsidP="00874EBC">
      <w:pPr>
        <w:spacing w:line="480" w:lineRule="auto"/>
        <w:jc w:val="both"/>
        <w:rPr>
          <w:rFonts w:ascii="Times New Roman" w:hAnsi="Times New Roman" w:cs="Times New Roman"/>
          <w:sz w:val="24"/>
          <w:szCs w:val="24"/>
        </w:rPr>
      </w:pPr>
      <w:proofErr w:type="gramStart"/>
      <w:r w:rsidRPr="00803A43">
        <w:rPr>
          <w:rFonts w:ascii="Times New Roman" w:hAnsi="Times New Roman" w:cs="Times New Roman"/>
          <w:sz w:val="24"/>
          <w:szCs w:val="24"/>
        </w:rPr>
        <w:t>la</w:t>
      </w:r>
      <w:proofErr w:type="gramEnd"/>
      <w:r w:rsidRPr="00803A43">
        <w:rPr>
          <w:rFonts w:ascii="Times New Roman" w:hAnsi="Times New Roman" w:cs="Times New Roman"/>
          <w:sz w:val="24"/>
          <w:szCs w:val="24"/>
        </w:rPr>
        <w:t xml:space="preserve"> artesanía</w:t>
      </w:r>
      <w:r w:rsidR="005E0946" w:rsidRPr="00803A43">
        <w:rPr>
          <w:rFonts w:ascii="Times New Roman" w:hAnsi="Times New Roman" w:cs="Times New Roman"/>
          <w:sz w:val="24"/>
          <w:szCs w:val="24"/>
        </w:rPr>
        <w:t xml:space="preserve"> indígena es </w:t>
      </w:r>
      <w:r w:rsidRPr="00803A43">
        <w:rPr>
          <w:rFonts w:ascii="Times New Roman" w:hAnsi="Times New Roman" w:cs="Times New Roman"/>
          <w:sz w:val="24"/>
          <w:szCs w:val="24"/>
        </w:rPr>
        <w:t xml:space="preserve">aquella en la que el aborigen utilizando sus propios medios transforma, dentro de sus tradiciones, en objetos de arte y funcionalidad los elementos del medio ambiente en que vive para así satisfacer necesidades materiales y espirituales, conservando sus propios </w:t>
      </w:r>
      <w:r w:rsidR="005E0946" w:rsidRPr="00803A43">
        <w:rPr>
          <w:rFonts w:ascii="Times New Roman" w:hAnsi="Times New Roman" w:cs="Times New Roman"/>
          <w:sz w:val="24"/>
          <w:szCs w:val="24"/>
        </w:rPr>
        <w:t xml:space="preserve">rasgos históricos y culturales. </w:t>
      </w:r>
      <w:r w:rsidRPr="00803A43">
        <w:rPr>
          <w:rFonts w:ascii="Times New Roman" w:hAnsi="Times New Roman" w:cs="Times New Roman"/>
          <w:sz w:val="24"/>
          <w:szCs w:val="24"/>
        </w:rPr>
        <w:t xml:space="preserve"> </w:t>
      </w:r>
      <w:r w:rsidR="007B5AF9" w:rsidRPr="00803A43">
        <w:rPr>
          <w:rFonts w:ascii="Times New Roman" w:hAnsi="Times New Roman" w:cs="Times New Roman"/>
          <w:sz w:val="24"/>
          <w:szCs w:val="24"/>
        </w:rPr>
        <w:t>(Ley 36 de 1984).</w:t>
      </w:r>
    </w:p>
    <w:p w:rsidR="003D2D5E" w:rsidRPr="00803A43" w:rsidRDefault="003D2D5E" w:rsidP="00874EBC">
      <w:pPr>
        <w:spacing w:line="480" w:lineRule="auto"/>
        <w:jc w:val="both"/>
        <w:rPr>
          <w:rFonts w:ascii="Times New Roman" w:hAnsi="Times New Roman" w:cs="Times New Roman"/>
          <w:sz w:val="24"/>
          <w:szCs w:val="24"/>
        </w:rPr>
      </w:pPr>
    </w:p>
    <w:p w:rsidR="0081062E" w:rsidRPr="00803A43" w:rsidRDefault="002A72D9" w:rsidP="00764B48">
      <w:pPr>
        <w:pStyle w:val="NormalWeb"/>
        <w:numPr>
          <w:ilvl w:val="0"/>
          <w:numId w:val="6"/>
        </w:numPr>
        <w:shd w:val="clear" w:color="auto" w:fill="FFFFFF"/>
        <w:spacing w:before="0" w:beforeAutospacing="0" w:after="390" w:afterAutospacing="0" w:line="480" w:lineRule="auto"/>
        <w:textAlignment w:val="baseline"/>
        <w:rPr>
          <w:b/>
        </w:rPr>
      </w:pPr>
      <w:r w:rsidRPr="00803A43">
        <w:rPr>
          <w:b/>
        </w:rPr>
        <w:t>ARTESANO</w:t>
      </w:r>
    </w:p>
    <w:p w:rsidR="00957A10" w:rsidRPr="00803A43" w:rsidRDefault="00957A10" w:rsidP="00957A10">
      <w:pPr>
        <w:pStyle w:val="NormalWeb"/>
        <w:shd w:val="clear" w:color="auto" w:fill="FFFFFF"/>
        <w:spacing w:after="390" w:line="480" w:lineRule="auto"/>
        <w:jc w:val="both"/>
      </w:pPr>
      <w:r w:rsidRPr="00803A43">
        <w:rPr>
          <w:lang w:val="es-ES_tradnl"/>
        </w:rPr>
        <w:t>Se considera Artesano a la persona que ejerce una actividad profesional creativa en torno a un oficio concreto en un nivel preponderantemente manual y conforme a sus conocimientos y habilidades técnicas y artísticas, dentro de un proceso de producción. Trabaja en forma autónoma, deriva su sustento principalmente de dicho trabajo y transforma en bienes o servicios útiles su esfuerzo físico y mental. (</w:t>
      </w:r>
      <w:r w:rsidR="005E0946" w:rsidRPr="00803A43">
        <w:rPr>
          <w:lang w:val="es-ES_tradnl"/>
        </w:rPr>
        <w:t>Ley 36 de 1984</w:t>
      </w:r>
      <w:r w:rsidR="00A45273" w:rsidRPr="00803A43">
        <w:rPr>
          <w:lang w:val="es-ES_tradnl"/>
        </w:rPr>
        <w:t xml:space="preserve">). </w:t>
      </w:r>
    </w:p>
    <w:p w:rsidR="0081062E" w:rsidRPr="00803A43" w:rsidRDefault="001C486C" w:rsidP="00E0075B">
      <w:pPr>
        <w:pStyle w:val="NormalWeb"/>
        <w:shd w:val="clear" w:color="auto" w:fill="FFFFFF"/>
        <w:spacing w:before="0" w:beforeAutospacing="0" w:after="390" w:afterAutospacing="0" w:line="480" w:lineRule="auto"/>
        <w:jc w:val="both"/>
        <w:textAlignment w:val="baseline"/>
      </w:pPr>
      <w:r w:rsidRPr="00803A43">
        <w:lastRenderedPageBreak/>
        <w:t xml:space="preserve"> </w:t>
      </w:r>
      <w:r w:rsidR="0081062E" w:rsidRPr="00803A43">
        <w:t>“Persona que ejerce una actividad creativa en torno de un oficio concreto, en un nivel preponderantemente manual y conforme a sus conocimientos y habilidades técnicas y artísticas. Trabaja en forma autónoma, deriva su sustento principalmente de dicho trabajo y transforma en bienes útiles su esfuerzo físico y mental” (</w:t>
      </w:r>
      <w:proofErr w:type="spellStart"/>
      <w:r w:rsidR="0081062E" w:rsidRPr="00803A43">
        <w:t>Dagognet</w:t>
      </w:r>
      <w:proofErr w:type="spellEnd"/>
      <w:r w:rsidR="0081062E" w:rsidRPr="00803A43">
        <w:t>, 1992)</w:t>
      </w:r>
      <w:r w:rsidR="00F8754D" w:rsidRPr="00803A43">
        <w:t>.</w:t>
      </w:r>
      <w:r w:rsidR="00684CF6" w:rsidRPr="00803A43">
        <w:rPr>
          <w:noProof/>
        </w:rPr>
        <w:t xml:space="preserve"> </w:t>
      </w:r>
    </w:p>
    <w:p w:rsidR="002F0902" w:rsidRPr="00803A43" w:rsidRDefault="002F0902" w:rsidP="00E0075B">
      <w:pPr>
        <w:pStyle w:val="NormalWeb"/>
        <w:shd w:val="clear" w:color="auto" w:fill="FFFFFF"/>
        <w:spacing w:before="0" w:beforeAutospacing="0" w:after="390" w:afterAutospacing="0" w:line="480" w:lineRule="auto"/>
        <w:jc w:val="both"/>
        <w:textAlignment w:val="baseline"/>
      </w:pPr>
      <w:r w:rsidRPr="00803A43">
        <w:t>El artesano competente es por lo general aquel que lleva una larga vida o trayectoria ejerciendo esta actividad manteniendo las costumbres y la cultura en sus obras o creaciones.</w:t>
      </w:r>
    </w:p>
    <w:p w:rsidR="00DC7D27" w:rsidRPr="00803A43" w:rsidRDefault="008C3AD8" w:rsidP="00E0075B">
      <w:pPr>
        <w:pStyle w:val="NormalWeb"/>
        <w:shd w:val="clear" w:color="auto" w:fill="FFFFFF"/>
        <w:spacing w:before="0" w:beforeAutospacing="0" w:after="390" w:afterAutospacing="0" w:line="480" w:lineRule="auto"/>
        <w:jc w:val="both"/>
        <w:textAlignment w:val="baseline"/>
      </w:pPr>
      <w:r w:rsidRPr="00803A43">
        <w:t xml:space="preserve">“la vida de un artesano era su taller y su gremio; el artesano estaba sumergido en su taller durante horas en una labor minuciosa y paciente; apenas </w:t>
      </w:r>
      <w:r w:rsidR="00B72644" w:rsidRPr="00803A43">
        <w:t xml:space="preserve">existía una población obrera, </w:t>
      </w:r>
      <w:r w:rsidRPr="00803A43">
        <w:t>se trataba más bien de una población artesana, a la que la misma vivienda servía muchas veces de taller; descendía de una familia artesana.” (Diccionario Larousse, 2000)</w:t>
      </w:r>
      <w:r w:rsidR="00F8754D" w:rsidRPr="00803A43">
        <w:t>.</w:t>
      </w:r>
    </w:p>
    <w:p w:rsidR="00CB40EA" w:rsidRPr="00803A43" w:rsidRDefault="00CB40EA" w:rsidP="00E0075B">
      <w:pPr>
        <w:pStyle w:val="NormalWeb"/>
        <w:shd w:val="clear" w:color="auto" w:fill="FFFFFF"/>
        <w:spacing w:before="0" w:beforeAutospacing="0" w:after="390" w:afterAutospacing="0" w:line="480" w:lineRule="auto"/>
        <w:jc w:val="both"/>
        <w:textAlignment w:val="baseline"/>
      </w:pPr>
      <w:r w:rsidRPr="00803A43">
        <w:t xml:space="preserve">… las descripciones de la ciudad a menudo mencionan la presencia de los artesanos o sus familiares tratando de vender diversos artículos en las calles o plazas públicas. </w:t>
      </w:r>
      <w:r w:rsidR="00EC243D" w:rsidRPr="00803A43">
        <w:t>‘‘Pero</w:t>
      </w:r>
      <w:r w:rsidRPr="00803A43">
        <w:t xml:space="preserve"> su situación era siempre inestable, ya que se veían obligados a competir con productores más fuertes y mejor organizados, quienes ayudados por el Ayuntamiento pugnaban por desplazarlos. (</w:t>
      </w:r>
      <w:r w:rsidR="0078251E" w:rsidRPr="00803A43">
        <w:t>López</w:t>
      </w:r>
      <w:r w:rsidR="00032FDF" w:rsidRPr="00803A43">
        <w:t xml:space="preserve"> </w:t>
      </w:r>
      <w:proofErr w:type="spellStart"/>
      <w:r w:rsidR="00032FDF" w:rsidRPr="00803A43">
        <w:t>Monjardin</w:t>
      </w:r>
      <w:proofErr w:type="spellEnd"/>
      <w:r w:rsidR="0078251E" w:rsidRPr="00803A43">
        <w:t xml:space="preserve">, </w:t>
      </w:r>
      <w:r w:rsidR="00032FDF" w:rsidRPr="00803A43">
        <w:t xml:space="preserve"> Adriana, </w:t>
      </w:r>
      <w:r w:rsidR="0078251E" w:rsidRPr="00803A43">
        <w:t>1979</w:t>
      </w:r>
      <w:r w:rsidR="00032FDF" w:rsidRPr="00803A43">
        <w:t xml:space="preserve">). </w:t>
      </w:r>
    </w:p>
    <w:p w:rsidR="00874EBC" w:rsidRPr="00803A43" w:rsidRDefault="00874EBC" w:rsidP="00797EF9">
      <w:pPr>
        <w:pStyle w:val="NormalWeb"/>
        <w:shd w:val="clear" w:color="auto" w:fill="FFFFFF"/>
        <w:spacing w:before="0" w:beforeAutospacing="0" w:after="390" w:afterAutospacing="0" w:line="480" w:lineRule="auto"/>
        <w:textAlignment w:val="baseline"/>
      </w:pPr>
    </w:p>
    <w:p w:rsidR="00AF66FC" w:rsidRPr="00803A43" w:rsidRDefault="002A72D9" w:rsidP="00764B48">
      <w:pPr>
        <w:pStyle w:val="NormalWeb"/>
        <w:numPr>
          <w:ilvl w:val="0"/>
          <w:numId w:val="6"/>
        </w:numPr>
        <w:shd w:val="clear" w:color="auto" w:fill="FFFFFF"/>
        <w:spacing w:before="0" w:beforeAutospacing="0" w:after="390" w:afterAutospacing="0" w:line="480" w:lineRule="auto"/>
        <w:jc w:val="both"/>
        <w:textAlignment w:val="baseline"/>
        <w:rPr>
          <w:b/>
        </w:rPr>
      </w:pPr>
      <w:r w:rsidRPr="00803A43">
        <w:rPr>
          <w:b/>
        </w:rPr>
        <w:t>OFICIOS ARTESANALES</w:t>
      </w:r>
    </w:p>
    <w:p w:rsidR="00AF66FC" w:rsidRPr="00803A43" w:rsidRDefault="007C3AB4" w:rsidP="004740C1">
      <w:pPr>
        <w:pStyle w:val="NormalWeb"/>
        <w:shd w:val="clear" w:color="auto" w:fill="FFFFFF"/>
        <w:spacing w:before="0" w:beforeAutospacing="0" w:after="390" w:afterAutospacing="0" w:line="480" w:lineRule="auto"/>
        <w:jc w:val="both"/>
        <w:textAlignment w:val="baseline"/>
      </w:pPr>
      <w:r w:rsidRPr="00803A43">
        <w:lastRenderedPageBreak/>
        <w:t>Conjunto operativo de factores que conforman ramas especializadas del hacer y el saber productivos que transforman la materia prima mediante la aplicación de procedimientos, técnicas e instrumentos específicos que permiten la obtención de productos artesanales.</w:t>
      </w:r>
      <w:r w:rsidR="00032FDF" w:rsidRPr="00803A43">
        <w:t xml:space="preserve"> (Gómez, </w:t>
      </w:r>
      <w:proofErr w:type="spellStart"/>
      <w:r w:rsidR="00032FDF" w:rsidRPr="00803A43">
        <w:t>Samirna</w:t>
      </w:r>
      <w:proofErr w:type="spellEnd"/>
      <w:r w:rsidR="00032FDF" w:rsidRPr="00803A43">
        <w:t>, 2009)</w:t>
      </w:r>
    </w:p>
    <w:p w:rsidR="00AF66FC" w:rsidRPr="00803A43" w:rsidRDefault="00AF66FC" w:rsidP="004740C1">
      <w:pPr>
        <w:pStyle w:val="NormalWeb"/>
        <w:shd w:val="clear" w:color="auto" w:fill="FFFFFF"/>
        <w:spacing w:before="0" w:beforeAutospacing="0" w:after="390" w:afterAutospacing="0" w:line="480" w:lineRule="auto"/>
        <w:jc w:val="both"/>
        <w:textAlignment w:val="baseline"/>
      </w:pPr>
      <w:r w:rsidRPr="00803A43">
        <w:t xml:space="preserve">Paralelamente, en 1971 se funda el museo de artes y tradiciones populares y/o asociación colombiana de promoción artesanal, entidad privada, que promueve desde entonces la actividad artesanal y busca mejorar la calidad de vida de los artesanos, mediante el desarrollo de procesos como el programa de investigación para la educación y desarrollo del artesano, creado en 1977 con el “objetivo de estudiar, diagnosticar e implementar actividades para dar respuesta distintas necesidades económicas, sociales y técnicas de grupos y comunidades dedicadas por tradición a oficios de gran valor histórico y cultural.” Desde su creación este museo exhibe objetos de varias regiones del </w:t>
      </w:r>
      <w:r w:rsidR="0092330F" w:rsidRPr="00803A43">
        <w:t>país</w:t>
      </w:r>
      <w:r w:rsidRPr="00803A43">
        <w:t xml:space="preserve"> y cuenta </w:t>
      </w:r>
      <w:r w:rsidR="0092330F" w:rsidRPr="00803A43">
        <w:t>también</w:t>
      </w:r>
      <w:r w:rsidRPr="00803A43">
        <w:t xml:space="preserve"> </w:t>
      </w:r>
      <w:r w:rsidR="0092330F" w:rsidRPr="00803A43">
        <w:t>con un almacén para la venta de artesanías.</w:t>
      </w:r>
      <w:r w:rsidR="00FE1C45" w:rsidRPr="00803A43">
        <w:t xml:space="preserve"> (</w:t>
      </w:r>
      <w:r w:rsidR="00FE1C45" w:rsidRPr="00803A43">
        <w:tab/>
        <w:t>Quiñonez Aguilar, Ana Cielo</w:t>
      </w:r>
      <w:r w:rsidR="00863E7D" w:rsidRPr="00803A43">
        <w:t>, 2003).</w:t>
      </w:r>
    </w:p>
    <w:p w:rsidR="00900985" w:rsidRPr="00803A43" w:rsidRDefault="00900985" w:rsidP="004740C1">
      <w:pPr>
        <w:pStyle w:val="NormalWeb"/>
        <w:shd w:val="clear" w:color="auto" w:fill="FFFFFF"/>
        <w:spacing w:before="0" w:beforeAutospacing="0" w:after="390" w:afterAutospacing="0" w:line="480" w:lineRule="auto"/>
        <w:jc w:val="both"/>
        <w:textAlignment w:val="baseline"/>
      </w:pPr>
      <w:r w:rsidRPr="00803A43">
        <w:t xml:space="preserve">ACER </w:t>
      </w:r>
      <w:r w:rsidR="00645A50" w:rsidRPr="00803A43">
        <w:t>VEGA</w:t>
      </w:r>
      <w:r w:rsidR="00645A50" w:rsidRPr="00803A43">
        <w:rPr>
          <w:rStyle w:val="Refdenotaalpie"/>
        </w:rPr>
        <w:footnoteReference w:id="1"/>
      </w:r>
      <w:r w:rsidRPr="00803A43">
        <w:t>, en “Reflexiones en torno a la artesanía y el diseño en Colombia” (QUIÑÓNEZ, 2003, p. 118), expresa que la producción artesanal está “sostenida” sobre tres oficios principales: “la tejeduría de fibras naturales e industriales” con una representación del 58%, el “trabajo en madera” con un 13,5% y “la alfarería” con un 10%. Asimismo, señala que el 73% de la materias primas de origen vegetal utilizadas por las comunidades artesanales del país, se extraen en estado silvestre y hacen parte de los ecosistemas principales del nuestro territorio.</w:t>
      </w:r>
    </w:p>
    <w:p w:rsidR="00F8754D" w:rsidRPr="00803A43" w:rsidRDefault="00C01235" w:rsidP="004740C1">
      <w:pPr>
        <w:pStyle w:val="NormalWeb"/>
        <w:shd w:val="clear" w:color="auto" w:fill="FFFFFF"/>
        <w:spacing w:before="0" w:beforeAutospacing="0" w:after="390" w:afterAutospacing="0" w:line="480" w:lineRule="auto"/>
        <w:jc w:val="both"/>
        <w:textAlignment w:val="baseline"/>
      </w:pPr>
      <w:r w:rsidRPr="00803A43">
        <w:lastRenderedPageBreak/>
        <w:t xml:space="preserve">El mundo actual </w:t>
      </w:r>
      <w:r w:rsidR="00F8754D" w:rsidRPr="00803A43">
        <w:t xml:space="preserve">exige </w:t>
      </w:r>
      <w:r w:rsidRPr="00803A43">
        <w:t>productos con calidad, productos con tendencias tecnológicas y sostenibles</w:t>
      </w:r>
      <w:r w:rsidR="003150B6" w:rsidRPr="00803A43">
        <w:t>. Los artesanos o empresarios deben actuar ante este fenómeno existente, donde las necesidades del consumidor y  sus pensamientos exigen un mundo más tecnológico y sostenible</w:t>
      </w:r>
      <w:r w:rsidR="00705363" w:rsidRPr="00803A43">
        <w:t xml:space="preserve">, es </w:t>
      </w:r>
      <w:r w:rsidR="003150B6" w:rsidRPr="00803A43">
        <w:t>por e</w:t>
      </w:r>
      <w:r w:rsidR="00705363" w:rsidRPr="00803A43">
        <w:t>so que</w:t>
      </w:r>
      <w:r w:rsidR="003150B6" w:rsidRPr="00803A43">
        <w:t xml:space="preserve">  la producción de artesanías y crecimiento de estos oficios artesanales deben reflejar </w:t>
      </w:r>
      <w:r w:rsidR="00F8754D" w:rsidRPr="00803A43">
        <w:t>tradición,</w:t>
      </w:r>
      <w:r w:rsidR="003150B6" w:rsidRPr="00803A43">
        <w:t xml:space="preserve"> como también </w:t>
      </w:r>
      <w:r w:rsidR="00F8754D" w:rsidRPr="00803A43">
        <w:t xml:space="preserve">ecología en función de la innovación cultural </w:t>
      </w:r>
      <w:r w:rsidR="003150B6" w:rsidRPr="00803A43">
        <w:t xml:space="preserve"> y desarrollo </w:t>
      </w:r>
      <w:r w:rsidR="00705363" w:rsidRPr="00803A43">
        <w:t>tecnológico</w:t>
      </w:r>
      <w:r w:rsidR="003150B6" w:rsidRPr="00803A43">
        <w:t xml:space="preserve"> para su comercialización</w:t>
      </w:r>
      <w:proofErr w:type="gramStart"/>
      <w:r w:rsidR="003150B6" w:rsidRPr="00803A43">
        <w:t>.</w:t>
      </w:r>
      <w:r w:rsidR="00B17FE9" w:rsidRPr="00803A43">
        <w:t>.</w:t>
      </w:r>
      <w:proofErr w:type="gramEnd"/>
      <w:r w:rsidR="00651A2E" w:rsidRPr="00803A43">
        <w:t xml:space="preserve"> (</w:t>
      </w:r>
      <w:r w:rsidR="002E2C38" w:rsidRPr="00803A43">
        <w:t>Propiedad del grupo, 2016).</w:t>
      </w:r>
    </w:p>
    <w:p w:rsidR="002C3D48" w:rsidRPr="00803A43" w:rsidRDefault="002C3D48" w:rsidP="00797EF9">
      <w:pPr>
        <w:pStyle w:val="NormalWeb"/>
        <w:shd w:val="clear" w:color="auto" w:fill="FFFFFF"/>
        <w:spacing w:before="0" w:beforeAutospacing="0" w:after="390" w:afterAutospacing="0" w:line="480" w:lineRule="auto"/>
        <w:textAlignment w:val="baseline"/>
      </w:pPr>
    </w:p>
    <w:p w:rsidR="00105CBC" w:rsidRPr="00803A43" w:rsidRDefault="002C3D48" w:rsidP="00764B48">
      <w:pPr>
        <w:pStyle w:val="NormalWeb"/>
        <w:numPr>
          <w:ilvl w:val="0"/>
          <w:numId w:val="6"/>
        </w:numPr>
        <w:shd w:val="clear" w:color="auto" w:fill="FFFFFF"/>
        <w:spacing w:before="0" w:beforeAutospacing="0" w:after="390" w:afterAutospacing="0" w:line="480" w:lineRule="auto"/>
        <w:jc w:val="both"/>
        <w:textAlignment w:val="baseline"/>
        <w:rPr>
          <w:b/>
        </w:rPr>
      </w:pPr>
      <w:r w:rsidRPr="00803A43">
        <w:rPr>
          <w:b/>
        </w:rPr>
        <w:t xml:space="preserve">DISEÑO </w:t>
      </w:r>
    </w:p>
    <w:p w:rsidR="00705363" w:rsidRPr="00803A43" w:rsidRDefault="00163992" w:rsidP="00C87E3E">
      <w:pPr>
        <w:pStyle w:val="NormalWeb"/>
        <w:shd w:val="clear" w:color="auto" w:fill="FFFFFF"/>
        <w:spacing w:before="0" w:beforeAutospacing="0" w:after="390" w:afterAutospacing="0" w:line="480" w:lineRule="auto"/>
        <w:jc w:val="both"/>
        <w:textAlignment w:val="baseline"/>
      </w:pPr>
      <w:r w:rsidRPr="00803A43">
        <w:t>La</w:t>
      </w:r>
      <w:r w:rsidR="00705363" w:rsidRPr="00803A43">
        <w:t xml:space="preserve"> profesión del diseño, históricamente ha intentado integrarse al sector artesanal con diferentes estrategias y métodos, tal como lo señalan ANA CIELO QUIÑÓNEZ y GLORIA STELLA BARRERA en su libro Conspirando con los artesanos. Crítica y propuesta al diseño en la artesanía. Las autoras analizan alrededor de siete estudios sobre procesos de aplicación del diseño en la artesanía, entre los cuales se matizan propuestas que orientan el trabajo del diseñador como: “asesor”, en el sentido que es el profesional quien “da un consejo, delegando así mismo en esta figura, la potestad en la toma de decisiones sobre los lineamientos de innovación de la artesanía y su orientación hacia el mercado. Esto supone establecer una jerarquía diferenciada socialmente entre el diseñador y el ar</w:t>
      </w:r>
      <w:r w:rsidRPr="00803A43">
        <w:t>tesano” (Quiñónez, Ana. Barrera, Gloria, 2006).</w:t>
      </w:r>
    </w:p>
    <w:p w:rsidR="00AC164B" w:rsidRPr="00803A43" w:rsidRDefault="00FF60D9" w:rsidP="00C87E3E">
      <w:pPr>
        <w:pStyle w:val="NormalWeb"/>
        <w:shd w:val="clear" w:color="auto" w:fill="FFFFFF"/>
        <w:spacing w:before="0" w:beforeAutospacing="0" w:after="390" w:afterAutospacing="0" w:line="480" w:lineRule="auto"/>
        <w:jc w:val="both"/>
        <w:textAlignment w:val="baseline"/>
      </w:pPr>
      <w:r w:rsidRPr="00803A43">
        <w:lastRenderedPageBreak/>
        <w:t>El ICSID</w:t>
      </w:r>
      <w:r w:rsidR="00BF041D" w:rsidRPr="00803A43">
        <w:t xml:space="preserve"> </w:t>
      </w:r>
      <w:r w:rsidR="00645A50" w:rsidRPr="00803A43">
        <w:rPr>
          <w:rStyle w:val="Refdenotaalpie"/>
        </w:rPr>
        <w:footnoteReference w:id="2"/>
      </w:r>
      <w:r w:rsidR="00645A50" w:rsidRPr="00803A43">
        <w:t xml:space="preserve"> </w:t>
      </w:r>
      <w:r w:rsidRPr="00803A43">
        <w:t>define  diseño como: “una actividad creativa cuyo fin es establecer las multifacéticas cualidades de los objetos, procesos, servicios y sus sistemas en todos sus ciclos de vida. El diseño es el factor central de la innovadora humanización de las tecnologías y un factor crucial de intercambio cultural y económico”.</w:t>
      </w:r>
    </w:p>
    <w:p w:rsidR="00AC164B" w:rsidRPr="00803A43" w:rsidRDefault="00AC164B" w:rsidP="00C87E3E">
      <w:pPr>
        <w:pStyle w:val="NormalWeb"/>
        <w:shd w:val="clear" w:color="auto" w:fill="FFFFFF"/>
        <w:spacing w:before="0" w:beforeAutospacing="0" w:after="390" w:afterAutospacing="0" w:line="480" w:lineRule="auto"/>
        <w:jc w:val="both"/>
        <w:textAlignment w:val="baseline"/>
      </w:pPr>
      <w:r w:rsidRPr="00803A43">
        <w:t>El diseño y desarrollo del producto se basa en retomar y fortalecer los caracteres de identidad y cultura, preservar y fortalecer las técnicas artesanales y aplicar los conceptos básicos de innovación de producto bajo la óptica de los modos de intervención en la artesanía que son: creación, diversificación, mejoramiento, rediseño y rescate; empleadas según sea artesanía étnica, tradicional o contemporánea. (Artesanía de Colombia S.A</w:t>
      </w:r>
      <w:r w:rsidR="00913C87" w:rsidRPr="00803A43">
        <w:t>, 2016</w:t>
      </w:r>
      <w:r w:rsidRPr="00803A43">
        <w:t>)</w:t>
      </w:r>
    </w:p>
    <w:p w:rsidR="0014230F" w:rsidRPr="00803A43" w:rsidRDefault="005A352E" w:rsidP="00C87E3E">
      <w:pPr>
        <w:pStyle w:val="NormalWeb"/>
        <w:shd w:val="clear" w:color="auto" w:fill="FFFFFF"/>
        <w:spacing w:before="0" w:beforeAutospacing="0" w:after="390" w:afterAutospacing="0" w:line="480" w:lineRule="auto"/>
        <w:jc w:val="both"/>
        <w:textAlignment w:val="baseline"/>
      </w:pPr>
      <w:r w:rsidRPr="00803A43">
        <w:t>En un mundo cada vez más globalizado, los diseños artesanales se han vuelto un elemento de penetración de mercado y un proceso importante para generar marca a un país.</w:t>
      </w:r>
      <w:r w:rsidR="0014230F" w:rsidRPr="00803A43">
        <w:t xml:space="preserve"> La evolución de estos diseños artesanales corresponde a lo que exige demanda actual por el cual influye en su diseño los materiales, las herramientas y procesos de trabajo utilizados, en las formas del producto y en el grado de personalización de las obras.</w:t>
      </w:r>
    </w:p>
    <w:p w:rsidR="008A3979" w:rsidRPr="00803A43" w:rsidRDefault="005A352E" w:rsidP="00C87E3E">
      <w:pPr>
        <w:pStyle w:val="NormalWeb"/>
        <w:shd w:val="clear" w:color="auto" w:fill="FFFFFF"/>
        <w:spacing w:before="0" w:beforeAutospacing="0" w:after="390" w:afterAutospacing="0" w:line="480" w:lineRule="auto"/>
        <w:jc w:val="both"/>
        <w:textAlignment w:val="baseline"/>
      </w:pPr>
      <w:r w:rsidRPr="00803A43">
        <w:t xml:space="preserve">El diseño artesanal </w:t>
      </w:r>
      <w:r w:rsidR="00CB05B7" w:rsidRPr="00803A43">
        <w:t xml:space="preserve">constituye un eje fundamental para el desarrollo de las comunidades y para el sector artesanal. La producción de estos diseños artesanales se debe que se ha ganado </w:t>
      </w:r>
      <w:r w:rsidRPr="00803A43">
        <w:t>protagonismo y valor en el mercado internacional</w:t>
      </w:r>
      <w:r w:rsidR="008A3979" w:rsidRPr="00803A43">
        <w:t>.</w:t>
      </w:r>
    </w:p>
    <w:p w:rsidR="00C87E3E" w:rsidRPr="00803A43" w:rsidRDefault="00C87E3E" w:rsidP="00C87E3E">
      <w:pPr>
        <w:pStyle w:val="NormalWeb"/>
        <w:shd w:val="clear" w:color="auto" w:fill="FFFFFF"/>
        <w:spacing w:before="0" w:beforeAutospacing="0" w:after="390" w:afterAutospacing="0" w:line="480" w:lineRule="auto"/>
        <w:jc w:val="both"/>
        <w:textAlignment w:val="baseline"/>
      </w:pPr>
    </w:p>
    <w:p w:rsidR="002107B6" w:rsidRPr="00803A43" w:rsidRDefault="002107B6" w:rsidP="00764B48">
      <w:pPr>
        <w:pStyle w:val="NormalWeb"/>
        <w:numPr>
          <w:ilvl w:val="0"/>
          <w:numId w:val="6"/>
        </w:numPr>
        <w:shd w:val="clear" w:color="auto" w:fill="FFFFFF"/>
        <w:spacing w:before="0" w:beforeAutospacing="0" w:after="390" w:afterAutospacing="0" w:line="480" w:lineRule="auto"/>
        <w:jc w:val="both"/>
        <w:textAlignment w:val="baseline"/>
        <w:rPr>
          <w:b/>
        </w:rPr>
      </w:pPr>
      <w:r w:rsidRPr="00803A43">
        <w:rPr>
          <w:b/>
        </w:rPr>
        <w:lastRenderedPageBreak/>
        <w:t>IDENTIDAD CULTURAL</w:t>
      </w:r>
    </w:p>
    <w:p w:rsidR="00AE3CC9" w:rsidRPr="00803A43" w:rsidRDefault="00AE3CC9" w:rsidP="004045A0">
      <w:pPr>
        <w:pStyle w:val="NormalWeb"/>
        <w:shd w:val="clear" w:color="auto" w:fill="FFFFFF"/>
        <w:spacing w:before="0" w:beforeAutospacing="0" w:after="390" w:afterAutospacing="0" w:line="480" w:lineRule="auto"/>
        <w:jc w:val="both"/>
        <w:textAlignment w:val="baseline"/>
      </w:pPr>
      <w:r w:rsidRPr="00803A43">
        <w:t>La identidad cultural de un pueblo viene definida históricamente a través de múltiples aspectos en los que se plasma su cultura, como la lengua, instrumento de comunicación entre los miembros de una comunidad, las relaciones sociales, ritos y ceremonias propias, o los comportamientos colectivos, esto es, los sistemas de valores y creencias (...) Un rasgo propio de estos elementos de identidad cultural es su carácter inmaterial y anónimo, pues son producto de la cole</w:t>
      </w:r>
      <w:r w:rsidR="000D0B59" w:rsidRPr="00803A43">
        <w:t>ctividad” (González Varas, 2000</w:t>
      </w:r>
      <w:r w:rsidRPr="00803A43">
        <w:t xml:space="preserve">). </w:t>
      </w:r>
    </w:p>
    <w:p w:rsidR="00BF041D" w:rsidRPr="00803A43" w:rsidRDefault="00BF041D" w:rsidP="004045A0">
      <w:pPr>
        <w:pStyle w:val="NormalWeb"/>
        <w:shd w:val="clear" w:color="auto" w:fill="FFFFFF"/>
        <w:spacing w:before="0" w:beforeAutospacing="0" w:after="390" w:afterAutospacing="0" w:line="480" w:lineRule="auto"/>
        <w:jc w:val="both"/>
        <w:textAlignment w:val="baseline"/>
      </w:pPr>
      <w:r w:rsidRPr="00803A43">
        <w:t xml:space="preserve">Gustavo bueno </w:t>
      </w:r>
      <w:r w:rsidR="00645A50" w:rsidRPr="00803A43">
        <w:rPr>
          <w:rStyle w:val="Refdenotaalpie"/>
        </w:rPr>
        <w:footnoteReference w:id="3"/>
      </w:r>
      <w:r w:rsidRPr="00803A43">
        <w:rPr>
          <w:vertAlign w:val="superscript"/>
        </w:rPr>
        <w:t xml:space="preserve"> </w:t>
      </w:r>
      <w:r w:rsidRPr="00803A43">
        <w:t xml:space="preserve">planteo un enfoque de la cultura que se debe tener en cuenta para el estudio estructural de la </w:t>
      </w:r>
      <w:r w:rsidR="008A7CA6" w:rsidRPr="00803A43">
        <w:t>identidad</w:t>
      </w:r>
      <w:r w:rsidRPr="00803A43">
        <w:t xml:space="preserve"> cultural. Las identidades culturales</w:t>
      </w:r>
      <w:r w:rsidR="008A7CA6" w:rsidRPr="00803A43">
        <w:t xml:space="preserve"> – afirmo – presuponen no solo un esquema de la naturaleza objetual (instituciones, artes, ceremonias), sino también de naturaleza </w:t>
      </w:r>
      <w:proofErr w:type="spellStart"/>
      <w:r w:rsidR="008A7CA6" w:rsidRPr="00803A43">
        <w:t>subjetual</w:t>
      </w:r>
      <w:proofErr w:type="spellEnd"/>
      <w:r w:rsidR="008A7CA6" w:rsidRPr="00803A43">
        <w:t xml:space="preserve"> y social (la identidad del pueblo, de la nación).</w:t>
      </w:r>
      <w:r w:rsidR="006F3FDA" w:rsidRPr="00803A43">
        <w:t xml:space="preserve"> (Bueno Gustavo, 1996)</w:t>
      </w:r>
      <w:r w:rsidR="00843C8B" w:rsidRPr="00803A43">
        <w:t>.</w:t>
      </w:r>
    </w:p>
    <w:p w:rsidR="00643998" w:rsidRPr="00803A43" w:rsidRDefault="007D4CC3" w:rsidP="004045A0">
      <w:pPr>
        <w:pStyle w:val="NormalWeb"/>
        <w:shd w:val="clear" w:color="auto" w:fill="FFFFFF"/>
        <w:spacing w:before="0" w:beforeAutospacing="0" w:after="390" w:afterAutospacing="0" w:line="480" w:lineRule="auto"/>
        <w:jc w:val="both"/>
        <w:textAlignment w:val="baseline"/>
      </w:pPr>
      <w:r w:rsidRPr="00803A43">
        <w:t>Leopoldo Zea</w:t>
      </w:r>
      <w:r w:rsidR="00643998" w:rsidRPr="00803A43">
        <w:rPr>
          <w:vertAlign w:val="superscript"/>
        </w:rPr>
        <w:t xml:space="preserve"> </w:t>
      </w:r>
      <w:r w:rsidRPr="00803A43">
        <w:rPr>
          <w:rStyle w:val="Refdenotaalpie"/>
        </w:rPr>
        <w:footnoteReference w:id="4"/>
      </w:r>
      <w:r w:rsidRPr="00803A43">
        <w:rPr>
          <w:vertAlign w:val="superscript"/>
        </w:rPr>
        <w:t xml:space="preserve"> </w:t>
      </w:r>
      <w:r w:rsidR="00643998" w:rsidRPr="00803A43">
        <w:t>ha subrayado que “los pueblos que sufrieron el impacto de la expansión sobre el mundo a partir de 1492, con el descubrimiento de américa, han ido tomando, a lo largo de su historia, conciencia de su propia identidad, como contrapartida de una identidad que consideran les ha ido impuesta por la conquista y el coloniaje”</w:t>
      </w:r>
      <w:r w:rsidR="005A5DC7" w:rsidRPr="00803A43">
        <w:rPr>
          <w:vertAlign w:val="superscript"/>
        </w:rPr>
        <w:t xml:space="preserve"> </w:t>
      </w:r>
      <w:r w:rsidR="00263E14" w:rsidRPr="00803A43">
        <w:rPr>
          <w:vertAlign w:val="superscript"/>
        </w:rPr>
        <w:t>7</w:t>
      </w:r>
      <w:r w:rsidR="00263E14" w:rsidRPr="00803A43">
        <w:t xml:space="preserve">. Asimismo ha sostenido que, esa conciencia de identidad permitió forjar y desarrollar el concepto de identidad cultural como aporte de américa latina.   </w:t>
      </w:r>
      <w:r w:rsidR="00843C8B" w:rsidRPr="00803A43">
        <w:t>(Zea, Leopoldo, 1984).</w:t>
      </w:r>
    </w:p>
    <w:p w:rsidR="00C87E3E" w:rsidRPr="00803A43" w:rsidRDefault="003C50DE" w:rsidP="007D4CC3">
      <w:pPr>
        <w:pStyle w:val="NormalWeb"/>
        <w:shd w:val="clear" w:color="auto" w:fill="FFFFFF"/>
        <w:spacing w:before="0" w:beforeAutospacing="0" w:after="390" w:afterAutospacing="0" w:line="480" w:lineRule="auto"/>
        <w:jc w:val="both"/>
        <w:textAlignment w:val="baseline"/>
      </w:pPr>
      <w:r w:rsidRPr="00803A43">
        <w:lastRenderedPageBreak/>
        <w:t xml:space="preserve">La identidad está ligada a la historia y al patrimonio cultural. La identidad cultural es  memoria, es reconocer el pasado, valorar los elementos simbólicos o referentes a lo que son propios.  La identidad </w:t>
      </w:r>
      <w:r w:rsidR="00D64323" w:rsidRPr="00803A43">
        <w:t xml:space="preserve"> Es el sentido de pertenencia a una colectividad, a un sector social, a un grupo específico de referencia. Esta colectividad puede estar por lo general localizada geográficamente, pero no de manera necesaria (por ejemplo, los casos de refugiados, desplazados, emigrantes, etc.). Hay manifestaciones culturales que expresan con mayor intensidad que otras su sentido de identidad, hecho que las diferencia de otras actividades que son parte común de la vida cotidiana. Por ejemplo, manifestaciones como la fiesta, el ritual de las procesiones, la música, la danza. A estas representaciones culturales de gran repercusión pública, la UNESCO las ha registrado bajo el concepto de “patrimonio cultural inmate</w:t>
      </w:r>
      <w:r w:rsidR="00843C8B" w:rsidRPr="00803A43">
        <w:t>rial” (Romero Cevallos, 2005</w:t>
      </w:r>
      <w:r w:rsidR="00D64323" w:rsidRPr="00803A43">
        <w:t>).</w:t>
      </w:r>
      <w:r w:rsidRPr="00803A43">
        <w:t xml:space="preserve"> La cultura está ligada al conjunto de los rasgos distintivos, espirituales, materiales, las artes, los modos de vida, los derechos fundamentales del ser humano, los sistemas de valores, creencias y tradiciones y afectivos que caracterizan una sociedad o grupo social.</w:t>
      </w:r>
    </w:p>
    <w:p w:rsidR="007D4CC3" w:rsidRPr="00803A43" w:rsidRDefault="007D4CC3" w:rsidP="007D4CC3">
      <w:pPr>
        <w:pStyle w:val="NormalWeb"/>
        <w:shd w:val="clear" w:color="auto" w:fill="FFFFFF"/>
        <w:spacing w:before="0" w:beforeAutospacing="0" w:after="390" w:afterAutospacing="0" w:line="480" w:lineRule="auto"/>
        <w:jc w:val="both"/>
        <w:textAlignment w:val="baseline"/>
      </w:pPr>
    </w:p>
    <w:p w:rsidR="00641D43" w:rsidRPr="00803A43" w:rsidRDefault="00641D43" w:rsidP="00764B48">
      <w:pPr>
        <w:pStyle w:val="NormalWeb"/>
        <w:numPr>
          <w:ilvl w:val="0"/>
          <w:numId w:val="6"/>
        </w:numPr>
        <w:shd w:val="clear" w:color="auto" w:fill="FFFFFF"/>
        <w:spacing w:before="0" w:beforeAutospacing="0" w:after="390" w:afterAutospacing="0" w:line="480" w:lineRule="auto"/>
        <w:jc w:val="both"/>
        <w:textAlignment w:val="baseline"/>
        <w:rPr>
          <w:b/>
        </w:rPr>
      </w:pPr>
      <w:r w:rsidRPr="00803A43">
        <w:rPr>
          <w:b/>
        </w:rPr>
        <w:t xml:space="preserve">BOLSOS </w:t>
      </w:r>
    </w:p>
    <w:p w:rsidR="00442FEF" w:rsidRPr="00803A43" w:rsidRDefault="00442FEF" w:rsidP="004045A0">
      <w:pPr>
        <w:pStyle w:val="NormalWeb"/>
        <w:shd w:val="clear" w:color="auto" w:fill="FFFFFF"/>
        <w:spacing w:before="0" w:beforeAutospacing="0" w:after="390" w:afterAutospacing="0" w:line="480" w:lineRule="auto"/>
        <w:jc w:val="both"/>
        <w:textAlignment w:val="baseline"/>
        <w:rPr>
          <w:shd w:val="clear" w:color="auto" w:fill="FFFFFF"/>
        </w:rPr>
      </w:pPr>
      <w:r w:rsidRPr="00803A43">
        <w:rPr>
          <w:bCs/>
          <w:shd w:val="clear" w:color="auto" w:fill="FFFFFF"/>
        </w:rPr>
        <w:t>Bolso</w:t>
      </w:r>
      <w:r w:rsidRPr="00803A43">
        <w:rPr>
          <w:shd w:val="clear" w:color="auto" w:fill="FFFFFF"/>
        </w:rPr>
        <w:t>,</w:t>
      </w:r>
      <w:r w:rsidRPr="00803A43">
        <w:rPr>
          <w:rStyle w:val="apple-converted-space"/>
          <w:rFonts w:eastAsiaTheme="majorEastAsia"/>
          <w:shd w:val="clear" w:color="auto" w:fill="FFFFFF"/>
        </w:rPr>
        <w:t> </w:t>
      </w:r>
      <w:r w:rsidRPr="00803A43">
        <w:rPr>
          <w:bCs/>
          <w:shd w:val="clear" w:color="auto" w:fill="FFFFFF"/>
        </w:rPr>
        <w:t>bolsa</w:t>
      </w:r>
      <w:r w:rsidRPr="00803A43">
        <w:rPr>
          <w:rStyle w:val="apple-converted-space"/>
          <w:rFonts w:eastAsiaTheme="majorEastAsia"/>
          <w:shd w:val="clear" w:color="auto" w:fill="FFFFFF"/>
        </w:rPr>
        <w:t> </w:t>
      </w:r>
      <w:r w:rsidRPr="00803A43">
        <w:rPr>
          <w:shd w:val="clear" w:color="auto" w:fill="FFFFFF"/>
        </w:rPr>
        <w:t>o</w:t>
      </w:r>
      <w:r w:rsidRPr="00803A43">
        <w:rPr>
          <w:rStyle w:val="apple-converted-space"/>
          <w:rFonts w:eastAsiaTheme="majorEastAsia"/>
          <w:shd w:val="clear" w:color="auto" w:fill="FFFFFF"/>
        </w:rPr>
        <w:t> </w:t>
      </w:r>
      <w:r w:rsidRPr="00803A43">
        <w:rPr>
          <w:bCs/>
          <w:shd w:val="clear" w:color="auto" w:fill="FFFFFF"/>
        </w:rPr>
        <w:t>bolsa de mano</w:t>
      </w:r>
      <w:r w:rsidRPr="00803A43">
        <w:rPr>
          <w:rStyle w:val="apple-converted-space"/>
          <w:rFonts w:eastAsiaTheme="majorEastAsia"/>
          <w:shd w:val="clear" w:color="auto" w:fill="FFFFFF"/>
        </w:rPr>
        <w:t> </w:t>
      </w:r>
      <w:r w:rsidRPr="00803A43">
        <w:rPr>
          <w:shd w:val="clear" w:color="auto" w:fill="FFFFFF"/>
        </w:rPr>
        <w:t>es un receptáculo cuya función principal es la de transportar un número reducido de objetos de uso frecuente (billeteras, monederos, llaves, documentos o similares, utensilios de belleza femenina y masculina (maquillaje, pintalabios, etc.), peines, cigarrillos, etc. Puede tener diferentes formas y tamaños y, asimismo, puede fabricarse con una pluralidad de materiales (cuero, plástico o tela); estos elementos dependen, en gran medida, de las modas y del arte existente en un lugar.  En lengua castellana, la voz</w:t>
      </w:r>
      <w:r w:rsidRPr="00803A43">
        <w:rPr>
          <w:rStyle w:val="apple-converted-space"/>
          <w:rFonts w:eastAsiaTheme="majorEastAsia"/>
          <w:shd w:val="clear" w:color="auto" w:fill="FFFFFF"/>
        </w:rPr>
        <w:t> </w:t>
      </w:r>
      <w:r w:rsidRPr="00803A43">
        <w:rPr>
          <w:iCs/>
          <w:shd w:val="clear" w:color="auto" w:fill="FFFFFF"/>
        </w:rPr>
        <w:t>bolso</w:t>
      </w:r>
      <w:r w:rsidRPr="00803A43">
        <w:rPr>
          <w:rStyle w:val="apple-converted-space"/>
          <w:rFonts w:eastAsiaTheme="majorEastAsia"/>
          <w:shd w:val="clear" w:color="auto" w:fill="FFFFFF"/>
        </w:rPr>
        <w:t> </w:t>
      </w:r>
      <w:r w:rsidRPr="00803A43">
        <w:rPr>
          <w:shd w:val="clear" w:color="auto" w:fill="FFFFFF"/>
        </w:rPr>
        <w:t xml:space="preserve">deriva de la </w:t>
      </w:r>
      <w:r w:rsidRPr="00803A43">
        <w:rPr>
          <w:shd w:val="clear" w:color="auto" w:fill="FFFFFF"/>
        </w:rPr>
        <w:lastRenderedPageBreak/>
        <w:t>palabra</w:t>
      </w:r>
      <w:r w:rsidRPr="00803A43">
        <w:rPr>
          <w:rStyle w:val="apple-converted-space"/>
          <w:rFonts w:eastAsiaTheme="majorEastAsia"/>
          <w:shd w:val="clear" w:color="auto" w:fill="FFFFFF"/>
        </w:rPr>
        <w:t> </w:t>
      </w:r>
      <w:r w:rsidRPr="00803A43">
        <w:rPr>
          <w:iCs/>
          <w:shd w:val="clear" w:color="auto" w:fill="FFFFFF"/>
        </w:rPr>
        <w:t>bolsa</w:t>
      </w:r>
      <w:r w:rsidRPr="00803A43">
        <w:rPr>
          <w:rStyle w:val="apple-converted-space"/>
          <w:rFonts w:eastAsiaTheme="majorEastAsia"/>
          <w:shd w:val="clear" w:color="auto" w:fill="FFFFFF"/>
        </w:rPr>
        <w:t> </w:t>
      </w:r>
      <w:r w:rsidRPr="00803A43">
        <w:rPr>
          <w:shd w:val="clear" w:color="auto" w:fill="FFFFFF"/>
        </w:rPr>
        <w:t xml:space="preserve">que, a su vez, procede del latín </w:t>
      </w:r>
      <w:r w:rsidRPr="00803A43">
        <w:rPr>
          <w:rStyle w:val="apple-converted-space"/>
          <w:rFonts w:eastAsiaTheme="majorEastAsia"/>
          <w:shd w:val="clear" w:color="auto" w:fill="FFFFFF"/>
        </w:rPr>
        <w:t> </w:t>
      </w:r>
      <w:r w:rsidRPr="00803A43">
        <w:rPr>
          <w:shd w:val="clear" w:color="auto" w:fill="FFFFFF"/>
        </w:rPr>
        <w:t>(</w:t>
      </w:r>
      <w:proofErr w:type="spellStart"/>
      <w:r w:rsidRPr="00803A43">
        <w:rPr>
          <w:iCs/>
          <w:shd w:val="clear" w:color="auto" w:fill="FFFFFF"/>
        </w:rPr>
        <w:t>bursa</w:t>
      </w:r>
      <w:proofErr w:type="spellEnd"/>
      <w:r w:rsidRPr="00803A43">
        <w:rPr>
          <w:rStyle w:val="apple-converted-space"/>
          <w:rFonts w:eastAsiaTheme="majorEastAsia"/>
          <w:shd w:val="clear" w:color="auto" w:fill="FFFFFF"/>
        </w:rPr>
        <w:t> </w:t>
      </w:r>
      <w:r w:rsidRPr="00803A43">
        <w:rPr>
          <w:shd w:val="clear" w:color="auto" w:fill="FFFFFF"/>
        </w:rPr>
        <w:t>y ésta del griego</w:t>
      </w:r>
      <w:r w:rsidRPr="00803A43">
        <w:rPr>
          <w:iCs/>
          <w:shd w:val="clear" w:color="auto" w:fill="FFFFFF"/>
        </w:rPr>
        <w:t>β</w:t>
      </w:r>
      <w:proofErr w:type="spellStart"/>
      <w:r w:rsidRPr="00803A43">
        <w:rPr>
          <w:iCs/>
          <w:shd w:val="clear" w:color="auto" w:fill="FFFFFF"/>
        </w:rPr>
        <w:t>υρσ</w:t>
      </w:r>
      <w:proofErr w:type="spellEnd"/>
      <w:r w:rsidRPr="00803A43">
        <w:rPr>
          <w:iCs/>
          <w:shd w:val="clear" w:color="auto" w:fill="FFFFFF"/>
        </w:rPr>
        <w:t>α</w:t>
      </w:r>
      <w:r w:rsidRPr="00803A43">
        <w:rPr>
          <w:shd w:val="clear" w:color="auto" w:fill="FFFFFF"/>
        </w:rPr>
        <w:t>/byrsa). (Wikipedia, 2016).</w:t>
      </w:r>
    </w:p>
    <w:p w:rsidR="00F14471" w:rsidRPr="00803A43" w:rsidRDefault="00F14471" w:rsidP="00F14471">
      <w:pPr>
        <w:spacing w:line="480" w:lineRule="auto"/>
        <w:jc w:val="both"/>
        <w:rPr>
          <w:rFonts w:ascii="Times New Roman" w:hAnsi="Times New Roman" w:cs="Times New Roman"/>
          <w:sz w:val="24"/>
          <w:szCs w:val="24"/>
          <w:shd w:val="clear" w:color="auto" w:fill="FFFFFF"/>
        </w:rPr>
      </w:pPr>
      <w:r w:rsidRPr="00803A43">
        <w:rPr>
          <w:rFonts w:ascii="Times New Roman" w:hAnsi="Times New Roman" w:cs="Times New Roman"/>
          <w:sz w:val="24"/>
          <w:szCs w:val="24"/>
        </w:rPr>
        <w:t xml:space="preserve">La Asociación Colombiana de Industriales del Cuero,( </w:t>
      </w:r>
      <w:proofErr w:type="spellStart"/>
      <w:r w:rsidRPr="00803A43">
        <w:rPr>
          <w:rFonts w:ascii="Times New Roman" w:hAnsi="Times New Roman" w:cs="Times New Roman"/>
          <w:sz w:val="24"/>
          <w:szCs w:val="24"/>
        </w:rPr>
        <w:t>Asocueros</w:t>
      </w:r>
      <w:proofErr w:type="spellEnd"/>
      <w:r w:rsidRPr="00803A43">
        <w:rPr>
          <w:rFonts w:ascii="Times New Roman" w:hAnsi="Times New Roman" w:cs="Times New Roman"/>
          <w:sz w:val="24"/>
          <w:szCs w:val="24"/>
        </w:rPr>
        <w:t>), es una entidad gremial fundada en 1976 que actualmente reúne a 149 manufactureros nacionales del cuero, en su mayoría exportadores tradicionales que producen bolsos, pequeña marroquinería (billeteras, monederos, cinturones, agendas, llaveros), línea de viaje, calzado, prendas de vestir, así como materias primas, insumos, accesorios y maquinaria para la industria del cuero.</w:t>
      </w:r>
      <w:r w:rsidRPr="00803A43">
        <w:rPr>
          <w:rFonts w:ascii="Times New Roman" w:hAnsi="Times New Roman" w:cs="Times New Roman"/>
          <w:sz w:val="24"/>
          <w:szCs w:val="24"/>
          <w:shd w:val="clear" w:color="auto" w:fill="FFFFFF"/>
        </w:rPr>
        <w:t xml:space="preserve"> Su objeto social es el desarrollo de la industria del cuero en todas sus manifestaciones, buscando su protección, tecnificación y en general, el fortalecimiento de este sector dentro del territorio colombiano, para lo cual realiza alianzas estratégicas con otras entidades gremiales y educativas nacionales e internacionales</w:t>
      </w:r>
      <w:r w:rsidR="00C24D69" w:rsidRPr="00803A43">
        <w:rPr>
          <w:rFonts w:ascii="Times New Roman" w:hAnsi="Times New Roman" w:cs="Times New Roman"/>
          <w:sz w:val="24"/>
          <w:szCs w:val="24"/>
          <w:shd w:val="clear" w:color="auto" w:fill="FFFFFF"/>
        </w:rPr>
        <w:t>. (Asociación colombiana de industriales de cueros, 2014).</w:t>
      </w:r>
    </w:p>
    <w:p w:rsidR="004045A0" w:rsidRPr="00803A43" w:rsidRDefault="004045A0" w:rsidP="004045A0">
      <w:pPr>
        <w:spacing w:line="480" w:lineRule="auto"/>
        <w:jc w:val="both"/>
        <w:rPr>
          <w:rFonts w:ascii="Times New Roman" w:hAnsi="Times New Roman" w:cs="Times New Roman"/>
          <w:b/>
          <w:sz w:val="24"/>
          <w:szCs w:val="24"/>
        </w:rPr>
      </w:pPr>
      <w:r w:rsidRPr="00803A43">
        <w:rPr>
          <w:rFonts w:ascii="Times New Roman" w:hAnsi="Times New Roman" w:cs="Times New Roman"/>
          <w:sz w:val="24"/>
          <w:szCs w:val="24"/>
        </w:rPr>
        <w:t xml:space="preserve">En el Siglo XVI los bolsos tomaron un papel más práctico con el uso de materiales más comunes como el cuero, y los bolsos se hacían con un cordoncillo que se ataba en la parte superior. También se comenzaron a hacer bolsas más grandes de tela para los viajeros, que se llevaban diagonalmente al cuerpo. En el s. XVII comenzó a ser un artículo variado y utilizado por mujeres y hombres, que llevaban pequeños bolsitos con formas más complejas. Con la llegada del S. XVIII y el estilo neoclásico, desaparece la cantidad de enaguas bajo las faldas de las mujeres. El uso del bolso arruinaría el efecto de la vestimenta, por lo que se empezaron a utilizar pequeños bolsos de mano llamados "retículas". Las damas tenían un bolso para cada ocasión y cada revista de moda escribía debates sobre cómo llevar el bolso de manera adecuada. Normalmente en las retículas se llevaba colorete, polvos faciales, un abanico, perfume, tarjetas de visita, una cajita para las tarjetas y sales. El término "bolso" comenzó a utilizarse a principios de 1900 y se refería </w:t>
      </w:r>
      <w:r w:rsidRPr="00803A43">
        <w:rPr>
          <w:rFonts w:ascii="Times New Roman" w:hAnsi="Times New Roman" w:cs="Times New Roman"/>
          <w:sz w:val="24"/>
          <w:szCs w:val="24"/>
        </w:rPr>
        <w:lastRenderedPageBreak/>
        <w:t xml:space="preserve">a los bolsos de mano utilizados por los hombres, tipo maletín. Estos se convirtieron en una inspiración para nuevos bolsos que popularizó el género femenino, incluyendo bolsos con complicados mecanismos de cierre, compartimentos interiores y asas. Así, los joyeros también aportaron los suyo, añadiéndose compartimentos para las gafas de ópera, cosméticos y abanicos. Los años veinte trajeron una revolución en cuanto a la vestimenta en general, con las formas de los escotes y el largo de las faldas, y los bolsos no necesariamente tenían que conjuntar con lo puesto. Curiosamente, las señoras de alcurnia tenían muñecas con vestidos exactamente iguales a los suyos y réplicas de cada complemento, incluyendo bolsos, sombreros y zapatos. En los años cuarenta llegó una nueva austeridad en el vestir con la llegada de la guerra y la idea en mente de economizar. Marcos de metal, espejos, cremalleras y cuero eran difíciles de encontrar, por lo que los fabricantes comenzaron a utilizar madera y plástico. En los años cincuenta comienzan a surgir las primeras casas de diseñadores importantes, incluyendo </w:t>
      </w:r>
      <w:proofErr w:type="spellStart"/>
      <w:r w:rsidRPr="00803A43">
        <w:rPr>
          <w:rFonts w:ascii="Times New Roman" w:hAnsi="Times New Roman" w:cs="Times New Roman"/>
          <w:sz w:val="24"/>
          <w:szCs w:val="24"/>
        </w:rPr>
        <w:t>Channel</w:t>
      </w:r>
      <w:proofErr w:type="spellEnd"/>
      <w:r w:rsidRPr="00803A43">
        <w:rPr>
          <w:rFonts w:ascii="Times New Roman" w:hAnsi="Times New Roman" w:cs="Times New Roman"/>
          <w:sz w:val="24"/>
          <w:szCs w:val="24"/>
        </w:rPr>
        <w:t xml:space="preserve">, </w:t>
      </w:r>
      <w:proofErr w:type="spellStart"/>
      <w:r w:rsidRPr="00803A43">
        <w:rPr>
          <w:rFonts w:ascii="Times New Roman" w:hAnsi="Times New Roman" w:cs="Times New Roman"/>
          <w:sz w:val="24"/>
          <w:szCs w:val="24"/>
        </w:rPr>
        <w:t>Vuitton</w:t>
      </w:r>
      <w:proofErr w:type="spellEnd"/>
      <w:r w:rsidRPr="00803A43">
        <w:rPr>
          <w:rFonts w:ascii="Times New Roman" w:hAnsi="Times New Roman" w:cs="Times New Roman"/>
          <w:sz w:val="24"/>
          <w:szCs w:val="24"/>
        </w:rPr>
        <w:t xml:space="preserve"> y Hermes y ya en los sesenta se deja atrás el estilo clásico y maduro para dar al bolso una imagen más juvenil y desenfadada. Como se suele decir, copiar es la manera más sincera de admiración, por lo que marcas como Kate </w:t>
      </w:r>
      <w:proofErr w:type="spellStart"/>
      <w:r w:rsidRPr="00803A43">
        <w:rPr>
          <w:rFonts w:ascii="Times New Roman" w:hAnsi="Times New Roman" w:cs="Times New Roman"/>
          <w:sz w:val="24"/>
          <w:szCs w:val="24"/>
        </w:rPr>
        <w:t>Spade</w:t>
      </w:r>
      <w:proofErr w:type="spellEnd"/>
      <w:r w:rsidRPr="00803A43">
        <w:rPr>
          <w:rFonts w:ascii="Times New Roman" w:hAnsi="Times New Roman" w:cs="Times New Roman"/>
          <w:sz w:val="24"/>
          <w:szCs w:val="24"/>
        </w:rPr>
        <w:t xml:space="preserve">, Hermes, Gucci, Coach y </w:t>
      </w:r>
      <w:proofErr w:type="spellStart"/>
      <w:r w:rsidRPr="00803A43">
        <w:rPr>
          <w:rFonts w:ascii="Times New Roman" w:hAnsi="Times New Roman" w:cs="Times New Roman"/>
          <w:sz w:val="24"/>
          <w:szCs w:val="24"/>
        </w:rPr>
        <w:t>Dior</w:t>
      </w:r>
      <w:proofErr w:type="spellEnd"/>
      <w:r w:rsidRPr="00803A43">
        <w:rPr>
          <w:rFonts w:ascii="Times New Roman" w:hAnsi="Times New Roman" w:cs="Times New Roman"/>
          <w:sz w:val="24"/>
          <w:szCs w:val="24"/>
        </w:rPr>
        <w:t xml:space="preserve"> han sido ampliamente copiados en diseños y falsificados alrededor del mundo, un ejemplo típico se puede ver en cualquier calle del barrio chino de Nueva York</w:t>
      </w:r>
      <w:r w:rsidR="00143BC4" w:rsidRPr="00803A43">
        <w:rPr>
          <w:rFonts w:ascii="Times New Roman" w:hAnsi="Times New Roman" w:cs="Times New Roman"/>
          <w:sz w:val="24"/>
          <w:szCs w:val="24"/>
        </w:rPr>
        <w:t>. (Candela, 2007).</w:t>
      </w:r>
    </w:p>
    <w:p w:rsidR="00F14471" w:rsidRPr="00803A43" w:rsidRDefault="00F14471" w:rsidP="004045A0">
      <w:pPr>
        <w:spacing w:line="480" w:lineRule="auto"/>
        <w:jc w:val="both"/>
        <w:rPr>
          <w:rFonts w:ascii="Times New Roman" w:hAnsi="Times New Roman" w:cs="Times New Roman"/>
          <w:sz w:val="24"/>
          <w:szCs w:val="24"/>
        </w:rPr>
      </w:pPr>
    </w:p>
    <w:p w:rsidR="00577C0B" w:rsidRPr="00803A43" w:rsidRDefault="00577C0B" w:rsidP="00764B48">
      <w:pPr>
        <w:pStyle w:val="NormalWeb"/>
        <w:numPr>
          <w:ilvl w:val="0"/>
          <w:numId w:val="6"/>
        </w:numPr>
        <w:shd w:val="clear" w:color="auto" w:fill="FFFFFF"/>
        <w:spacing w:before="0" w:beforeAutospacing="0" w:after="390" w:afterAutospacing="0" w:line="480" w:lineRule="auto"/>
        <w:textAlignment w:val="baseline"/>
        <w:rPr>
          <w:b/>
        </w:rPr>
      </w:pPr>
      <w:r w:rsidRPr="00803A43">
        <w:rPr>
          <w:b/>
        </w:rPr>
        <w:t xml:space="preserve">MOCHILA </w:t>
      </w:r>
    </w:p>
    <w:p w:rsidR="00577C0B" w:rsidRPr="00803A43" w:rsidRDefault="00F14471" w:rsidP="00D542E3">
      <w:pPr>
        <w:pStyle w:val="NormalWeb"/>
        <w:shd w:val="clear" w:color="auto" w:fill="FFFFFF"/>
        <w:spacing w:before="0" w:beforeAutospacing="0" w:after="390" w:afterAutospacing="0" w:line="480" w:lineRule="auto"/>
        <w:jc w:val="both"/>
        <w:textAlignment w:val="baseline"/>
      </w:pPr>
      <w:r w:rsidRPr="00803A43">
        <w:rPr>
          <w:shd w:val="clear" w:color="auto" w:fill="FEFDF8"/>
        </w:rPr>
        <w:t xml:space="preserve">Colombia es un país de tradiciones, un país multicultural que refleja la diversidad de nuestra tierra, y una mezcla de colores e ideas que sin duda se reflejan en cada una de nuestras </w:t>
      </w:r>
      <w:r w:rsidRPr="00803A43">
        <w:rPr>
          <w:shd w:val="clear" w:color="auto" w:fill="FEFDF8"/>
        </w:rPr>
        <w:lastRenderedPageBreak/>
        <w:t xml:space="preserve">artesanías. </w:t>
      </w:r>
      <w:r w:rsidR="00577C0B" w:rsidRPr="00803A43">
        <w:t>La mochila se ha convertido en un accesorio utilizado por jóvenes y adultos como una forma de expresar las tradiciones indígenas y por ser una de las artesanías más importantes y representativas de Colombia</w:t>
      </w:r>
      <w:r w:rsidR="006123B0" w:rsidRPr="00803A43">
        <w:t xml:space="preserve">. Sin embargo cuando se habla de mochila, debemos tener en cuenta que estas representan etnias indígenas de nuestro país, y con ellas sus costumbres, creencias y tradiciones, y son un símbolo en cada una de esas comunidades. Las mochilas más reconocidas en Colombia son las etnias </w:t>
      </w:r>
      <w:proofErr w:type="spellStart"/>
      <w:r w:rsidR="006123B0" w:rsidRPr="00803A43">
        <w:t>arhuaca</w:t>
      </w:r>
      <w:proofErr w:type="spellEnd"/>
      <w:r w:rsidR="006123B0" w:rsidRPr="00803A43">
        <w:t xml:space="preserve">, la etnia </w:t>
      </w:r>
      <w:proofErr w:type="spellStart"/>
      <w:r w:rsidR="006123B0" w:rsidRPr="00803A43">
        <w:t>kankuama</w:t>
      </w:r>
      <w:proofErr w:type="spellEnd"/>
      <w:r w:rsidR="006123B0" w:rsidRPr="00803A43">
        <w:t xml:space="preserve"> y la etnia </w:t>
      </w:r>
      <w:proofErr w:type="spellStart"/>
      <w:r w:rsidR="006123B0" w:rsidRPr="00803A43">
        <w:t>wayúu</w:t>
      </w:r>
      <w:proofErr w:type="spellEnd"/>
      <w:r w:rsidR="006123B0" w:rsidRPr="00803A43">
        <w:t>. Cada una tejidas con distintas técnicas, materiales y diseños, que las convierten en piezas únicas. (Artesanías Colombia S.A</w:t>
      </w:r>
      <w:r w:rsidR="00143BC4" w:rsidRPr="00803A43">
        <w:t>, 2014</w:t>
      </w:r>
      <w:r w:rsidR="006123B0" w:rsidRPr="00803A43">
        <w:t>).</w:t>
      </w:r>
    </w:p>
    <w:p w:rsidR="00577C0B" w:rsidRPr="00803A43" w:rsidRDefault="00577C0B" w:rsidP="00577C0B">
      <w:pPr>
        <w:pStyle w:val="NormalWeb"/>
        <w:shd w:val="clear" w:color="auto" w:fill="FFFFFF"/>
        <w:spacing w:before="0" w:beforeAutospacing="0" w:after="390" w:afterAutospacing="0" w:line="480" w:lineRule="auto"/>
        <w:ind w:left="360"/>
        <w:textAlignment w:val="baseline"/>
        <w:rPr>
          <w:b/>
        </w:rPr>
      </w:pPr>
    </w:p>
    <w:p w:rsidR="00D374A9" w:rsidRPr="00803A43" w:rsidRDefault="00633DE9" w:rsidP="00764B48">
      <w:pPr>
        <w:pStyle w:val="NormalWeb"/>
        <w:numPr>
          <w:ilvl w:val="0"/>
          <w:numId w:val="6"/>
        </w:numPr>
        <w:shd w:val="clear" w:color="auto" w:fill="FFFFFF"/>
        <w:spacing w:before="0" w:beforeAutospacing="0" w:after="390" w:afterAutospacing="0" w:line="480" w:lineRule="auto"/>
        <w:textAlignment w:val="baseline"/>
        <w:rPr>
          <w:b/>
        </w:rPr>
      </w:pPr>
      <w:r w:rsidRPr="00803A43">
        <w:rPr>
          <w:b/>
        </w:rPr>
        <w:t>COMERCIALIZACIÓN INTERNACIONAL</w:t>
      </w:r>
    </w:p>
    <w:p w:rsidR="005B389E" w:rsidRPr="00803A43" w:rsidRDefault="006E7943" w:rsidP="006E7943">
      <w:pPr>
        <w:spacing w:line="480" w:lineRule="auto"/>
        <w:jc w:val="both"/>
        <w:rPr>
          <w:rFonts w:ascii="Times New Roman" w:hAnsi="Times New Roman" w:cs="Times New Roman"/>
          <w:sz w:val="24"/>
          <w:szCs w:val="24"/>
          <w:shd w:val="clear" w:color="auto" w:fill="FFFFFF"/>
        </w:rPr>
      </w:pPr>
      <w:r w:rsidRPr="00803A43">
        <w:rPr>
          <w:rFonts w:ascii="Times New Roman" w:hAnsi="Times New Roman" w:cs="Times New Roman"/>
          <w:sz w:val="24"/>
          <w:szCs w:val="24"/>
          <w:shd w:val="clear" w:color="auto" w:fill="FFFFFF"/>
        </w:rPr>
        <w:t>La comercialización internacional es el movimiento que tienen los bienes y servicios a través de los distintos países y sus mercados. Se realiza utilizando divisas y está sujeto a regulaciones adicionales que establecen los participantes en el intercambio y los gobiernos de sus países de origen.</w:t>
      </w:r>
    </w:p>
    <w:p w:rsidR="006E7943" w:rsidRPr="00803A43" w:rsidRDefault="006E7943" w:rsidP="006E7943">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La teoría plantea que los países deben especializarse en los bienes y servicios que está en capacidad de producir de manera más eficiente y a su vez adquirir de otras economías aquellos que produce con menor eficiencia, la producción prácticamente se torna ilimitada por el libre comercio, es decir que la teoría de Ricardo asume que los consumidores en cualquier continente están en capacidad de adquirir más bienes sin restricciones comerciales.</w:t>
      </w:r>
      <w:r w:rsidR="00305C57" w:rsidRPr="00803A43">
        <w:rPr>
          <w:rFonts w:ascii="Times New Roman" w:hAnsi="Times New Roman" w:cs="Times New Roman"/>
          <w:sz w:val="24"/>
          <w:szCs w:val="24"/>
        </w:rPr>
        <w:t xml:space="preserve"> (Mayorga, J.M., </w:t>
      </w:r>
      <w:r w:rsidR="005237FD" w:rsidRPr="00803A43">
        <w:rPr>
          <w:rFonts w:ascii="Times New Roman" w:hAnsi="Times New Roman" w:cs="Times New Roman"/>
          <w:sz w:val="24"/>
          <w:szCs w:val="24"/>
        </w:rPr>
        <w:t>Martínez</w:t>
      </w:r>
      <w:r w:rsidR="00305C57" w:rsidRPr="00803A43">
        <w:rPr>
          <w:rFonts w:ascii="Times New Roman" w:hAnsi="Times New Roman" w:cs="Times New Roman"/>
          <w:sz w:val="24"/>
          <w:szCs w:val="24"/>
        </w:rPr>
        <w:t xml:space="preserve">, C. </w:t>
      </w:r>
      <w:r w:rsidR="00143BC4" w:rsidRPr="00803A43">
        <w:rPr>
          <w:rFonts w:ascii="Times New Roman" w:hAnsi="Times New Roman" w:cs="Times New Roman"/>
          <w:sz w:val="24"/>
          <w:szCs w:val="24"/>
        </w:rPr>
        <w:t>2008).</w:t>
      </w:r>
    </w:p>
    <w:p w:rsidR="00D21488" w:rsidRPr="00803A43" w:rsidRDefault="005237FD" w:rsidP="006E7943">
      <w:pPr>
        <w:spacing w:line="480" w:lineRule="auto"/>
        <w:jc w:val="both"/>
        <w:rPr>
          <w:rFonts w:ascii="Times New Roman" w:hAnsi="Times New Roman" w:cs="Times New Roman"/>
          <w:sz w:val="24"/>
          <w:szCs w:val="24"/>
          <w:vertAlign w:val="superscript"/>
        </w:rPr>
      </w:pPr>
      <w:r w:rsidRPr="00803A43">
        <w:rPr>
          <w:rFonts w:ascii="Times New Roman" w:hAnsi="Times New Roman" w:cs="Times New Roman"/>
          <w:sz w:val="24"/>
          <w:szCs w:val="24"/>
        </w:rPr>
        <w:lastRenderedPageBreak/>
        <w:t xml:space="preserve">Paul </w:t>
      </w:r>
      <w:proofErr w:type="spellStart"/>
      <w:r w:rsidR="00D21488" w:rsidRPr="00803A43">
        <w:rPr>
          <w:rFonts w:ascii="Times New Roman" w:hAnsi="Times New Roman" w:cs="Times New Roman"/>
          <w:sz w:val="24"/>
          <w:szCs w:val="24"/>
        </w:rPr>
        <w:t>Krugman</w:t>
      </w:r>
      <w:proofErr w:type="spellEnd"/>
      <w:r w:rsidRPr="00803A43">
        <w:rPr>
          <w:rStyle w:val="Refdenotaalpie"/>
          <w:rFonts w:ascii="Times New Roman" w:hAnsi="Times New Roman" w:cs="Times New Roman"/>
          <w:sz w:val="24"/>
          <w:szCs w:val="24"/>
        </w:rPr>
        <w:footnoteReference w:id="5"/>
      </w:r>
      <w:r w:rsidR="00D21488" w:rsidRPr="00803A43">
        <w:rPr>
          <w:rFonts w:ascii="Times New Roman" w:hAnsi="Times New Roman" w:cs="Times New Roman"/>
          <w:sz w:val="24"/>
          <w:szCs w:val="24"/>
        </w:rPr>
        <w:t xml:space="preserve"> basó su teoría en la hipótesis de que los consumidores aprecian la diversidad en su consumo y por el lado de la oferta o de los productores explica que el comercio </w:t>
      </w:r>
      <w:proofErr w:type="spellStart"/>
      <w:r w:rsidR="00D21488" w:rsidRPr="00803A43">
        <w:rPr>
          <w:rFonts w:ascii="Times New Roman" w:hAnsi="Times New Roman" w:cs="Times New Roman"/>
          <w:sz w:val="24"/>
          <w:szCs w:val="24"/>
        </w:rPr>
        <w:t>intraindustrial</w:t>
      </w:r>
      <w:proofErr w:type="spellEnd"/>
      <w:r w:rsidR="00D21488" w:rsidRPr="00803A43">
        <w:rPr>
          <w:rFonts w:ascii="Times New Roman" w:hAnsi="Times New Roman" w:cs="Times New Roman"/>
          <w:sz w:val="24"/>
          <w:szCs w:val="24"/>
        </w:rPr>
        <w:t xml:space="preserve"> es benéfico para un país, al permitir que cada país tome ventaja de las economías de escala y que los consumidores en un contexto global se beneficien de los precios bajos y de la diversidad de productos. Un ejemplo claro de c</w:t>
      </w:r>
      <w:r w:rsidR="00E0232C" w:rsidRPr="00803A43">
        <w:rPr>
          <w:rFonts w:ascii="Times New Roman" w:hAnsi="Times New Roman" w:cs="Times New Roman"/>
          <w:sz w:val="24"/>
          <w:szCs w:val="24"/>
        </w:rPr>
        <w:t xml:space="preserve">ómo el comercio </w:t>
      </w:r>
      <w:proofErr w:type="spellStart"/>
      <w:r w:rsidR="00E0232C" w:rsidRPr="00803A43">
        <w:rPr>
          <w:rFonts w:ascii="Times New Roman" w:hAnsi="Times New Roman" w:cs="Times New Roman"/>
          <w:sz w:val="24"/>
          <w:szCs w:val="24"/>
        </w:rPr>
        <w:t>intraindustrial</w:t>
      </w:r>
      <w:proofErr w:type="spellEnd"/>
      <w:r w:rsidR="00E0232C" w:rsidRPr="00803A43">
        <w:rPr>
          <w:rStyle w:val="Refdenotaalpie"/>
          <w:rFonts w:ascii="Times New Roman" w:hAnsi="Times New Roman" w:cs="Times New Roman"/>
          <w:sz w:val="24"/>
          <w:szCs w:val="24"/>
        </w:rPr>
        <w:footnoteReference w:id="6"/>
      </w:r>
      <w:r w:rsidR="00E0232C" w:rsidRPr="00803A43">
        <w:rPr>
          <w:rFonts w:ascii="Times New Roman" w:hAnsi="Times New Roman" w:cs="Times New Roman"/>
          <w:sz w:val="24"/>
          <w:szCs w:val="24"/>
        </w:rPr>
        <w:t xml:space="preserve"> </w:t>
      </w:r>
      <w:r w:rsidR="00D21488" w:rsidRPr="00803A43">
        <w:rPr>
          <w:rFonts w:ascii="Times New Roman" w:hAnsi="Times New Roman" w:cs="Times New Roman"/>
          <w:sz w:val="24"/>
          <w:szCs w:val="24"/>
        </w:rPr>
        <w:t>ha incrementado su importancia en las últimas décadas son los intercambios entre Estados Unidos, Canadá y México, mediante el tratado comercial del NAFTA (Tratado de Libre Comercio de América del Norte), (Información Comercial Española, ICE No. 2765, 2003). Casos semejantes se visualizan en el Tratado de Libre Comercio entre Chile- Estados Unidos, el Tratado de Libre Comercio entre los países de Centroamérica y los Estados Unidos, el Acuerdo suscrito en 1988 entre Canadá y los Estados Unidos entre otros (Rey, 2004).</w:t>
      </w:r>
      <w:r w:rsidRPr="00803A43">
        <w:rPr>
          <w:rFonts w:ascii="Times New Roman" w:hAnsi="Times New Roman" w:cs="Times New Roman"/>
          <w:sz w:val="24"/>
          <w:szCs w:val="24"/>
        </w:rPr>
        <w:t xml:space="preserve"> </w:t>
      </w:r>
      <w:r w:rsidR="00E0232C" w:rsidRPr="00803A43">
        <w:rPr>
          <w:rFonts w:ascii="Times New Roman" w:hAnsi="Times New Roman" w:cs="Times New Roman"/>
          <w:sz w:val="24"/>
          <w:szCs w:val="24"/>
        </w:rPr>
        <w:t>(Mayorga, JM., Martínez, C. 200</w:t>
      </w:r>
      <w:r w:rsidR="0066020C" w:rsidRPr="00803A43">
        <w:rPr>
          <w:rFonts w:ascii="Times New Roman" w:hAnsi="Times New Roman" w:cs="Times New Roman"/>
          <w:sz w:val="24"/>
          <w:szCs w:val="24"/>
        </w:rPr>
        <w:t>8</w:t>
      </w:r>
      <w:r w:rsidR="00E0232C" w:rsidRPr="00803A43">
        <w:rPr>
          <w:rFonts w:ascii="Times New Roman" w:hAnsi="Times New Roman" w:cs="Times New Roman"/>
          <w:sz w:val="24"/>
          <w:szCs w:val="24"/>
        </w:rPr>
        <w:t>).</w:t>
      </w:r>
    </w:p>
    <w:p w:rsidR="007C170C" w:rsidRPr="00803A43" w:rsidRDefault="007C170C" w:rsidP="006E7943">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En la teoría clásica, Adam Smith</w:t>
      </w:r>
      <w:r w:rsidRPr="00803A43">
        <w:rPr>
          <w:rFonts w:ascii="Times New Roman" w:hAnsi="Times New Roman" w:cs="Times New Roman"/>
          <w:sz w:val="24"/>
          <w:szCs w:val="24"/>
          <w:vertAlign w:val="superscript"/>
        </w:rPr>
        <w:t xml:space="preserve">  </w:t>
      </w:r>
      <w:r w:rsidR="00E0232C" w:rsidRPr="00803A43">
        <w:rPr>
          <w:rStyle w:val="Refdenotaalpie"/>
          <w:rFonts w:ascii="Times New Roman" w:hAnsi="Times New Roman" w:cs="Times New Roman"/>
          <w:sz w:val="24"/>
          <w:szCs w:val="24"/>
        </w:rPr>
        <w:footnoteReference w:id="7"/>
      </w:r>
      <w:r w:rsidR="00E0232C" w:rsidRPr="00803A43">
        <w:rPr>
          <w:rFonts w:ascii="Times New Roman" w:hAnsi="Times New Roman" w:cs="Times New Roman"/>
          <w:sz w:val="24"/>
          <w:szCs w:val="24"/>
          <w:vertAlign w:val="superscript"/>
        </w:rPr>
        <w:t xml:space="preserve"> </w:t>
      </w:r>
      <w:r w:rsidRPr="00803A43">
        <w:rPr>
          <w:rFonts w:ascii="Times New Roman" w:hAnsi="Times New Roman" w:cs="Times New Roman"/>
          <w:sz w:val="24"/>
          <w:szCs w:val="24"/>
        </w:rPr>
        <w:t>constituye la teoría de la ventaja absoluta acercándose al tema de comercio internacional. Formula que un país exportaría (importaría) aquella mercancía en las que tuviera ventaja (desventaja) absoluta de costes, esto es, aquellas mercancías cuyo costes total de producción en términos absolutos fuera inferior (superior) en dicho país con respecto a los costes derivados de producir la misma mercancía en el otro país considerado.</w:t>
      </w:r>
      <w:r w:rsidR="00641317" w:rsidRPr="00803A43">
        <w:rPr>
          <w:rFonts w:ascii="Times New Roman" w:hAnsi="Times New Roman" w:cs="Times New Roman"/>
          <w:sz w:val="24"/>
          <w:szCs w:val="24"/>
        </w:rPr>
        <w:t xml:space="preserve"> (Smith, A. 1776</w:t>
      </w:r>
      <w:r w:rsidR="00E0232C" w:rsidRPr="00803A43">
        <w:rPr>
          <w:rFonts w:ascii="Times New Roman" w:hAnsi="Times New Roman" w:cs="Times New Roman"/>
          <w:sz w:val="24"/>
          <w:szCs w:val="24"/>
        </w:rPr>
        <w:t>).</w:t>
      </w:r>
    </w:p>
    <w:p w:rsidR="008656FF" w:rsidRPr="00803A43" w:rsidRDefault="008656FF" w:rsidP="00797EF9">
      <w:pPr>
        <w:spacing w:line="480" w:lineRule="auto"/>
        <w:rPr>
          <w:rFonts w:ascii="Times New Roman" w:hAnsi="Times New Roman" w:cs="Times New Roman"/>
          <w:b/>
          <w:sz w:val="24"/>
          <w:szCs w:val="24"/>
        </w:rPr>
      </w:pPr>
    </w:p>
    <w:p w:rsidR="00105CBC" w:rsidRPr="00803A43" w:rsidRDefault="00105CBC" w:rsidP="00764B48">
      <w:pPr>
        <w:pStyle w:val="Prrafodelista"/>
        <w:numPr>
          <w:ilvl w:val="0"/>
          <w:numId w:val="6"/>
        </w:numPr>
        <w:spacing w:line="480" w:lineRule="auto"/>
        <w:jc w:val="both"/>
        <w:rPr>
          <w:rFonts w:ascii="Times New Roman" w:hAnsi="Times New Roman" w:cs="Times New Roman"/>
          <w:b/>
          <w:sz w:val="24"/>
          <w:szCs w:val="24"/>
        </w:rPr>
      </w:pPr>
      <w:r w:rsidRPr="00803A43">
        <w:rPr>
          <w:rFonts w:ascii="Times New Roman" w:hAnsi="Times New Roman" w:cs="Times New Roman"/>
          <w:b/>
          <w:sz w:val="24"/>
          <w:szCs w:val="24"/>
        </w:rPr>
        <w:t>MARCO ANTROPOLOGICO – FILOSOFICO</w:t>
      </w:r>
    </w:p>
    <w:p w:rsidR="00351354" w:rsidRPr="00803A43" w:rsidRDefault="00351354" w:rsidP="00351354">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lastRenderedPageBreak/>
        <w:t xml:space="preserve">Colombia es un país privilegiado en riquezas naturales y culturales. Es un país donde  contiene </w:t>
      </w:r>
      <w:r w:rsidR="00575C02" w:rsidRPr="00803A43">
        <w:rPr>
          <w:rFonts w:ascii="Times New Roman" w:hAnsi="Times New Roman" w:cs="Times New Roman"/>
          <w:sz w:val="24"/>
          <w:szCs w:val="24"/>
        </w:rPr>
        <w:t>dos océano, Atlántico y</w:t>
      </w:r>
      <w:r w:rsidRPr="00803A43">
        <w:rPr>
          <w:rFonts w:ascii="Times New Roman" w:hAnsi="Times New Roman" w:cs="Times New Roman"/>
          <w:sz w:val="24"/>
          <w:szCs w:val="24"/>
        </w:rPr>
        <w:t xml:space="preserve"> Pacífico, </w:t>
      </w:r>
      <w:r w:rsidR="00F817AE" w:rsidRPr="00803A43">
        <w:rPr>
          <w:rFonts w:ascii="Times New Roman" w:hAnsi="Times New Roman" w:cs="Times New Roman"/>
          <w:sz w:val="24"/>
          <w:szCs w:val="24"/>
        </w:rPr>
        <w:t xml:space="preserve">contiene costas, </w:t>
      </w:r>
      <w:r w:rsidRPr="00803A43">
        <w:rPr>
          <w:rFonts w:ascii="Times New Roman" w:hAnsi="Times New Roman" w:cs="Times New Roman"/>
          <w:sz w:val="24"/>
          <w:szCs w:val="24"/>
        </w:rPr>
        <w:t>llanuras, valles, y cordilleras</w:t>
      </w:r>
      <w:r w:rsidR="00F817AE" w:rsidRPr="00803A43">
        <w:rPr>
          <w:rFonts w:ascii="Times New Roman" w:hAnsi="Times New Roman" w:cs="Times New Roman"/>
          <w:sz w:val="24"/>
          <w:szCs w:val="24"/>
        </w:rPr>
        <w:t>, además contiene</w:t>
      </w:r>
      <w:r w:rsidRPr="00803A43">
        <w:rPr>
          <w:rFonts w:ascii="Times New Roman" w:hAnsi="Times New Roman" w:cs="Times New Roman"/>
          <w:sz w:val="24"/>
          <w:szCs w:val="24"/>
        </w:rPr>
        <w:t xml:space="preserve"> diversas regiones </w:t>
      </w:r>
      <w:r w:rsidR="00F817AE" w:rsidRPr="00803A43">
        <w:rPr>
          <w:rFonts w:ascii="Times New Roman" w:hAnsi="Times New Roman" w:cs="Times New Roman"/>
          <w:sz w:val="24"/>
          <w:szCs w:val="24"/>
        </w:rPr>
        <w:t xml:space="preserve"> que logran reflejar </w:t>
      </w:r>
      <w:r w:rsidRPr="00803A43">
        <w:rPr>
          <w:rFonts w:ascii="Times New Roman" w:hAnsi="Times New Roman" w:cs="Times New Roman"/>
          <w:sz w:val="24"/>
          <w:szCs w:val="24"/>
        </w:rPr>
        <w:t>multitud de características, hábitos, creencias, mitos, costumbres y tradiciones, que contribuyan a manifestaciones</w:t>
      </w:r>
      <w:r w:rsidR="00F817AE" w:rsidRPr="00803A43">
        <w:rPr>
          <w:rFonts w:ascii="Times New Roman" w:hAnsi="Times New Roman" w:cs="Times New Roman"/>
          <w:sz w:val="24"/>
          <w:szCs w:val="24"/>
        </w:rPr>
        <w:t xml:space="preserve"> de celebraciones</w:t>
      </w:r>
      <w:r w:rsidRPr="00803A43">
        <w:rPr>
          <w:rFonts w:ascii="Times New Roman" w:hAnsi="Times New Roman" w:cs="Times New Roman"/>
          <w:sz w:val="24"/>
          <w:szCs w:val="24"/>
        </w:rPr>
        <w:t xml:space="preserve"> folclóricas</w:t>
      </w:r>
      <w:r w:rsidR="00F817AE" w:rsidRPr="00803A43">
        <w:rPr>
          <w:rFonts w:ascii="Times New Roman" w:hAnsi="Times New Roman" w:cs="Times New Roman"/>
          <w:sz w:val="24"/>
          <w:szCs w:val="24"/>
        </w:rPr>
        <w:t xml:space="preserve">, </w:t>
      </w:r>
      <w:r w:rsidRPr="00803A43">
        <w:rPr>
          <w:rFonts w:ascii="Times New Roman" w:hAnsi="Times New Roman" w:cs="Times New Roman"/>
          <w:sz w:val="24"/>
          <w:szCs w:val="24"/>
        </w:rPr>
        <w:t xml:space="preserve"> y </w:t>
      </w:r>
      <w:r w:rsidR="00F817AE" w:rsidRPr="00803A43">
        <w:rPr>
          <w:rFonts w:ascii="Times New Roman" w:hAnsi="Times New Roman" w:cs="Times New Roman"/>
          <w:sz w:val="24"/>
          <w:szCs w:val="24"/>
        </w:rPr>
        <w:t xml:space="preserve">de </w:t>
      </w:r>
      <w:r w:rsidRPr="00803A43">
        <w:rPr>
          <w:rFonts w:ascii="Times New Roman" w:hAnsi="Times New Roman" w:cs="Times New Roman"/>
          <w:sz w:val="24"/>
          <w:szCs w:val="24"/>
        </w:rPr>
        <w:t xml:space="preserve">exhibiciones </w:t>
      </w:r>
      <w:r w:rsidR="00F817AE" w:rsidRPr="00803A43">
        <w:rPr>
          <w:rFonts w:ascii="Times New Roman" w:hAnsi="Times New Roman" w:cs="Times New Roman"/>
          <w:sz w:val="24"/>
          <w:szCs w:val="24"/>
        </w:rPr>
        <w:t xml:space="preserve">de artesanía mostrando la </w:t>
      </w:r>
      <w:r w:rsidRPr="00803A43">
        <w:rPr>
          <w:rFonts w:ascii="Times New Roman" w:hAnsi="Times New Roman" w:cs="Times New Roman"/>
          <w:sz w:val="24"/>
          <w:szCs w:val="24"/>
        </w:rPr>
        <w:t>cultura</w:t>
      </w:r>
      <w:proofErr w:type="gramStart"/>
      <w:r w:rsidR="00F817AE" w:rsidRPr="00803A43">
        <w:rPr>
          <w:rFonts w:ascii="Times New Roman" w:hAnsi="Times New Roman" w:cs="Times New Roman"/>
          <w:sz w:val="24"/>
          <w:szCs w:val="24"/>
        </w:rPr>
        <w:t>.</w:t>
      </w:r>
      <w:r w:rsidR="00575C02" w:rsidRPr="00803A43">
        <w:rPr>
          <w:rFonts w:ascii="Times New Roman" w:hAnsi="Times New Roman" w:cs="Times New Roman"/>
          <w:sz w:val="24"/>
          <w:szCs w:val="24"/>
        </w:rPr>
        <w:t>(</w:t>
      </w:r>
      <w:proofErr w:type="gramEnd"/>
      <w:r w:rsidR="00575C02" w:rsidRPr="00803A43">
        <w:rPr>
          <w:rFonts w:ascii="Times New Roman" w:hAnsi="Times New Roman" w:cs="Times New Roman"/>
          <w:sz w:val="24"/>
          <w:szCs w:val="24"/>
        </w:rPr>
        <w:t>propiedad del grupo, 2016).</w:t>
      </w:r>
    </w:p>
    <w:p w:rsidR="006A4297" w:rsidRPr="00803A43" w:rsidRDefault="006A4297" w:rsidP="00351354">
      <w:pPr>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El artesano tiene un conocimiento tradicional que le permite transformar las materias primas de origen natural en artesanías, que expresan tanto un contenido simbólico cultural como elementos funcionales, decorativos y prácticos. El artesano es capaz de materializar elementos claves de la identidad de un pueblo, es un ser social contenedor de un saber local fundamental para el enriquecimiento del patrimonio cultural de una población.</w:t>
      </w:r>
      <w:r w:rsidR="00575C02" w:rsidRPr="00803A43">
        <w:rPr>
          <w:rFonts w:ascii="Times New Roman" w:hAnsi="Times New Roman" w:cs="Times New Roman"/>
          <w:sz w:val="24"/>
          <w:szCs w:val="24"/>
        </w:rPr>
        <w:t xml:space="preserve"> (Artesanías de Colombia, 2014</w:t>
      </w:r>
      <w:r w:rsidR="008261F6" w:rsidRPr="00803A43">
        <w:rPr>
          <w:rFonts w:ascii="Times New Roman" w:hAnsi="Times New Roman" w:cs="Times New Roman"/>
          <w:sz w:val="24"/>
          <w:szCs w:val="24"/>
        </w:rPr>
        <w:t>).</w:t>
      </w:r>
    </w:p>
    <w:p w:rsidR="00351354" w:rsidRPr="00803A43" w:rsidRDefault="00351354" w:rsidP="00351354">
      <w:pPr>
        <w:spacing w:line="480" w:lineRule="auto"/>
        <w:jc w:val="both"/>
        <w:rPr>
          <w:rFonts w:ascii="Times New Roman" w:hAnsi="Times New Roman" w:cs="Times New Roman"/>
          <w:b/>
          <w:sz w:val="24"/>
          <w:szCs w:val="24"/>
        </w:rPr>
      </w:pPr>
    </w:p>
    <w:p w:rsidR="00351354" w:rsidRPr="00803A43" w:rsidRDefault="00351354" w:rsidP="00764B48">
      <w:pPr>
        <w:pStyle w:val="Prrafodelista"/>
        <w:numPr>
          <w:ilvl w:val="0"/>
          <w:numId w:val="6"/>
        </w:numPr>
        <w:spacing w:line="480" w:lineRule="auto"/>
        <w:jc w:val="both"/>
        <w:rPr>
          <w:rFonts w:ascii="Times New Roman" w:hAnsi="Times New Roman" w:cs="Times New Roman"/>
          <w:b/>
          <w:sz w:val="24"/>
          <w:szCs w:val="24"/>
        </w:rPr>
      </w:pPr>
      <w:r w:rsidRPr="00803A43">
        <w:rPr>
          <w:rFonts w:ascii="Times New Roman" w:hAnsi="Times New Roman" w:cs="Times New Roman"/>
          <w:b/>
          <w:sz w:val="24"/>
          <w:szCs w:val="24"/>
        </w:rPr>
        <w:t>MARCO GEOGRAFICO</w:t>
      </w:r>
    </w:p>
    <w:p w:rsidR="00351354" w:rsidRPr="00803A43" w:rsidRDefault="00351354" w:rsidP="00351354">
      <w:pPr>
        <w:spacing w:line="480" w:lineRule="auto"/>
        <w:jc w:val="both"/>
        <w:rPr>
          <w:rFonts w:ascii="Times New Roman" w:hAnsi="Times New Roman" w:cs="Times New Roman"/>
          <w:sz w:val="24"/>
          <w:szCs w:val="24"/>
          <w:shd w:val="clear" w:color="auto" w:fill="FFFFFF"/>
        </w:rPr>
      </w:pPr>
      <w:r w:rsidRPr="00803A43">
        <w:rPr>
          <w:rFonts w:ascii="Times New Roman" w:hAnsi="Times New Roman" w:cs="Times New Roman"/>
          <w:sz w:val="24"/>
          <w:szCs w:val="24"/>
          <w:shd w:val="clear" w:color="auto" w:fill="FFFFFF"/>
        </w:rPr>
        <w:t>La</w:t>
      </w:r>
      <w:r w:rsidRPr="00803A43">
        <w:rPr>
          <w:rStyle w:val="apple-converted-space"/>
          <w:rFonts w:ascii="Times New Roman" w:hAnsi="Times New Roman" w:cs="Times New Roman"/>
          <w:sz w:val="24"/>
          <w:szCs w:val="24"/>
          <w:shd w:val="clear" w:color="auto" w:fill="FFFFFF"/>
        </w:rPr>
        <w:t> </w:t>
      </w:r>
      <w:hyperlink r:id="rId9" w:tooltip="Colombia" w:history="1">
        <w:r w:rsidRPr="00803A43">
          <w:rPr>
            <w:rStyle w:val="Hipervnculo"/>
            <w:rFonts w:ascii="Times New Roman" w:hAnsi="Times New Roman" w:cs="Times New Roman"/>
            <w:color w:val="auto"/>
            <w:sz w:val="24"/>
            <w:szCs w:val="24"/>
            <w:u w:val="none"/>
            <w:shd w:val="clear" w:color="auto" w:fill="FFFFFF"/>
          </w:rPr>
          <w:t>república de Colombia</w:t>
        </w:r>
      </w:hyperlink>
      <w:r w:rsidRPr="00803A43">
        <w:rPr>
          <w:rStyle w:val="apple-converted-space"/>
          <w:rFonts w:ascii="Times New Roman" w:hAnsi="Times New Roman" w:cs="Times New Roman"/>
          <w:sz w:val="24"/>
          <w:szCs w:val="24"/>
          <w:shd w:val="clear" w:color="auto" w:fill="FFFFFF"/>
        </w:rPr>
        <w:t> </w:t>
      </w:r>
      <w:r w:rsidRPr="00803A43">
        <w:rPr>
          <w:rFonts w:ascii="Times New Roman" w:hAnsi="Times New Roman" w:cs="Times New Roman"/>
          <w:sz w:val="24"/>
          <w:szCs w:val="24"/>
          <w:shd w:val="clear" w:color="auto" w:fill="FFFFFF"/>
        </w:rPr>
        <w:t xml:space="preserve">está </w:t>
      </w:r>
      <w:proofErr w:type="gramStart"/>
      <w:r w:rsidRPr="00803A43">
        <w:rPr>
          <w:rFonts w:ascii="Times New Roman" w:hAnsi="Times New Roman" w:cs="Times New Roman"/>
          <w:sz w:val="24"/>
          <w:szCs w:val="24"/>
          <w:shd w:val="clear" w:color="auto" w:fill="FFFFFF"/>
        </w:rPr>
        <w:t>situado en la esquina noroccidental de</w:t>
      </w:r>
      <w:r w:rsidRPr="00803A43">
        <w:rPr>
          <w:rStyle w:val="apple-converted-space"/>
          <w:rFonts w:ascii="Times New Roman" w:hAnsi="Times New Roman" w:cs="Times New Roman"/>
          <w:sz w:val="24"/>
          <w:szCs w:val="24"/>
          <w:shd w:val="clear" w:color="auto" w:fill="FFFFFF"/>
        </w:rPr>
        <w:t> </w:t>
      </w:r>
      <w:hyperlink r:id="rId10" w:tooltip="América del Sur" w:history="1">
        <w:r w:rsidRPr="00803A43">
          <w:rPr>
            <w:rStyle w:val="Hipervnculo"/>
            <w:rFonts w:ascii="Times New Roman" w:hAnsi="Times New Roman" w:cs="Times New Roman"/>
            <w:color w:val="auto"/>
            <w:sz w:val="24"/>
            <w:szCs w:val="24"/>
            <w:u w:val="none"/>
            <w:shd w:val="clear" w:color="auto" w:fill="FFFFFF"/>
          </w:rPr>
          <w:t>américa</w:t>
        </w:r>
        <w:proofErr w:type="gramEnd"/>
        <w:r w:rsidRPr="00803A43">
          <w:rPr>
            <w:rStyle w:val="Hipervnculo"/>
            <w:rFonts w:ascii="Times New Roman" w:hAnsi="Times New Roman" w:cs="Times New Roman"/>
            <w:color w:val="auto"/>
            <w:sz w:val="24"/>
            <w:szCs w:val="24"/>
            <w:u w:val="none"/>
            <w:shd w:val="clear" w:color="auto" w:fill="FFFFFF"/>
          </w:rPr>
          <w:t xml:space="preserve"> del sur</w:t>
        </w:r>
      </w:hyperlink>
      <w:r w:rsidRPr="00803A43">
        <w:rPr>
          <w:rStyle w:val="apple-converted-space"/>
          <w:rFonts w:ascii="Times New Roman" w:hAnsi="Times New Roman" w:cs="Times New Roman"/>
          <w:sz w:val="24"/>
          <w:szCs w:val="24"/>
          <w:shd w:val="clear" w:color="auto" w:fill="FFFFFF"/>
        </w:rPr>
        <w:t> </w:t>
      </w:r>
      <w:r w:rsidRPr="00803A43">
        <w:rPr>
          <w:rFonts w:ascii="Times New Roman" w:hAnsi="Times New Roman" w:cs="Times New Roman"/>
          <w:sz w:val="24"/>
          <w:szCs w:val="24"/>
          <w:shd w:val="clear" w:color="auto" w:fill="FFFFFF"/>
        </w:rPr>
        <w:t xml:space="preserve">y tiene un área continental de 1.141.748 km² más un área marítima de 928.660 km². Colombia es el </w:t>
      </w:r>
      <w:hyperlink r:id="rId11" w:tooltip="Anexo:Países por superficie" w:history="1">
        <w:r w:rsidRPr="00803A43">
          <w:rPr>
            <w:rStyle w:val="Hipervnculo"/>
            <w:rFonts w:ascii="Times New Roman" w:hAnsi="Times New Roman" w:cs="Times New Roman"/>
            <w:color w:val="auto"/>
            <w:sz w:val="24"/>
            <w:szCs w:val="24"/>
            <w:u w:val="none"/>
            <w:shd w:val="clear" w:color="auto" w:fill="FFFFFF"/>
          </w:rPr>
          <w:t>vigésimo sexto país más grande del mundo</w:t>
        </w:r>
      </w:hyperlink>
      <w:r w:rsidRPr="00803A43">
        <w:rPr>
          <w:rStyle w:val="apple-converted-space"/>
          <w:rFonts w:ascii="Times New Roman" w:hAnsi="Times New Roman" w:cs="Times New Roman"/>
          <w:sz w:val="24"/>
          <w:szCs w:val="24"/>
          <w:shd w:val="clear" w:color="auto" w:fill="FFFFFF"/>
        </w:rPr>
        <w:t> </w:t>
      </w:r>
      <w:r w:rsidRPr="00803A43">
        <w:rPr>
          <w:rFonts w:ascii="Times New Roman" w:hAnsi="Times New Roman" w:cs="Times New Roman"/>
          <w:sz w:val="24"/>
          <w:szCs w:val="24"/>
          <w:shd w:val="clear" w:color="auto" w:fill="FFFFFF"/>
        </w:rPr>
        <w:t>y el cuarto en Sudamérica, después de Brasil, Argentina y Perú. El país está ubicado entre la gran selva amazónica, y los océanos pacífico y atlántico (de los cuales recibe fuertes influencias climáticas), siendo además cruzada por la gran cordillera andina, lo que origina una gran variedad de climas y ecosistemas. Su posición privilegiada no solamente proviene por ser el único país de</w:t>
      </w:r>
      <w:r w:rsidRPr="00803A43">
        <w:rPr>
          <w:rStyle w:val="apple-converted-space"/>
          <w:rFonts w:ascii="Times New Roman" w:hAnsi="Times New Roman" w:cs="Times New Roman"/>
          <w:sz w:val="24"/>
          <w:szCs w:val="24"/>
          <w:shd w:val="clear" w:color="auto" w:fill="FFFFFF"/>
        </w:rPr>
        <w:t> </w:t>
      </w:r>
      <w:hyperlink r:id="rId12" w:tooltip="América del Sur" w:history="1">
        <w:r w:rsidRPr="00803A43">
          <w:rPr>
            <w:rStyle w:val="Hipervnculo"/>
            <w:rFonts w:ascii="Times New Roman" w:hAnsi="Times New Roman" w:cs="Times New Roman"/>
            <w:color w:val="auto"/>
            <w:sz w:val="24"/>
            <w:szCs w:val="24"/>
            <w:u w:val="none"/>
            <w:shd w:val="clear" w:color="auto" w:fill="FFFFFF"/>
          </w:rPr>
          <w:t>américa del sur</w:t>
        </w:r>
      </w:hyperlink>
      <w:r w:rsidRPr="00803A43">
        <w:rPr>
          <w:rStyle w:val="apple-converted-space"/>
          <w:rFonts w:ascii="Times New Roman" w:hAnsi="Times New Roman" w:cs="Times New Roman"/>
          <w:sz w:val="24"/>
          <w:szCs w:val="24"/>
          <w:shd w:val="clear" w:color="auto" w:fill="FFFFFF"/>
        </w:rPr>
        <w:t> </w:t>
      </w:r>
      <w:r w:rsidRPr="00803A43">
        <w:rPr>
          <w:rFonts w:ascii="Times New Roman" w:hAnsi="Times New Roman" w:cs="Times New Roman"/>
          <w:sz w:val="24"/>
          <w:szCs w:val="24"/>
          <w:shd w:val="clear" w:color="auto" w:fill="FFFFFF"/>
        </w:rPr>
        <w:t xml:space="preserve">que posee dos </w:t>
      </w:r>
      <w:proofErr w:type="spellStart"/>
      <w:r w:rsidRPr="00803A43">
        <w:rPr>
          <w:rFonts w:ascii="Times New Roman" w:hAnsi="Times New Roman" w:cs="Times New Roman"/>
          <w:sz w:val="24"/>
          <w:szCs w:val="24"/>
          <w:shd w:val="clear" w:color="auto" w:fill="FFFFFF"/>
        </w:rPr>
        <w:t>costas</w:t>
      </w:r>
      <w:proofErr w:type="spellEnd"/>
      <w:r w:rsidRPr="00803A43">
        <w:rPr>
          <w:rFonts w:ascii="Times New Roman" w:hAnsi="Times New Roman" w:cs="Times New Roman"/>
          <w:sz w:val="24"/>
          <w:szCs w:val="24"/>
          <w:shd w:val="clear" w:color="auto" w:fill="FFFFFF"/>
        </w:rPr>
        <w:t>: en el</w:t>
      </w:r>
      <w:r w:rsidRPr="00803A43">
        <w:rPr>
          <w:rStyle w:val="apple-converted-space"/>
          <w:rFonts w:ascii="Times New Roman" w:hAnsi="Times New Roman" w:cs="Times New Roman"/>
          <w:sz w:val="24"/>
          <w:szCs w:val="24"/>
          <w:shd w:val="clear" w:color="auto" w:fill="FFFFFF"/>
        </w:rPr>
        <w:t> </w:t>
      </w:r>
      <w:hyperlink r:id="rId13" w:tooltip="Mar Caribe" w:history="1">
        <w:r w:rsidRPr="00803A43">
          <w:rPr>
            <w:rStyle w:val="Hipervnculo"/>
            <w:rFonts w:ascii="Times New Roman" w:hAnsi="Times New Roman" w:cs="Times New Roman"/>
            <w:color w:val="auto"/>
            <w:sz w:val="24"/>
            <w:szCs w:val="24"/>
            <w:u w:val="none"/>
            <w:shd w:val="clear" w:color="auto" w:fill="FFFFFF"/>
          </w:rPr>
          <w:t>mar caribe</w:t>
        </w:r>
      </w:hyperlink>
      <w:r w:rsidRPr="00803A43">
        <w:rPr>
          <w:rStyle w:val="apple-converted-space"/>
          <w:rFonts w:ascii="Times New Roman" w:hAnsi="Times New Roman" w:cs="Times New Roman"/>
          <w:sz w:val="24"/>
          <w:szCs w:val="24"/>
          <w:shd w:val="clear" w:color="auto" w:fill="FFFFFF"/>
        </w:rPr>
        <w:t> </w:t>
      </w:r>
      <w:r w:rsidRPr="00803A43">
        <w:rPr>
          <w:rFonts w:ascii="Times New Roman" w:hAnsi="Times New Roman" w:cs="Times New Roman"/>
          <w:sz w:val="24"/>
          <w:szCs w:val="24"/>
          <w:shd w:val="clear" w:color="auto" w:fill="FFFFFF"/>
        </w:rPr>
        <w:t xml:space="preserve">y en el océano pacífico (y por tanto una extensa plataforma continental), sino </w:t>
      </w:r>
      <w:r w:rsidRPr="00803A43">
        <w:rPr>
          <w:rFonts w:ascii="Times New Roman" w:hAnsi="Times New Roman" w:cs="Times New Roman"/>
          <w:sz w:val="24"/>
          <w:szCs w:val="24"/>
          <w:shd w:val="clear" w:color="auto" w:fill="FFFFFF"/>
        </w:rPr>
        <w:lastRenderedPageBreak/>
        <w:t>además que se encuentra en la parte media del continente americano, lo que facilita su comunicación con todos los continentes.</w:t>
      </w:r>
      <w:r w:rsidR="008261F6" w:rsidRPr="00803A43">
        <w:rPr>
          <w:rFonts w:ascii="Times New Roman" w:hAnsi="Times New Roman" w:cs="Times New Roman"/>
          <w:sz w:val="24"/>
          <w:szCs w:val="24"/>
          <w:shd w:val="clear" w:color="auto" w:fill="FFFFFF"/>
        </w:rPr>
        <w:t xml:space="preserve"> (</w:t>
      </w:r>
      <w:r w:rsidR="00575C02" w:rsidRPr="00803A43">
        <w:rPr>
          <w:rFonts w:ascii="Times New Roman" w:hAnsi="Times New Roman" w:cs="Times New Roman"/>
          <w:sz w:val="24"/>
          <w:szCs w:val="24"/>
          <w:shd w:val="clear" w:color="auto" w:fill="FFFFFF"/>
        </w:rPr>
        <w:t>Wikipedia, 2016</w:t>
      </w:r>
      <w:r w:rsidR="008261F6" w:rsidRPr="00803A43">
        <w:rPr>
          <w:rFonts w:ascii="Times New Roman" w:hAnsi="Times New Roman" w:cs="Times New Roman"/>
          <w:sz w:val="24"/>
          <w:szCs w:val="24"/>
          <w:shd w:val="clear" w:color="auto" w:fill="FFFFFF"/>
        </w:rPr>
        <w:t>).</w:t>
      </w:r>
    </w:p>
    <w:p w:rsidR="00351354" w:rsidRPr="00803A43" w:rsidRDefault="00351354" w:rsidP="00351354">
      <w:pPr>
        <w:spacing w:line="480" w:lineRule="auto"/>
        <w:jc w:val="both"/>
        <w:rPr>
          <w:rFonts w:ascii="Times New Roman" w:hAnsi="Times New Roman" w:cs="Times New Roman"/>
          <w:sz w:val="24"/>
          <w:szCs w:val="24"/>
          <w:shd w:val="clear" w:color="auto" w:fill="FFFFFF"/>
        </w:rPr>
      </w:pPr>
      <w:r w:rsidRPr="00803A43">
        <w:rPr>
          <w:rFonts w:ascii="Times New Roman" w:hAnsi="Times New Roman" w:cs="Times New Roman"/>
          <w:sz w:val="24"/>
          <w:szCs w:val="24"/>
          <w:shd w:val="clear" w:color="auto" w:fill="FFFFFF"/>
        </w:rPr>
        <w:t>Figura 1.</w:t>
      </w:r>
      <w:r w:rsidR="00575C02" w:rsidRPr="00803A43">
        <w:rPr>
          <w:rFonts w:ascii="Times New Roman" w:hAnsi="Times New Roman" w:cs="Times New Roman"/>
          <w:sz w:val="24"/>
          <w:szCs w:val="24"/>
          <w:shd w:val="clear" w:color="auto" w:fill="FFFFFF"/>
        </w:rPr>
        <w:t xml:space="preserve"> Mapa de </w:t>
      </w:r>
      <w:r w:rsidR="00C7440B" w:rsidRPr="00803A43">
        <w:rPr>
          <w:rFonts w:ascii="Times New Roman" w:hAnsi="Times New Roman" w:cs="Times New Roman"/>
          <w:sz w:val="24"/>
          <w:szCs w:val="24"/>
          <w:shd w:val="clear" w:color="auto" w:fill="FFFFFF"/>
        </w:rPr>
        <w:t xml:space="preserve">Regiones Naturales de </w:t>
      </w:r>
      <w:r w:rsidR="00F817AE" w:rsidRPr="00803A43">
        <w:rPr>
          <w:rFonts w:ascii="Times New Roman" w:hAnsi="Times New Roman" w:cs="Times New Roman"/>
          <w:sz w:val="24"/>
          <w:szCs w:val="24"/>
          <w:shd w:val="clear" w:color="auto" w:fill="FFFFFF"/>
        </w:rPr>
        <w:t>Colombia</w:t>
      </w:r>
    </w:p>
    <w:p w:rsidR="00351354" w:rsidRPr="00803A43" w:rsidRDefault="00351354" w:rsidP="00351354">
      <w:pPr>
        <w:pStyle w:val="Prrafodelista"/>
        <w:spacing w:line="480" w:lineRule="auto"/>
        <w:jc w:val="both"/>
        <w:rPr>
          <w:rFonts w:ascii="Times New Roman" w:hAnsi="Times New Roman" w:cs="Times New Roman"/>
          <w:b/>
          <w:sz w:val="24"/>
          <w:szCs w:val="24"/>
        </w:rPr>
      </w:pPr>
      <w:r w:rsidRPr="00803A43">
        <w:rPr>
          <w:rFonts w:ascii="Times New Roman" w:hAnsi="Times New Roman" w:cs="Times New Roman"/>
          <w:noProof/>
          <w:lang w:eastAsia="es-CO"/>
        </w:rPr>
        <w:drawing>
          <wp:inline distT="0" distB="0" distL="0" distR="0" wp14:anchorId="6B638E28" wp14:editId="6551867F">
            <wp:extent cx="2434856" cy="3119063"/>
            <wp:effectExtent l="0" t="0" r="3810" b="5715"/>
            <wp:docPr id="2" name="Imagen 2" descr="http://www.todacolombia.com/geografia-colombia/mapas-de-colombia/regionesnaturalescolomb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odacolombia.com/geografia-colombia/mapas-de-colombia/regionesnaturalescolombia.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35077" cy="3119347"/>
                    </a:xfrm>
                    <a:prstGeom prst="rect">
                      <a:avLst/>
                    </a:prstGeom>
                    <a:noFill/>
                    <a:ln>
                      <a:noFill/>
                    </a:ln>
                  </pic:spPr>
                </pic:pic>
              </a:graphicData>
            </a:graphic>
          </wp:inline>
        </w:drawing>
      </w:r>
    </w:p>
    <w:p w:rsidR="00351354" w:rsidRPr="00803A43" w:rsidRDefault="00351354" w:rsidP="00351354">
      <w:pPr>
        <w:pStyle w:val="Prrafodelista"/>
        <w:spacing w:line="480" w:lineRule="auto"/>
        <w:jc w:val="both"/>
        <w:rPr>
          <w:rFonts w:ascii="Times New Roman" w:hAnsi="Times New Roman" w:cs="Times New Roman"/>
          <w:b/>
          <w:sz w:val="24"/>
          <w:szCs w:val="24"/>
        </w:rPr>
      </w:pPr>
      <w:r w:rsidRPr="00803A43">
        <w:rPr>
          <w:rFonts w:ascii="Times New Roman" w:hAnsi="Times New Roman" w:cs="Times New Roman"/>
          <w:b/>
          <w:sz w:val="24"/>
          <w:szCs w:val="24"/>
        </w:rPr>
        <w:t xml:space="preserve">Fuente: </w:t>
      </w:r>
      <w:r w:rsidR="00C7440B" w:rsidRPr="00803A43">
        <w:rPr>
          <w:rFonts w:ascii="Times New Roman" w:hAnsi="Times New Roman" w:cs="Times New Roman"/>
          <w:b/>
          <w:sz w:val="24"/>
          <w:szCs w:val="24"/>
        </w:rPr>
        <w:t>Martínez</w:t>
      </w:r>
      <w:r w:rsidR="00F817AE" w:rsidRPr="00803A43">
        <w:rPr>
          <w:rFonts w:ascii="Times New Roman" w:hAnsi="Times New Roman" w:cs="Times New Roman"/>
          <w:b/>
          <w:sz w:val="24"/>
          <w:szCs w:val="24"/>
        </w:rPr>
        <w:t>, Andrés toda Colombia,</w:t>
      </w:r>
      <w:r w:rsidR="00C7440B" w:rsidRPr="00803A43">
        <w:rPr>
          <w:rFonts w:ascii="Times New Roman" w:hAnsi="Times New Roman" w:cs="Times New Roman"/>
          <w:b/>
          <w:sz w:val="24"/>
          <w:szCs w:val="24"/>
        </w:rPr>
        <w:t xml:space="preserve"> 2015</w:t>
      </w:r>
    </w:p>
    <w:p w:rsidR="00803A43" w:rsidRPr="00803A43" w:rsidRDefault="00803A43" w:rsidP="00351354">
      <w:pPr>
        <w:pStyle w:val="Prrafodelista"/>
        <w:spacing w:line="480" w:lineRule="auto"/>
        <w:jc w:val="both"/>
        <w:rPr>
          <w:rFonts w:ascii="Times New Roman" w:hAnsi="Times New Roman" w:cs="Times New Roman"/>
          <w:b/>
          <w:sz w:val="24"/>
          <w:szCs w:val="24"/>
        </w:rPr>
      </w:pPr>
    </w:p>
    <w:p w:rsidR="00803A43" w:rsidRPr="00803A43" w:rsidRDefault="00803A43" w:rsidP="00803A43">
      <w:pPr>
        <w:pStyle w:val="NormalWeb"/>
        <w:shd w:val="clear" w:color="auto" w:fill="FFFFFF"/>
        <w:spacing w:before="120" w:beforeAutospacing="0" w:after="120" w:afterAutospacing="0" w:line="480" w:lineRule="auto"/>
        <w:jc w:val="both"/>
      </w:pPr>
      <w:r w:rsidRPr="00803A43">
        <w:t>Descripción: Las</w:t>
      </w:r>
      <w:r w:rsidRPr="00803A43">
        <w:rPr>
          <w:rStyle w:val="apple-converted-space"/>
        </w:rPr>
        <w:t> </w:t>
      </w:r>
      <w:r w:rsidRPr="00803A43">
        <w:rPr>
          <w:bCs/>
        </w:rPr>
        <w:t>regiones naturales de Colombia</w:t>
      </w:r>
      <w:r w:rsidRPr="00803A43">
        <w:rPr>
          <w:rStyle w:val="apple-converted-space"/>
        </w:rPr>
        <w:t> </w:t>
      </w:r>
      <w:r w:rsidRPr="00803A43">
        <w:t>son divisiones territoriales realizadas a partir de características heterogéneas en cuanto a relieve, clima, vegetación, y clases de suelo. Debido a la gran diversidad de climas y relieves en</w:t>
      </w:r>
      <w:r w:rsidRPr="00803A43">
        <w:rPr>
          <w:rStyle w:val="apple-converted-space"/>
        </w:rPr>
        <w:t> </w:t>
      </w:r>
      <w:hyperlink r:id="rId15" w:tooltip="Colombia" w:history="1">
        <w:r w:rsidRPr="00803A43">
          <w:rPr>
            <w:rStyle w:val="Hipervnculo"/>
            <w:color w:val="auto"/>
            <w:u w:val="none"/>
          </w:rPr>
          <w:t>Colombia</w:t>
        </w:r>
      </w:hyperlink>
      <w:r w:rsidRPr="00803A43">
        <w:t>, estas diferencias regionales se definen por una serie de factores muy claros tales como las características del relieve. (</w:t>
      </w:r>
      <w:proofErr w:type="gramStart"/>
      <w:r w:rsidRPr="00803A43">
        <w:t>ya</w:t>
      </w:r>
      <w:proofErr w:type="gramEnd"/>
      <w:r w:rsidRPr="00803A43">
        <w:t xml:space="preserve"> sea montañoso o llano), la distancia al mar, el promedio de lluvias y las condiciones del suelo.</w:t>
      </w:r>
    </w:p>
    <w:p w:rsidR="00803A43" w:rsidRPr="00803A43" w:rsidRDefault="00803A43" w:rsidP="00803A43">
      <w:pPr>
        <w:pStyle w:val="NormalWeb"/>
        <w:shd w:val="clear" w:color="auto" w:fill="FFFFFF"/>
        <w:spacing w:before="120" w:beforeAutospacing="0" w:after="120" w:afterAutospacing="0" w:line="480" w:lineRule="auto"/>
        <w:jc w:val="both"/>
      </w:pPr>
      <w:r w:rsidRPr="00803A43">
        <w:t xml:space="preserve">De acuerdo con estas condiciones se pueden diferenciar en Colombia 6 regiones naturales que son: </w:t>
      </w:r>
      <w:hyperlink r:id="rId16" w:tooltip="Región Amazónica (Colombia)" w:history="1">
        <w:r w:rsidRPr="00803A43">
          <w:rPr>
            <w:rStyle w:val="Hipervnculo"/>
            <w:color w:val="auto"/>
            <w:u w:val="none"/>
          </w:rPr>
          <w:t>Amazonia</w:t>
        </w:r>
      </w:hyperlink>
      <w:r w:rsidRPr="00803A43">
        <w:t xml:space="preserve">, </w:t>
      </w:r>
      <w:hyperlink r:id="rId17" w:tooltip="Región Andina (Colombia)" w:history="1">
        <w:r w:rsidRPr="00803A43">
          <w:rPr>
            <w:rStyle w:val="Hipervnculo"/>
            <w:color w:val="auto"/>
            <w:u w:val="none"/>
          </w:rPr>
          <w:t>Andina</w:t>
        </w:r>
      </w:hyperlink>
      <w:r w:rsidRPr="00803A43">
        <w:t xml:space="preserve">, </w:t>
      </w:r>
      <w:hyperlink r:id="rId18" w:tooltip="Región Caribe (Colombia)" w:history="1">
        <w:r w:rsidRPr="00803A43">
          <w:rPr>
            <w:rStyle w:val="Hipervnculo"/>
            <w:color w:val="auto"/>
            <w:u w:val="none"/>
          </w:rPr>
          <w:t>Caribe</w:t>
        </w:r>
      </w:hyperlink>
      <w:r w:rsidRPr="00803A43">
        <w:t xml:space="preserve">, </w:t>
      </w:r>
      <w:hyperlink r:id="rId19" w:tooltip="Región insular de Colombia" w:history="1">
        <w:r w:rsidRPr="00803A43">
          <w:rPr>
            <w:rStyle w:val="Hipervnculo"/>
            <w:color w:val="auto"/>
            <w:u w:val="none"/>
          </w:rPr>
          <w:t>Insular</w:t>
        </w:r>
      </w:hyperlink>
      <w:r w:rsidRPr="00803A43">
        <w:t xml:space="preserve">, </w:t>
      </w:r>
      <w:hyperlink r:id="rId20" w:tooltip="Región de la Orinoquía (Colombia)" w:history="1">
        <w:r w:rsidRPr="00803A43">
          <w:rPr>
            <w:rStyle w:val="Hipervnculo"/>
            <w:color w:val="auto"/>
            <w:u w:val="none"/>
          </w:rPr>
          <w:t>Orinoquía</w:t>
        </w:r>
      </w:hyperlink>
      <w:r w:rsidRPr="00803A43">
        <w:t xml:space="preserve">, </w:t>
      </w:r>
      <w:hyperlink r:id="rId21" w:tooltip="Región del Pacífico (Colombia)" w:history="1">
        <w:r w:rsidRPr="00803A43">
          <w:rPr>
            <w:rStyle w:val="Hipervnculo"/>
            <w:color w:val="auto"/>
            <w:u w:val="none"/>
          </w:rPr>
          <w:t>Pacífico</w:t>
        </w:r>
      </w:hyperlink>
      <w:r w:rsidRPr="00803A43">
        <w:t>. (Wikipedia, 2016).</w:t>
      </w:r>
    </w:p>
    <w:p w:rsidR="00803A43" w:rsidRPr="00803A43" w:rsidRDefault="00803A43" w:rsidP="00351354">
      <w:pPr>
        <w:pStyle w:val="Prrafodelista"/>
        <w:spacing w:line="480" w:lineRule="auto"/>
        <w:jc w:val="both"/>
        <w:rPr>
          <w:rFonts w:ascii="Times New Roman" w:hAnsi="Times New Roman" w:cs="Times New Roman"/>
          <w:b/>
          <w:sz w:val="24"/>
          <w:szCs w:val="24"/>
        </w:rPr>
      </w:pPr>
    </w:p>
    <w:p w:rsidR="00C7440B" w:rsidRPr="00803A43" w:rsidRDefault="00C7440B" w:rsidP="00351354">
      <w:pPr>
        <w:pStyle w:val="Prrafodelista"/>
        <w:spacing w:line="480" w:lineRule="auto"/>
        <w:jc w:val="both"/>
        <w:rPr>
          <w:rFonts w:ascii="Times New Roman" w:hAnsi="Times New Roman" w:cs="Times New Roman"/>
          <w:b/>
          <w:sz w:val="24"/>
          <w:szCs w:val="24"/>
        </w:rPr>
      </w:pPr>
    </w:p>
    <w:p w:rsidR="00351354" w:rsidRPr="00803A43" w:rsidRDefault="00351354" w:rsidP="00351354">
      <w:pPr>
        <w:pStyle w:val="Prrafodelista"/>
        <w:spacing w:line="480" w:lineRule="auto"/>
        <w:jc w:val="both"/>
        <w:rPr>
          <w:rFonts w:ascii="Times New Roman" w:hAnsi="Times New Roman" w:cs="Times New Roman"/>
          <w:sz w:val="24"/>
          <w:szCs w:val="24"/>
        </w:rPr>
      </w:pPr>
      <w:r w:rsidRPr="00803A43">
        <w:rPr>
          <w:rFonts w:ascii="Times New Roman" w:hAnsi="Times New Roman" w:cs="Times New Roman"/>
          <w:sz w:val="24"/>
          <w:szCs w:val="24"/>
        </w:rPr>
        <w:t>Figura 2.</w:t>
      </w:r>
      <w:r w:rsidR="00C7440B" w:rsidRPr="00803A43">
        <w:rPr>
          <w:rFonts w:ascii="Times New Roman" w:hAnsi="Times New Roman" w:cs="Times New Roman"/>
          <w:sz w:val="24"/>
          <w:szCs w:val="24"/>
        </w:rPr>
        <w:t xml:space="preserve"> Mapa Del Relieve Colombiano</w:t>
      </w:r>
    </w:p>
    <w:p w:rsidR="00351354" w:rsidRPr="00803A43" w:rsidRDefault="00351354" w:rsidP="00351354">
      <w:pPr>
        <w:pStyle w:val="Prrafodelista"/>
        <w:spacing w:line="480" w:lineRule="auto"/>
        <w:jc w:val="both"/>
        <w:rPr>
          <w:rFonts w:ascii="Times New Roman" w:hAnsi="Times New Roman" w:cs="Times New Roman"/>
          <w:b/>
          <w:sz w:val="24"/>
          <w:szCs w:val="24"/>
        </w:rPr>
      </w:pPr>
      <w:r w:rsidRPr="00803A43">
        <w:rPr>
          <w:rFonts w:ascii="Times New Roman" w:hAnsi="Times New Roman" w:cs="Times New Roman"/>
          <w:noProof/>
          <w:lang w:eastAsia="es-CO"/>
        </w:rPr>
        <w:drawing>
          <wp:inline distT="0" distB="0" distL="0" distR="0" wp14:anchorId="03A19A9F" wp14:editId="69B56920">
            <wp:extent cx="2573079" cy="3297673"/>
            <wp:effectExtent l="0" t="0" r="0" b="0"/>
            <wp:docPr id="4" name="Imagen 4" descr="http://www.todacolombia.com/geografia-colombia/mapas-de-colombia/relievecolombia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todacolombia.com/geografia-colombia/mapas-de-colombia/relievecolombiano.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76196" cy="3301668"/>
                    </a:xfrm>
                    <a:prstGeom prst="rect">
                      <a:avLst/>
                    </a:prstGeom>
                    <a:noFill/>
                    <a:ln>
                      <a:noFill/>
                    </a:ln>
                  </pic:spPr>
                </pic:pic>
              </a:graphicData>
            </a:graphic>
          </wp:inline>
        </w:drawing>
      </w:r>
    </w:p>
    <w:p w:rsidR="00C7440B" w:rsidRPr="00803A43" w:rsidRDefault="00C7440B" w:rsidP="00C7440B">
      <w:pPr>
        <w:pStyle w:val="Prrafodelista"/>
        <w:spacing w:line="480" w:lineRule="auto"/>
        <w:jc w:val="both"/>
        <w:rPr>
          <w:rFonts w:ascii="Times New Roman" w:hAnsi="Times New Roman" w:cs="Times New Roman"/>
          <w:b/>
          <w:sz w:val="24"/>
          <w:szCs w:val="24"/>
        </w:rPr>
      </w:pPr>
      <w:r w:rsidRPr="00803A43">
        <w:rPr>
          <w:rFonts w:ascii="Times New Roman" w:hAnsi="Times New Roman" w:cs="Times New Roman"/>
          <w:b/>
          <w:sz w:val="24"/>
          <w:szCs w:val="24"/>
        </w:rPr>
        <w:t>Fuente: Martínez, Andrés toda Colombia, 2015</w:t>
      </w:r>
    </w:p>
    <w:p w:rsidR="00803A43" w:rsidRPr="00803A43" w:rsidRDefault="00803A43" w:rsidP="00803A43">
      <w:pPr>
        <w:pStyle w:val="NormalWeb"/>
        <w:shd w:val="clear" w:color="auto" w:fill="FFFFFF"/>
        <w:spacing w:before="120" w:beforeAutospacing="0" w:after="120" w:afterAutospacing="0" w:line="480" w:lineRule="auto"/>
        <w:jc w:val="both"/>
      </w:pPr>
      <w:r w:rsidRPr="00803A43">
        <w:t>Descripción: El</w:t>
      </w:r>
      <w:r w:rsidR="009B4542" w:rsidRPr="00803A43">
        <w:t xml:space="preserve"> territorio colombiano presenta variedad en su relieve: sistema montañoso central, compuesto por las tres cordilleras andinas, sistema montañoso independiente de los Andes, las llanuras interiores y costeras y los valles interandinos.</w:t>
      </w:r>
      <w:r w:rsidRPr="00803A43">
        <w:t xml:space="preserve"> (Wikipedia, 2016).</w:t>
      </w:r>
    </w:p>
    <w:p w:rsidR="009B4542" w:rsidRPr="00803A43" w:rsidRDefault="00803A43" w:rsidP="00803A43">
      <w:pPr>
        <w:pStyle w:val="NormalWeb"/>
        <w:shd w:val="clear" w:color="auto" w:fill="FFFFFF"/>
        <w:spacing w:before="120" w:beforeAutospacing="0" w:after="120" w:afterAutospacing="0" w:line="336" w:lineRule="atLeast"/>
        <w:jc w:val="both"/>
      </w:pPr>
      <w:r w:rsidRPr="00803A43">
        <w:t xml:space="preserve"> </w:t>
      </w:r>
    </w:p>
    <w:p w:rsidR="00351354" w:rsidRPr="00803A43" w:rsidRDefault="00351354" w:rsidP="00351354">
      <w:pPr>
        <w:spacing w:line="480" w:lineRule="auto"/>
        <w:jc w:val="both"/>
        <w:rPr>
          <w:rFonts w:ascii="Times New Roman" w:hAnsi="Times New Roman" w:cs="Times New Roman"/>
          <w:b/>
          <w:sz w:val="24"/>
          <w:szCs w:val="24"/>
        </w:rPr>
      </w:pPr>
    </w:p>
    <w:p w:rsidR="00351354" w:rsidRPr="00803A43" w:rsidRDefault="00351354" w:rsidP="00764B48">
      <w:pPr>
        <w:pStyle w:val="Prrafodelista"/>
        <w:numPr>
          <w:ilvl w:val="0"/>
          <w:numId w:val="6"/>
        </w:numPr>
        <w:spacing w:line="480" w:lineRule="auto"/>
        <w:jc w:val="both"/>
        <w:rPr>
          <w:rFonts w:ascii="Times New Roman" w:hAnsi="Times New Roman" w:cs="Times New Roman"/>
          <w:b/>
          <w:sz w:val="24"/>
          <w:szCs w:val="24"/>
        </w:rPr>
      </w:pPr>
      <w:r w:rsidRPr="00803A43">
        <w:rPr>
          <w:rFonts w:ascii="Times New Roman" w:hAnsi="Times New Roman" w:cs="Times New Roman"/>
          <w:b/>
          <w:sz w:val="24"/>
          <w:szCs w:val="24"/>
        </w:rPr>
        <w:t>MARCO LEGAL</w:t>
      </w:r>
    </w:p>
    <w:p w:rsidR="00641317" w:rsidRPr="00803A43" w:rsidRDefault="00351354" w:rsidP="00764B48">
      <w:pPr>
        <w:pStyle w:val="NormalWeb"/>
        <w:numPr>
          <w:ilvl w:val="0"/>
          <w:numId w:val="5"/>
        </w:numPr>
        <w:shd w:val="clear" w:color="auto" w:fill="FFFFFF"/>
        <w:spacing w:before="0" w:beforeAutospacing="0" w:after="390" w:afterAutospacing="0" w:line="480" w:lineRule="auto"/>
        <w:jc w:val="both"/>
        <w:textAlignment w:val="baseline"/>
        <w:rPr>
          <w:b/>
        </w:rPr>
      </w:pPr>
      <w:r w:rsidRPr="00803A43">
        <w:lastRenderedPageBreak/>
        <w:t xml:space="preserve">Constitución Política de 1991, que consagra como obligación del Estado y de las personas, proteger las riquezas culturales y naturales de la nación y reconoce a Colombia como país multicultural y diverso. </w:t>
      </w:r>
    </w:p>
    <w:p w:rsidR="00641317" w:rsidRPr="00803A43" w:rsidRDefault="00351354" w:rsidP="00764B48">
      <w:pPr>
        <w:pStyle w:val="NormalWeb"/>
        <w:numPr>
          <w:ilvl w:val="0"/>
          <w:numId w:val="5"/>
        </w:numPr>
        <w:shd w:val="clear" w:color="auto" w:fill="FFFFFF"/>
        <w:spacing w:before="0" w:beforeAutospacing="0" w:after="390" w:afterAutospacing="0" w:line="480" w:lineRule="auto"/>
        <w:jc w:val="both"/>
        <w:textAlignment w:val="baseline"/>
        <w:rPr>
          <w:b/>
        </w:rPr>
      </w:pPr>
      <w:r w:rsidRPr="00803A43">
        <w:t>Ley 36 de 1984 ―Ley del Artesano: mediante la cual se reglamenta la profesión de artesano.</w:t>
      </w:r>
    </w:p>
    <w:p w:rsidR="00641317" w:rsidRPr="00803A43" w:rsidRDefault="00351354" w:rsidP="00764B48">
      <w:pPr>
        <w:pStyle w:val="NormalWeb"/>
        <w:numPr>
          <w:ilvl w:val="0"/>
          <w:numId w:val="5"/>
        </w:numPr>
        <w:shd w:val="clear" w:color="auto" w:fill="FFFFFF"/>
        <w:spacing w:before="0" w:beforeAutospacing="0" w:after="390" w:afterAutospacing="0" w:line="480" w:lineRule="auto"/>
        <w:jc w:val="both"/>
        <w:textAlignment w:val="baseline"/>
        <w:rPr>
          <w:b/>
        </w:rPr>
      </w:pPr>
      <w:r w:rsidRPr="00803A43">
        <w:t xml:space="preserve">Ley 590 de 2000 y su reforma a través de la Ley 205 de 2004, que dictan disposiciones para la promoción y el fomento de la micro, pequeña y mediana empresa colombiana y se establece su clasificación según sus activos y número de trabajadores, la cual regula las principales actuaciones de las empresas artesanales y turísticas. </w:t>
      </w:r>
    </w:p>
    <w:p w:rsidR="00641317" w:rsidRPr="00803A43" w:rsidRDefault="00351354" w:rsidP="00764B48">
      <w:pPr>
        <w:pStyle w:val="NormalWeb"/>
        <w:numPr>
          <w:ilvl w:val="0"/>
          <w:numId w:val="5"/>
        </w:numPr>
        <w:shd w:val="clear" w:color="auto" w:fill="FFFFFF"/>
        <w:spacing w:before="0" w:beforeAutospacing="0" w:after="390" w:afterAutospacing="0" w:line="480" w:lineRule="auto"/>
        <w:jc w:val="both"/>
        <w:textAlignment w:val="baseline"/>
        <w:rPr>
          <w:b/>
        </w:rPr>
      </w:pPr>
      <w:r w:rsidRPr="00803A43">
        <w:t xml:space="preserve">Decreto 258 de 1987, que reglamenta la ley 36 de 1984 y organiza el registro nacional de artesanos y organizaciones gremiales de artesanos como función de la sociedad, en su artículo 30. </w:t>
      </w:r>
    </w:p>
    <w:p w:rsidR="00351354" w:rsidRPr="00F643E6" w:rsidRDefault="00351354" w:rsidP="00764B48">
      <w:pPr>
        <w:pStyle w:val="NormalWeb"/>
        <w:numPr>
          <w:ilvl w:val="0"/>
          <w:numId w:val="5"/>
        </w:numPr>
        <w:shd w:val="clear" w:color="auto" w:fill="FFFFFF"/>
        <w:spacing w:before="0" w:beforeAutospacing="0" w:after="390" w:afterAutospacing="0" w:line="480" w:lineRule="auto"/>
        <w:jc w:val="both"/>
        <w:textAlignment w:val="baseline"/>
        <w:rPr>
          <w:b/>
        </w:rPr>
      </w:pPr>
      <w:r w:rsidRPr="00803A43">
        <w:t xml:space="preserve">Plan Decenal de Cultura 2001-2010, ―Hacia la construcción de una ciudadanía democrática cultural, que destaca la producción artesanal como valiosa para la construcción de proyectos colectivos de Nación, en la que se generan condiciones para la sostenibilidad de la diversidad y el diálogo cultural, sin desconocer su importante papel como dinamizador de la economía. </w:t>
      </w:r>
    </w:p>
    <w:p w:rsidR="00F643E6" w:rsidRDefault="00F643E6" w:rsidP="00F643E6">
      <w:pPr>
        <w:pStyle w:val="NormalWeb"/>
        <w:shd w:val="clear" w:color="auto" w:fill="FFFFFF"/>
        <w:spacing w:before="0" w:beforeAutospacing="0" w:after="390" w:afterAutospacing="0" w:line="480" w:lineRule="auto"/>
        <w:ind w:left="1080"/>
        <w:jc w:val="both"/>
        <w:textAlignment w:val="baseline"/>
      </w:pPr>
    </w:p>
    <w:p w:rsidR="00F643E6" w:rsidRPr="00F643E6" w:rsidRDefault="00F643E6" w:rsidP="00F643E6">
      <w:pPr>
        <w:pStyle w:val="Prrafodelista"/>
        <w:numPr>
          <w:ilvl w:val="0"/>
          <w:numId w:val="3"/>
        </w:numPr>
        <w:spacing w:line="480" w:lineRule="auto"/>
        <w:jc w:val="center"/>
        <w:rPr>
          <w:rFonts w:ascii="Times New Roman" w:hAnsi="Times New Roman" w:cs="Times New Roman"/>
          <w:b/>
          <w:sz w:val="24"/>
          <w:szCs w:val="24"/>
        </w:rPr>
      </w:pPr>
      <w:r w:rsidRPr="00F643E6">
        <w:rPr>
          <w:rFonts w:ascii="Times New Roman" w:hAnsi="Times New Roman" w:cs="Times New Roman"/>
          <w:b/>
          <w:sz w:val="24"/>
          <w:szCs w:val="24"/>
        </w:rPr>
        <w:lastRenderedPageBreak/>
        <w:t>LIMITACIÓN DEL PROYECTO</w:t>
      </w:r>
    </w:p>
    <w:p w:rsidR="00F643E6" w:rsidRDefault="00F643E6" w:rsidP="00F643E6">
      <w:pPr>
        <w:spacing w:line="480" w:lineRule="auto"/>
        <w:jc w:val="both"/>
        <w:rPr>
          <w:rFonts w:ascii="Times New Roman" w:hAnsi="Times New Roman" w:cs="Times New Roman"/>
          <w:sz w:val="24"/>
          <w:szCs w:val="24"/>
        </w:rPr>
      </w:pPr>
    </w:p>
    <w:p w:rsidR="00F643E6" w:rsidRDefault="00F643E6" w:rsidP="00F643E6">
      <w:pPr>
        <w:spacing w:line="480" w:lineRule="auto"/>
        <w:jc w:val="both"/>
        <w:rPr>
          <w:rFonts w:ascii="Times New Roman" w:hAnsi="Times New Roman" w:cs="Times New Roman"/>
          <w:sz w:val="24"/>
          <w:szCs w:val="24"/>
        </w:rPr>
      </w:pPr>
    </w:p>
    <w:p w:rsidR="00F643E6" w:rsidRPr="006D24C5" w:rsidRDefault="00F643E6" w:rsidP="00F643E6">
      <w:pPr>
        <w:spacing w:line="480" w:lineRule="auto"/>
        <w:jc w:val="both"/>
        <w:rPr>
          <w:rFonts w:ascii="Times New Roman" w:hAnsi="Times New Roman" w:cs="Times New Roman"/>
          <w:sz w:val="24"/>
          <w:szCs w:val="24"/>
        </w:rPr>
      </w:pPr>
      <w:r w:rsidRPr="006D24C5">
        <w:rPr>
          <w:rFonts w:ascii="Times New Roman" w:hAnsi="Times New Roman" w:cs="Times New Roman"/>
          <w:sz w:val="24"/>
          <w:szCs w:val="24"/>
        </w:rPr>
        <w:t>Las artesanías tienen una amplia gama de productos por el cual nuestro trabajo investigativo se limitará a mochilas y bolsos. Decisión por el cual se fundamentó por la flexibilidad del producto.  La inclinación hacia las mochilas y bolsos artesanales se logra al saber que es un producto que tiene la facilidad de empaque y el bajo riesgo de dañarse en el tiempo de su trasporte, como también sus materiales que logran calidad, productos con diseños variados y llamativos.</w:t>
      </w:r>
    </w:p>
    <w:p w:rsidR="00F643E6" w:rsidRPr="00F643E6" w:rsidRDefault="00F643E6" w:rsidP="00F643E6">
      <w:pPr>
        <w:pStyle w:val="NormalWeb"/>
        <w:shd w:val="clear" w:color="auto" w:fill="FFFFFF"/>
        <w:spacing w:before="0" w:beforeAutospacing="0" w:after="390" w:afterAutospacing="0" w:line="480" w:lineRule="auto"/>
        <w:ind w:left="1080"/>
        <w:jc w:val="both"/>
        <w:textAlignment w:val="baseline"/>
        <w:rPr>
          <w:b/>
        </w:rPr>
      </w:pPr>
    </w:p>
    <w:p w:rsidR="00F643E6" w:rsidRDefault="00F643E6" w:rsidP="00F643E6">
      <w:pPr>
        <w:pStyle w:val="NormalWeb"/>
        <w:shd w:val="clear" w:color="auto" w:fill="FFFFFF"/>
        <w:spacing w:before="0" w:beforeAutospacing="0" w:after="390" w:afterAutospacing="0" w:line="480" w:lineRule="auto"/>
        <w:ind w:left="1080"/>
        <w:jc w:val="both"/>
        <w:textAlignment w:val="baseline"/>
      </w:pPr>
    </w:p>
    <w:p w:rsidR="00F643E6" w:rsidRDefault="00F643E6" w:rsidP="00F643E6">
      <w:pPr>
        <w:pStyle w:val="NormalWeb"/>
        <w:shd w:val="clear" w:color="auto" w:fill="FFFFFF"/>
        <w:spacing w:before="0" w:beforeAutospacing="0" w:after="390" w:afterAutospacing="0" w:line="480" w:lineRule="auto"/>
        <w:ind w:left="1080"/>
        <w:jc w:val="both"/>
        <w:textAlignment w:val="baseline"/>
      </w:pPr>
    </w:p>
    <w:p w:rsidR="00F643E6" w:rsidRDefault="00F643E6" w:rsidP="00F643E6">
      <w:pPr>
        <w:pStyle w:val="NormalWeb"/>
        <w:shd w:val="clear" w:color="auto" w:fill="FFFFFF"/>
        <w:spacing w:before="0" w:beforeAutospacing="0" w:after="390" w:afterAutospacing="0" w:line="480" w:lineRule="auto"/>
        <w:ind w:left="1080"/>
        <w:jc w:val="both"/>
        <w:textAlignment w:val="baseline"/>
      </w:pPr>
    </w:p>
    <w:p w:rsidR="00EB662D" w:rsidRDefault="00EB662D" w:rsidP="00F643E6">
      <w:pPr>
        <w:pStyle w:val="NormalWeb"/>
        <w:shd w:val="clear" w:color="auto" w:fill="FFFFFF"/>
        <w:spacing w:before="0" w:beforeAutospacing="0" w:after="390" w:afterAutospacing="0" w:line="480" w:lineRule="auto"/>
        <w:ind w:left="1080"/>
        <w:jc w:val="both"/>
        <w:textAlignment w:val="baseline"/>
      </w:pPr>
    </w:p>
    <w:p w:rsidR="00F643E6" w:rsidRDefault="00F643E6" w:rsidP="00F643E6">
      <w:pPr>
        <w:pStyle w:val="NormalWeb"/>
        <w:shd w:val="clear" w:color="auto" w:fill="FFFFFF"/>
        <w:spacing w:before="0" w:beforeAutospacing="0" w:after="390" w:afterAutospacing="0" w:line="480" w:lineRule="auto"/>
        <w:ind w:left="1080"/>
        <w:jc w:val="both"/>
        <w:textAlignment w:val="baseline"/>
      </w:pPr>
    </w:p>
    <w:p w:rsidR="00F643E6" w:rsidRDefault="00F643E6" w:rsidP="00F643E6">
      <w:pPr>
        <w:pStyle w:val="NormalWeb"/>
        <w:shd w:val="clear" w:color="auto" w:fill="FFFFFF"/>
        <w:spacing w:before="0" w:beforeAutospacing="0" w:after="390" w:afterAutospacing="0" w:line="480" w:lineRule="auto"/>
        <w:ind w:left="1080"/>
        <w:jc w:val="both"/>
        <w:textAlignment w:val="baseline"/>
      </w:pPr>
    </w:p>
    <w:p w:rsidR="0077029F" w:rsidRDefault="0077029F" w:rsidP="00F643E6">
      <w:pPr>
        <w:pStyle w:val="NormalWeb"/>
        <w:shd w:val="clear" w:color="auto" w:fill="FFFFFF"/>
        <w:spacing w:before="0" w:beforeAutospacing="0" w:after="390" w:afterAutospacing="0" w:line="480" w:lineRule="auto"/>
        <w:ind w:left="1080"/>
        <w:jc w:val="both"/>
        <w:textAlignment w:val="baseline"/>
      </w:pPr>
    </w:p>
    <w:p w:rsidR="00701251" w:rsidRPr="00803A43" w:rsidRDefault="00701251" w:rsidP="00764B48">
      <w:pPr>
        <w:pStyle w:val="NormalWeb"/>
        <w:numPr>
          <w:ilvl w:val="0"/>
          <w:numId w:val="3"/>
        </w:numPr>
        <w:shd w:val="clear" w:color="auto" w:fill="FFFFFF"/>
        <w:spacing w:before="0" w:beforeAutospacing="0" w:after="390" w:afterAutospacing="0" w:line="480" w:lineRule="auto"/>
        <w:jc w:val="center"/>
        <w:textAlignment w:val="baseline"/>
        <w:rPr>
          <w:b/>
        </w:rPr>
      </w:pPr>
      <w:r w:rsidRPr="00803A43">
        <w:rPr>
          <w:b/>
        </w:rPr>
        <w:lastRenderedPageBreak/>
        <w:t>DISEÑO METODOLOGICO</w:t>
      </w:r>
    </w:p>
    <w:p w:rsidR="00701251" w:rsidRDefault="00701251" w:rsidP="00701251">
      <w:pPr>
        <w:pStyle w:val="NormalWeb"/>
        <w:shd w:val="clear" w:color="auto" w:fill="FFFFFF"/>
        <w:spacing w:before="0" w:beforeAutospacing="0" w:after="390" w:afterAutospacing="0" w:line="480" w:lineRule="auto"/>
        <w:ind w:left="360"/>
        <w:textAlignment w:val="baseline"/>
      </w:pPr>
    </w:p>
    <w:p w:rsidR="00C012E6" w:rsidRPr="00803A43" w:rsidRDefault="00C012E6" w:rsidP="00701251">
      <w:pPr>
        <w:pStyle w:val="NormalWeb"/>
        <w:shd w:val="clear" w:color="auto" w:fill="FFFFFF"/>
        <w:spacing w:before="0" w:beforeAutospacing="0" w:after="390" w:afterAutospacing="0" w:line="480" w:lineRule="auto"/>
        <w:ind w:left="360"/>
        <w:textAlignment w:val="baseline"/>
      </w:pPr>
    </w:p>
    <w:p w:rsidR="00C012E6" w:rsidRPr="00803A43" w:rsidRDefault="00C012E6" w:rsidP="00D21DAE">
      <w:pPr>
        <w:pStyle w:val="NormalWeb"/>
        <w:shd w:val="clear" w:color="auto" w:fill="FFFFFF"/>
        <w:spacing w:before="0" w:beforeAutospacing="0" w:after="240" w:afterAutospacing="0" w:line="480" w:lineRule="auto"/>
        <w:jc w:val="both"/>
        <w:textAlignment w:val="baseline"/>
      </w:pPr>
      <w:r w:rsidRPr="00C012E6">
        <w:t xml:space="preserve">La </w:t>
      </w:r>
      <w:r>
        <w:t xml:space="preserve">metodología de investigación utilizada para el estudio correspondiente a </w:t>
      </w:r>
      <w:r w:rsidRPr="00803A43">
        <w:t xml:space="preserve">los diferentes diseños de los bolsos y mochilas artesanales de Colombia y </w:t>
      </w:r>
      <w:r>
        <w:t xml:space="preserve">sobre </w:t>
      </w:r>
      <w:r w:rsidRPr="00803A43">
        <w:t>los elementos que influyen en su</w:t>
      </w:r>
      <w:r>
        <w:t xml:space="preserve"> comercialización internacional  se lleva a cabo mediante la teoría del libro metodología de investigación de Hernán</w:t>
      </w:r>
      <w:r w:rsidR="00881741">
        <w:t>dez,  Fernández y bautista (2003 y 2010</w:t>
      </w:r>
      <w:r>
        <w:t>).</w:t>
      </w:r>
    </w:p>
    <w:p w:rsidR="00701251" w:rsidRPr="00C012E6" w:rsidRDefault="00701251" w:rsidP="00701251">
      <w:pPr>
        <w:pStyle w:val="NormalWeb"/>
        <w:shd w:val="clear" w:color="auto" w:fill="FFFFFF"/>
        <w:spacing w:before="0" w:beforeAutospacing="0" w:after="390" w:afterAutospacing="0" w:line="480" w:lineRule="auto"/>
        <w:ind w:left="360"/>
        <w:textAlignment w:val="baseline"/>
      </w:pPr>
    </w:p>
    <w:p w:rsidR="00701251" w:rsidRPr="00803A43" w:rsidRDefault="00701251" w:rsidP="00764B48">
      <w:pPr>
        <w:pStyle w:val="NormalWeb"/>
        <w:numPr>
          <w:ilvl w:val="1"/>
          <w:numId w:val="3"/>
        </w:numPr>
        <w:shd w:val="clear" w:color="auto" w:fill="FFFFFF"/>
        <w:spacing w:before="0" w:beforeAutospacing="0" w:after="390" w:afterAutospacing="0" w:line="480" w:lineRule="auto"/>
        <w:jc w:val="both"/>
        <w:textAlignment w:val="baseline"/>
        <w:rPr>
          <w:b/>
        </w:rPr>
      </w:pPr>
      <w:r w:rsidRPr="00803A43">
        <w:rPr>
          <w:b/>
        </w:rPr>
        <w:t>TIPO DE INVESTIGACIÓN</w:t>
      </w:r>
    </w:p>
    <w:p w:rsidR="00881741" w:rsidRDefault="00C124CC" w:rsidP="00D21DAE">
      <w:pPr>
        <w:pStyle w:val="NormalWeb"/>
        <w:shd w:val="clear" w:color="auto" w:fill="FFFFFF"/>
        <w:spacing w:before="0" w:beforeAutospacing="0" w:after="390" w:afterAutospacing="0" w:line="480" w:lineRule="auto"/>
        <w:jc w:val="both"/>
        <w:textAlignment w:val="baseline"/>
        <w:rPr>
          <w:noProof/>
        </w:rPr>
      </w:pPr>
      <w:r>
        <w:rPr>
          <w:noProof/>
        </w:rPr>
        <w:t xml:space="preserve">Según </w:t>
      </w:r>
      <w:r w:rsidR="00A81C08">
        <w:rPr>
          <w:noProof/>
        </w:rPr>
        <w:t>la teor</w:t>
      </w:r>
      <w:r>
        <w:rPr>
          <w:noProof/>
        </w:rPr>
        <w:t>ia de la metodologia de investigacion de hernandez, fer</w:t>
      </w:r>
      <w:r w:rsidR="00881741">
        <w:rPr>
          <w:noProof/>
        </w:rPr>
        <w:t>nadez y bautista (2003 y 2010</w:t>
      </w:r>
      <w:r>
        <w:rPr>
          <w:noProof/>
        </w:rPr>
        <w:t>), existen cuatro tipos de investigacion: exploratorios, descriptivos, correlacionales y explicativos.</w:t>
      </w:r>
      <w:r w:rsidR="00881741">
        <w:rPr>
          <w:noProof/>
        </w:rPr>
        <w:t xml:space="preserve"> </w:t>
      </w:r>
    </w:p>
    <w:p w:rsidR="00881741" w:rsidRDefault="00881741" w:rsidP="00D21DAE">
      <w:pPr>
        <w:pStyle w:val="NormalWeb"/>
        <w:shd w:val="clear" w:color="auto" w:fill="FFFFFF"/>
        <w:spacing w:before="0" w:beforeAutospacing="0" w:after="390" w:afterAutospacing="0" w:line="480" w:lineRule="auto"/>
        <w:jc w:val="both"/>
        <w:textAlignment w:val="baseline"/>
        <w:rPr>
          <w:noProof/>
        </w:rPr>
      </w:pPr>
      <w:r>
        <w:rPr>
          <w:noProof/>
        </w:rPr>
        <w:t xml:space="preserve">Exploratorios: </w:t>
      </w:r>
      <w:r w:rsidR="00727A8D">
        <w:rPr>
          <w:noProof/>
        </w:rPr>
        <w:t>cuando se pretende profundizar mas acerca de un tema poco conocido o desconocido totalmente.</w:t>
      </w:r>
    </w:p>
    <w:p w:rsidR="00727A8D" w:rsidRDefault="00727A8D" w:rsidP="007149FB">
      <w:pPr>
        <w:pStyle w:val="NormalWeb"/>
        <w:shd w:val="clear" w:color="auto" w:fill="FFFFFF"/>
        <w:spacing w:before="0" w:beforeAutospacing="0" w:after="390" w:afterAutospacing="0" w:line="480" w:lineRule="auto"/>
        <w:jc w:val="both"/>
        <w:textAlignment w:val="baseline"/>
        <w:rPr>
          <w:noProof/>
        </w:rPr>
      </w:pPr>
      <w:r>
        <w:rPr>
          <w:noProof/>
        </w:rPr>
        <w:t>Descriptivos: según Danhke, 1989 (citado por hernandez, fernandez y bautista, 2003), los estudios descriptivos miden, evalua o recolectan datos sobre diversos aspectos, dimensiones o componentes del fenomeno a investigar. (hernandez, fernandez y bautista, 2003, p.117).</w:t>
      </w:r>
      <w:r w:rsidR="008731AD" w:rsidRPr="008731AD">
        <w:rPr>
          <w:noProof/>
        </w:rPr>
        <w:t xml:space="preserve"> </w:t>
      </w:r>
    </w:p>
    <w:p w:rsidR="00727A8D" w:rsidRDefault="00727A8D" w:rsidP="007149FB">
      <w:pPr>
        <w:pStyle w:val="NormalWeb"/>
        <w:shd w:val="clear" w:color="auto" w:fill="FFFFFF"/>
        <w:spacing w:before="0" w:beforeAutospacing="0" w:after="390" w:afterAutospacing="0" w:line="480" w:lineRule="auto"/>
        <w:jc w:val="both"/>
        <w:textAlignment w:val="baseline"/>
        <w:rPr>
          <w:noProof/>
        </w:rPr>
      </w:pPr>
      <w:r>
        <w:rPr>
          <w:noProof/>
        </w:rPr>
        <w:lastRenderedPageBreak/>
        <w:t>Correlacionales:</w:t>
      </w:r>
      <w:r w:rsidR="00E31005">
        <w:rPr>
          <w:noProof/>
        </w:rPr>
        <w:t xml:space="preserve"> la utilidad y el proposito principal de los estudios correlacionales son saber como</w:t>
      </w:r>
      <w:r w:rsidR="007C678C">
        <w:rPr>
          <w:noProof/>
        </w:rPr>
        <w:t xml:space="preserve"> </w:t>
      </w:r>
      <w:r w:rsidR="00E31005">
        <w:rPr>
          <w:noProof/>
        </w:rPr>
        <w:t>se puede comportar un concepto o variable conociendo el comportamiento de otras variables relacionadas. (hernandez, fernandez y bautista, 2010, p.63).</w:t>
      </w:r>
    </w:p>
    <w:p w:rsidR="00727A8D" w:rsidRDefault="00727A8D" w:rsidP="007149FB">
      <w:pPr>
        <w:pStyle w:val="NormalWeb"/>
        <w:shd w:val="clear" w:color="auto" w:fill="FFFFFF"/>
        <w:spacing w:before="0" w:beforeAutospacing="0" w:after="390" w:afterAutospacing="0" w:line="480" w:lineRule="auto"/>
        <w:jc w:val="both"/>
        <w:textAlignment w:val="baseline"/>
        <w:rPr>
          <w:noProof/>
        </w:rPr>
      </w:pPr>
      <w:r>
        <w:rPr>
          <w:noProof/>
        </w:rPr>
        <w:t xml:space="preserve">Explicativas: </w:t>
      </w:r>
      <w:r w:rsidR="00E31005">
        <w:rPr>
          <w:noProof/>
        </w:rPr>
        <w:t xml:space="preserve">este tipo de </w:t>
      </w:r>
      <w:r>
        <w:rPr>
          <w:noProof/>
        </w:rPr>
        <w:t>estudio</w:t>
      </w:r>
      <w:r w:rsidR="00E31005">
        <w:rPr>
          <w:noProof/>
        </w:rPr>
        <w:t xml:space="preserve"> es explica el porque ocurre un fenomeno y en que condiciones se da este, o por que dos o mas variables estan relacionadas.</w:t>
      </w:r>
      <w:r w:rsidR="00E31005" w:rsidRPr="00E31005">
        <w:rPr>
          <w:noProof/>
        </w:rPr>
        <w:t xml:space="preserve"> </w:t>
      </w:r>
      <w:r w:rsidR="00E31005">
        <w:rPr>
          <w:noProof/>
        </w:rPr>
        <w:t>(hernandez, fernandez y bautista, 2010, p.58).</w:t>
      </w:r>
    </w:p>
    <w:p w:rsidR="00E31005" w:rsidRDefault="00E31005" w:rsidP="007149FB">
      <w:pPr>
        <w:pStyle w:val="NormalWeb"/>
        <w:shd w:val="clear" w:color="auto" w:fill="FFFFFF"/>
        <w:spacing w:before="0" w:beforeAutospacing="0" w:after="390" w:afterAutospacing="0" w:line="480" w:lineRule="auto"/>
        <w:jc w:val="both"/>
        <w:textAlignment w:val="baseline"/>
        <w:rPr>
          <w:noProof/>
        </w:rPr>
      </w:pPr>
      <w:r>
        <w:rPr>
          <w:noProof/>
        </w:rPr>
        <w:t>Teniendo en cuenta las</w:t>
      </w:r>
      <w:r w:rsidR="0010133E">
        <w:rPr>
          <w:noProof/>
        </w:rPr>
        <w:t xml:space="preserve"> diferentes</w:t>
      </w:r>
      <w:r>
        <w:rPr>
          <w:noProof/>
        </w:rPr>
        <w:t xml:space="preserve"> definiciones </w:t>
      </w:r>
      <w:r w:rsidR="0010133E">
        <w:rPr>
          <w:noProof/>
        </w:rPr>
        <w:t>de tipos de investigacion mencionados anteriormente</w:t>
      </w:r>
      <w:r>
        <w:rPr>
          <w:noProof/>
        </w:rPr>
        <w:t>, la investigacion</w:t>
      </w:r>
      <w:r w:rsidR="0010133E">
        <w:rPr>
          <w:noProof/>
        </w:rPr>
        <w:t xml:space="preserve"> que se llevara a cabo, sera de tipo </w:t>
      </w:r>
      <w:r w:rsidR="00605705">
        <w:rPr>
          <w:noProof/>
        </w:rPr>
        <w:t>correlacional</w:t>
      </w:r>
      <w:r w:rsidR="0010133E">
        <w:rPr>
          <w:noProof/>
        </w:rPr>
        <w:t xml:space="preserve">, </w:t>
      </w:r>
      <w:r>
        <w:rPr>
          <w:noProof/>
        </w:rPr>
        <w:t xml:space="preserve"> </w:t>
      </w:r>
      <w:r w:rsidR="0010133E">
        <w:rPr>
          <w:noProof/>
        </w:rPr>
        <w:t xml:space="preserve">ya que </w:t>
      </w:r>
      <w:r w:rsidR="00605705">
        <w:rPr>
          <w:noProof/>
        </w:rPr>
        <w:t xml:space="preserve">se medira el </w:t>
      </w:r>
      <w:r w:rsidR="007C678C">
        <w:rPr>
          <w:noProof/>
        </w:rPr>
        <w:t>grado de relacion que existe en</w:t>
      </w:r>
      <w:r w:rsidR="00605705">
        <w:rPr>
          <w:noProof/>
        </w:rPr>
        <w:t>tre dos o mas variables</w:t>
      </w:r>
      <w:r w:rsidR="007C678C">
        <w:rPr>
          <w:noProof/>
        </w:rPr>
        <w:t xml:space="preserve">. </w:t>
      </w:r>
      <w:r w:rsidR="00D36175">
        <w:rPr>
          <w:noProof/>
        </w:rPr>
        <w:t xml:space="preserve"> </w:t>
      </w:r>
      <w:r w:rsidR="00675BA9">
        <w:rPr>
          <w:noProof/>
        </w:rPr>
        <w:t>Con lo anterior tenemos que conocer el sector artesanal, tanto para empresas, o productores y clientes mediante la recopilacion de informacion y datos sobre gustos de consumidores en los bolsos y mochilas artesanales, como son sus diseños y elementos que influyen en la comercializacion internacional.</w:t>
      </w:r>
    </w:p>
    <w:p w:rsidR="00D36175" w:rsidRDefault="00D36175" w:rsidP="007149FB">
      <w:pPr>
        <w:pStyle w:val="NormalWeb"/>
        <w:shd w:val="clear" w:color="auto" w:fill="FFFFFF"/>
        <w:spacing w:before="0" w:beforeAutospacing="0" w:after="390" w:afterAutospacing="0" w:line="480" w:lineRule="auto"/>
        <w:jc w:val="both"/>
        <w:textAlignment w:val="baseline"/>
        <w:rPr>
          <w:noProof/>
        </w:rPr>
      </w:pPr>
      <w:r>
        <w:rPr>
          <w:noProof/>
        </w:rPr>
        <w:t xml:space="preserve">En enfoque que tendra nuestra investigacion es cualitativo puesto que es necesario en nuestra investigacion la recoleccion de datos por medio de </w:t>
      </w:r>
      <w:r w:rsidR="00605705">
        <w:rPr>
          <w:noProof/>
        </w:rPr>
        <w:t>encuestas</w:t>
      </w:r>
      <w:r>
        <w:rPr>
          <w:noProof/>
        </w:rPr>
        <w:t xml:space="preserve">. </w:t>
      </w:r>
    </w:p>
    <w:p w:rsidR="00D36175" w:rsidRDefault="00D36175" w:rsidP="00881741">
      <w:pPr>
        <w:pStyle w:val="NormalWeb"/>
        <w:shd w:val="clear" w:color="auto" w:fill="FFFFFF"/>
        <w:spacing w:before="0" w:beforeAutospacing="0" w:after="390" w:afterAutospacing="0" w:line="480" w:lineRule="auto"/>
        <w:ind w:left="360"/>
        <w:jc w:val="both"/>
        <w:textAlignment w:val="baseline"/>
        <w:rPr>
          <w:noProof/>
        </w:rPr>
      </w:pPr>
    </w:p>
    <w:p w:rsidR="00D36175" w:rsidRDefault="00BC6AE7" w:rsidP="00D36175">
      <w:pPr>
        <w:pStyle w:val="NormalWeb"/>
        <w:numPr>
          <w:ilvl w:val="1"/>
          <w:numId w:val="3"/>
        </w:numPr>
        <w:shd w:val="clear" w:color="auto" w:fill="FFFFFF"/>
        <w:spacing w:before="0" w:beforeAutospacing="0" w:after="390" w:afterAutospacing="0" w:line="480" w:lineRule="auto"/>
        <w:jc w:val="both"/>
        <w:textAlignment w:val="baseline"/>
        <w:rPr>
          <w:b/>
        </w:rPr>
      </w:pPr>
      <w:r>
        <w:rPr>
          <w:b/>
        </w:rPr>
        <w:t>DISEÑO</w:t>
      </w:r>
      <w:r w:rsidR="00701251" w:rsidRPr="00803A43">
        <w:rPr>
          <w:b/>
        </w:rPr>
        <w:t xml:space="preserve"> DE INVESTIGACIÓN </w:t>
      </w:r>
    </w:p>
    <w:p w:rsidR="00275219" w:rsidRDefault="00275219" w:rsidP="00275219">
      <w:pPr>
        <w:pStyle w:val="NormalWeb"/>
        <w:shd w:val="clear" w:color="auto" w:fill="FFFFFF"/>
        <w:spacing w:before="0" w:beforeAutospacing="0" w:after="390" w:afterAutospacing="0" w:line="480" w:lineRule="auto"/>
        <w:jc w:val="both"/>
        <w:textAlignment w:val="baseline"/>
        <w:rPr>
          <w:noProof/>
        </w:rPr>
      </w:pPr>
      <w:r>
        <w:rPr>
          <w:noProof/>
        </w:rPr>
        <w:t xml:space="preserve">Siguendo con los autores hernandez, fernadez y bautista (2003),  nos explican dos tipos de diseños de investigacion que se manejan en la actualidad.  </w:t>
      </w:r>
    </w:p>
    <w:p w:rsidR="00275219" w:rsidRDefault="00275219" w:rsidP="00275219">
      <w:pPr>
        <w:pStyle w:val="NormalWeb"/>
        <w:shd w:val="clear" w:color="auto" w:fill="FFFFFF"/>
        <w:spacing w:before="0" w:beforeAutospacing="0" w:after="390" w:afterAutospacing="0" w:line="480" w:lineRule="auto"/>
        <w:jc w:val="both"/>
        <w:textAlignment w:val="baseline"/>
        <w:rPr>
          <w:noProof/>
        </w:rPr>
      </w:pPr>
      <w:r>
        <w:rPr>
          <w:noProof/>
        </w:rPr>
        <w:lastRenderedPageBreak/>
        <w:t>El tipo de diseño experimental</w:t>
      </w:r>
      <w:r w:rsidR="009B39DA">
        <w:rPr>
          <w:noProof/>
        </w:rPr>
        <w:t xml:space="preserve">, </w:t>
      </w:r>
      <w:r>
        <w:rPr>
          <w:noProof/>
        </w:rPr>
        <w:t>pretende realizar una serie de acciones y despues mediante la obsercacion ver el efecto que produjo. Un experimento se lleva a cabo para analizar si una o mas varibles independientes afectan a una o mas variables dependientes y porque lo hacen. (hernandez, fernadez y bautista 2003).</w:t>
      </w:r>
    </w:p>
    <w:p w:rsidR="00275219" w:rsidRDefault="00275219" w:rsidP="00275219">
      <w:pPr>
        <w:pStyle w:val="NormalWeb"/>
        <w:shd w:val="clear" w:color="auto" w:fill="FFFFFF"/>
        <w:spacing w:before="0" w:beforeAutospacing="0" w:after="390" w:afterAutospacing="0" w:line="480" w:lineRule="auto"/>
        <w:jc w:val="both"/>
        <w:textAlignment w:val="baseline"/>
        <w:rPr>
          <w:noProof/>
        </w:rPr>
      </w:pPr>
      <w:r>
        <w:rPr>
          <w:noProof/>
        </w:rPr>
        <w:t>El tipo de diseño no experimental</w:t>
      </w:r>
      <w:r w:rsidR="009B39DA">
        <w:rPr>
          <w:noProof/>
        </w:rPr>
        <w:t>,</w:t>
      </w:r>
      <w:r>
        <w:rPr>
          <w:noProof/>
        </w:rPr>
        <w:t xml:space="preserve"> son estudios que se realizan sin la manipulacion deliberada de variables y en los que solo se observan los fenomenos en su ambiente natural para despues analizarlos</w:t>
      </w:r>
      <w:r w:rsidR="00BB42B5">
        <w:rPr>
          <w:noProof/>
        </w:rPr>
        <w:t>. (hernandez, fernadez y bautista 2003). Este tipo de diseños no experimentales se clasifican en transversales o longitudinales, la primera son las que se encargan de recolectar datos en un momento unico y describe las variables, y las longitudinales se encargan de analizar a traves del tiempo, con el fin de relacionar variables conforme para el tiempo con las consecuencias y causas que estas puedan tener.</w:t>
      </w:r>
    </w:p>
    <w:p w:rsidR="00A27332" w:rsidRDefault="00A27332" w:rsidP="006526AD">
      <w:pPr>
        <w:pStyle w:val="NormalWeb"/>
        <w:shd w:val="clear" w:color="auto" w:fill="FFFFFF"/>
        <w:spacing w:before="0" w:beforeAutospacing="0" w:after="390" w:afterAutospacing="0" w:line="480" w:lineRule="auto"/>
        <w:jc w:val="both"/>
        <w:textAlignment w:val="baseline"/>
      </w:pPr>
      <w:r>
        <w:t xml:space="preserve">De acuerdo a lo mencionado, nuestra investigación será de tipo no experimental, ya que  observaremos factores o elementos que afectan la comercialización internacional sin manipular ninguna variable.  Además se será de tipo no experimental transversal ya que los datos se recolectaran </w:t>
      </w:r>
      <w:r w:rsidR="006526AD">
        <w:t>en un tiempo único.</w:t>
      </w:r>
    </w:p>
    <w:p w:rsidR="006526AD" w:rsidRPr="00803A43" w:rsidRDefault="006526AD" w:rsidP="006526AD">
      <w:pPr>
        <w:pStyle w:val="NormalWeb"/>
        <w:shd w:val="clear" w:color="auto" w:fill="FFFFFF"/>
        <w:spacing w:before="0" w:beforeAutospacing="0" w:after="390" w:afterAutospacing="0" w:line="480" w:lineRule="auto"/>
        <w:jc w:val="both"/>
        <w:textAlignment w:val="baseline"/>
      </w:pPr>
    </w:p>
    <w:p w:rsidR="00701251" w:rsidRPr="00803A43" w:rsidRDefault="00701251" w:rsidP="00764B48">
      <w:pPr>
        <w:pStyle w:val="NormalWeb"/>
        <w:numPr>
          <w:ilvl w:val="1"/>
          <w:numId w:val="3"/>
        </w:numPr>
        <w:shd w:val="clear" w:color="auto" w:fill="FFFFFF"/>
        <w:spacing w:before="0" w:beforeAutospacing="0" w:after="390" w:afterAutospacing="0" w:line="480" w:lineRule="auto"/>
        <w:jc w:val="both"/>
        <w:textAlignment w:val="baseline"/>
        <w:rPr>
          <w:b/>
        </w:rPr>
      </w:pPr>
      <w:r w:rsidRPr="00803A43">
        <w:rPr>
          <w:b/>
        </w:rPr>
        <w:t xml:space="preserve">FUENTES DE INVESTIGACIÓN </w:t>
      </w:r>
    </w:p>
    <w:p w:rsidR="002D42C1" w:rsidRDefault="00701251" w:rsidP="00216C37">
      <w:pPr>
        <w:pStyle w:val="NormalWeb"/>
        <w:shd w:val="clear" w:color="auto" w:fill="FFFFFF"/>
        <w:spacing w:before="0" w:beforeAutospacing="0" w:after="390" w:afterAutospacing="0" w:line="480" w:lineRule="auto"/>
        <w:jc w:val="both"/>
        <w:textAlignment w:val="baseline"/>
      </w:pPr>
      <w:r w:rsidRPr="00803A43">
        <w:t xml:space="preserve">El presente proyecto, tiene  características que no es tan fácil encontrar mediante la información primaria, es por eso que se recurrió a la búsqueda de la información secundaria, la cual ya ha </w:t>
      </w:r>
      <w:r w:rsidRPr="00803A43">
        <w:lastRenderedPageBreak/>
        <w:t xml:space="preserve">sido recopilada y transcrita por otros autores. Como fuentes secundarias se utilizaron: Páginas Web en donde se encontraron artículos, folletos y textos relacionados con artesanía, bolsos artesanales, la comercialización de artesanía, entre otros. Para el estudio de comercio internacional se utilizaron fuentes como </w:t>
      </w:r>
      <w:proofErr w:type="spellStart"/>
      <w:r w:rsidRPr="00803A43">
        <w:t>Proexport</w:t>
      </w:r>
      <w:proofErr w:type="spellEnd"/>
      <w:r w:rsidRPr="00803A43">
        <w:t>, pro Colombia, banco de la república las cuales se obtuvieron datos socioeconómicos y logísticos de los país con los cuales se podrían exportar los bolsos y mochilas artesanales.</w:t>
      </w:r>
    </w:p>
    <w:p w:rsidR="002D42C1" w:rsidRDefault="002D42C1" w:rsidP="00701251">
      <w:pPr>
        <w:pStyle w:val="NormalWeb"/>
        <w:shd w:val="clear" w:color="auto" w:fill="FFFFFF"/>
        <w:spacing w:before="0" w:beforeAutospacing="0" w:after="390" w:afterAutospacing="0" w:line="480" w:lineRule="auto"/>
        <w:ind w:left="360"/>
        <w:jc w:val="both"/>
        <w:textAlignment w:val="baseline"/>
      </w:pPr>
    </w:p>
    <w:p w:rsidR="006526AD" w:rsidRDefault="006526AD" w:rsidP="002D42C1">
      <w:pPr>
        <w:pStyle w:val="NormalWeb"/>
        <w:numPr>
          <w:ilvl w:val="1"/>
          <w:numId w:val="3"/>
        </w:numPr>
        <w:shd w:val="clear" w:color="auto" w:fill="FFFFFF"/>
        <w:spacing w:before="0" w:beforeAutospacing="0" w:after="390" w:afterAutospacing="0" w:line="480" w:lineRule="auto"/>
        <w:jc w:val="both"/>
        <w:textAlignment w:val="baseline"/>
        <w:rPr>
          <w:b/>
        </w:rPr>
      </w:pPr>
      <w:r>
        <w:rPr>
          <w:b/>
        </w:rPr>
        <w:t>SELECCIÓN DE MUESTRAS</w:t>
      </w:r>
    </w:p>
    <w:p w:rsidR="006526AD" w:rsidRDefault="00216C37" w:rsidP="00216C37">
      <w:pPr>
        <w:pStyle w:val="NormalWeb"/>
        <w:shd w:val="clear" w:color="auto" w:fill="FFFFFF"/>
        <w:spacing w:before="0" w:beforeAutospacing="0" w:after="390" w:afterAutospacing="0" w:line="480" w:lineRule="auto"/>
        <w:jc w:val="both"/>
        <w:textAlignment w:val="baseline"/>
      </w:pPr>
      <w:r>
        <w:t>Se realizara la investigación con información recolectada mediante encuestas llevadas a cabo vía electrónica, por el cual se realizara para aquellas personas artesanales o empresas dedicadas en su producción o venta como también para aquellos consumidores de bolsos y mochilas artesanales.</w:t>
      </w:r>
      <w:r w:rsidR="00A01C13" w:rsidRPr="00A01C13">
        <w:t xml:space="preserve"> </w:t>
      </w:r>
      <w:r w:rsidR="00A01C13">
        <w:t>Se recolecto 8 muestras de personas artesanales o empresas dedicadas en su producción o venta y 22 muestras a consumidores de bolsos y mochilas artesanales.</w:t>
      </w:r>
    </w:p>
    <w:p w:rsidR="00216C37" w:rsidRPr="00216C37" w:rsidRDefault="00216C37" w:rsidP="00216C37">
      <w:pPr>
        <w:pStyle w:val="NormalWeb"/>
        <w:shd w:val="clear" w:color="auto" w:fill="FFFFFF"/>
        <w:spacing w:before="0" w:beforeAutospacing="0" w:after="390" w:afterAutospacing="0" w:line="480" w:lineRule="auto"/>
        <w:jc w:val="both"/>
        <w:textAlignment w:val="baseline"/>
      </w:pPr>
    </w:p>
    <w:p w:rsidR="00216C37" w:rsidRDefault="00216C37" w:rsidP="002D42C1">
      <w:pPr>
        <w:pStyle w:val="NormalWeb"/>
        <w:numPr>
          <w:ilvl w:val="1"/>
          <w:numId w:val="3"/>
        </w:numPr>
        <w:shd w:val="clear" w:color="auto" w:fill="FFFFFF"/>
        <w:spacing w:before="0" w:beforeAutospacing="0" w:after="390" w:afterAutospacing="0" w:line="480" w:lineRule="auto"/>
        <w:jc w:val="both"/>
        <w:textAlignment w:val="baseline"/>
        <w:rPr>
          <w:b/>
        </w:rPr>
      </w:pPr>
      <w:r>
        <w:rPr>
          <w:b/>
        </w:rPr>
        <w:t>RECOPILACION DE DATOS</w:t>
      </w:r>
    </w:p>
    <w:p w:rsidR="00216C37" w:rsidRDefault="00B47CBF" w:rsidP="00216C37">
      <w:pPr>
        <w:pStyle w:val="NormalWeb"/>
        <w:shd w:val="clear" w:color="auto" w:fill="FFFFFF"/>
        <w:spacing w:before="0" w:beforeAutospacing="0" w:after="390" w:afterAutospacing="0" w:line="480" w:lineRule="auto"/>
        <w:jc w:val="both"/>
        <w:textAlignment w:val="baseline"/>
      </w:pPr>
      <w:r>
        <w:t>El enfoque que se llevara a cabo es de manera cualitativa,  por el cual l</w:t>
      </w:r>
      <w:r w:rsidR="00216C37">
        <w:t xml:space="preserve">a recolección de datos </w:t>
      </w:r>
      <w:r>
        <w:t xml:space="preserve">se </w:t>
      </w:r>
      <w:r w:rsidR="00216C37">
        <w:t>logra</w:t>
      </w:r>
      <w:r>
        <w:t xml:space="preserve">ra con el </w:t>
      </w:r>
      <w:r w:rsidR="00216C37">
        <w:t>instrumento de medición</w:t>
      </w:r>
      <w:r w:rsidR="00784FBD">
        <w:t xml:space="preserve"> a la</w:t>
      </w:r>
      <w:r w:rsidR="00216C37">
        <w:t xml:space="preserve"> población </w:t>
      </w:r>
      <w:r w:rsidR="00784FBD">
        <w:t>entrevistada o encuestada.</w:t>
      </w:r>
    </w:p>
    <w:p w:rsidR="00EB662D" w:rsidRPr="00216C37" w:rsidRDefault="00EB662D" w:rsidP="00216C37">
      <w:pPr>
        <w:pStyle w:val="NormalWeb"/>
        <w:shd w:val="clear" w:color="auto" w:fill="FFFFFF"/>
        <w:spacing w:before="0" w:beforeAutospacing="0" w:after="390" w:afterAutospacing="0" w:line="480" w:lineRule="auto"/>
        <w:jc w:val="both"/>
        <w:textAlignment w:val="baseline"/>
      </w:pPr>
    </w:p>
    <w:p w:rsidR="00784FBD" w:rsidRDefault="00784FBD" w:rsidP="002D42C1">
      <w:pPr>
        <w:pStyle w:val="NormalWeb"/>
        <w:numPr>
          <w:ilvl w:val="1"/>
          <w:numId w:val="3"/>
        </w:numPr>
        <w:shd w:val="clear" w:color="auto" w:fill="FFFFFF"/>
        <w:spacing w:before="0" w:beforeAutospacing="0" w:after="390" w:afterAutospacing="0" w:line="480" w:lineRule="auto"/>
        <w:jc w:val="both"/>
        <w:textAlignment w:val="baseline"/>
        <w:rPr>
          <w:b/>
        </w:rPr>
      </w:pPr>
      <w:r>
        <w:rPr>
          <w:b/>
        </w:rPr>
        <w:lastRenderedPageBreak/>
        <w:t>DISEÑO  DEL INSTRUMENTO</w:t>
      </w:r>
    </w:p>
    <w:p w:rsidR="00784FBD" w:rsidRDefault="00B47CBF" w:rsidP="00784FBD">
      <w:pPr>
        <w:pStyle w:val="NormalWeb"/>
        <w:shd w:val="clear" w:color="auto" w:fill="FFFFFF"/>
        <w:spacing w:before="0" w:beforeAutospacing="0" w:after="390" w:afterAutospacing="0" w:line="480" w:lineRule="auto"/>
        <w:jc w:val="both"/>
        <w:textAlignment w:val="baseline"/>
      </w:pPr>
      <w:r>
        <w:t xml:space="preserve">Para esta investigación se realizara un instrumento de recopilación de información basado en un cuestionario, el cual será </w:t>
      </w:r>
      <w:r w:rsidR="00671FFC">
        <w:t>aplicado</w:t>
      </w:r>
      <w:r>
        <w:t xml:space="preserve"> a la población artesana, a la población vendedora y los clientes de estos productos.  </w:t>
      </w:r>
      <w:r w:rsidR="00671FFC">
        <w:t>Esta consiste en contestar</w:t>
      </w:r>
      <w:r>
        <w:t xml:space="preserve"> </w:t>
      </w:r>
      <w:r w:rsidR="00671FFC">
        <w:t xml:space="preserve">14 preguntas para </w:t>
      </w:r>
      <w:r w:rsidR="00D36F56">
        <w:t>los</w:t>
      </w:r>
      <w:r w:rsidR="00671FFC">
        <w:t xml:space="preserve"> consumidores y 12 preguntas para los artesanos o los que </w:t>
      </w:r>
      <w:r w:rsidR="00D36F56">
        <w:t>dependen</w:t>
      </w:r>
      <w:r w:rsidR="00671FFC">
        <w:t xml:space="preserve"> de esta actividad.</w:t>
      </w:r>
    </w:p>
    <w:p w:rsidR="00671FFC" w:rsidRDefault="001D1648" w:rsidP="00784FBD">
      <w:pPr>
        <w:pStyle w:val="NormalWeb"/>
        <w:shd w:val="clear" w:color="auto" w:fill="FFFFFF"/>
        <w:spacing w:before="0" w:beforeAutospacing="0" w:after="390" w:afterAutospacing="0" w:line="480" w:lineRule="auto"/>
        <w:jc w:val="both"/>
        <w:textAlignment w:val="baseline"/>
      </w:pPr>
      <w:r>
        <w:t xml:space="preserve">TABLA 1. ESTRUCTURA DEL INSTRUMENTO </w:t>
      </w:r>
    </w:p>
    <w:tbl>
      <w:tblPr>
        <w:tblStyle w:val="Tablaconcuadrcula"/>
        <w:tblW w:w="0" w:type="auto"/>
        <w:tblLook w:val="04A0" w:firstRow="1" w:lastRow="0" w:firstColumn="1" w:lastColumn="0" w:noHBand="0" w:noVBand="1"/>
      </w:tblPr>
      <w:tblGrid>
        <w:gridCol w:w="3060"/>
        <w:gridCol w:w="3060"/>
        <w:gridCol w:w="3456"/>
      </w:tblGrid>
      <w:tr w:rsidR="00671FFC" w:rsidTr="00671FFC">
        <w:trPr>
          <w:trHeight w:val="614"/>
        </w:trPr>
        <w:tc>
          <w:tcPr>
            <w:tcW w:w="3166" w:type="dxa"/>
          </w:tcPr>
          <w:p w:rsidR="00671FFC" w:rsidRDefault="00671FFC" w:rsidP="00784FBD">
            <w:pPr>
              <w:pStyle w:val="NormalWeb"/>
              <w:spacing w:before="0" w:beforeAutospacing="0" w:after="390" w:afterAutospacing="0" w:line="480" w:lineRule="auto"/>
              <w:jc w:val="both"/>
              <w:textAlignment w:val="baseline"/>
            </w:pPr>
            <w:r>
              <w:t>DIMENSION</w:t>
            </w:r>
          </w:p>
        </w:tc>
        <w:tc>
          <w:tcPr>
            <w:tcW w:w="3167" w:type="dxa"/>
          </w:tcPr>
          <w:p w:rsidR="00671FFC" w:rsidRDefault="00671FFC" w:rsidP="00784FBD">
            <w:pPr>
              <w:pStyle w:val="NormalWeb"/>
              <w:spacing w:before="0" w:beforeAutospacing="0" w:after="390" w:afterAutospacing="0" w:line="480" w:lineRule="auto"/>
              <w:jc w:val="both"/>
              <w:textAlignment w:val="baseline"/>
            </w:pPr>
            <w:r>
              <w:t>INDICADOR</w:t>
            </w:r>
          </w:p>
        </w:tc>
        <w:tc>
          <w:tcPr>
            <w:tcW w:w="3167" w:type="dxa"/>
          </w:tcPr>
          <w:p w:rsidR="00671FFC" w:rsidRDefault="00671FFC" w:rsidP="00784FBD">
            <w:pPr>
              <w:pStyle w:val="NormalWeb"/>
              <w:spacing w:before="0" w:beforeAutospacing="0" w:after="390" w:afterAutospacing="0" w:line="480" w:lineRule="auto"/>
              <w:jc w:val="both"/>
              <w:textAlignment w:val="baseline"/>
            </w:pPr>
            <w:r>
              <w:t>ITEM</w:t>
            </w:r>
          </w:p>
        </w:tc>
      </w:tr>
      <w:tr w:rsidR="00671FFC" w:rsidTr="00671FFC">
        <w:tc>
          <w:tcPr>
            <w:tcW w:w="3166" w:type="dxa"/>
          </w:tcPr>
          <w:p w:rsidR="00671FFC" w:rsidRDefault="00E115FF" w:rsidP="00784FBD">
            <w:pPr>
              <w:pStyle w:val="NormalWeb"/>
              <w:spacing w:before="0" w:beforeAutospacing="0" w:after="390" w:afterAutospacing="0" w:line="480" w:lineRule="auto"/>
              <w:jc w:val="both"/>
              <w:textAlignment w:val="baseline"/>
            </w:pPr>
            <w:r>
              <w:t>Características generales de la población artesana, empresas o vendedores y de clientes compradores.</w:t>
            </w:r>
          </w:p>
        </w:tc>
        <w:tc>
          <w:tcPr>
            <w:tcW w:w="3167" w:type="dxa"/>
          </w:tcPr>
          <w:p w:rsidR="00671FFC" w:rsidRDefault="001C7131" w:rsidP="00784FBD">
            <w:pPr>
              <w:pStyle w:val="NormalWeb"/>
              <w:spacing w:before="0" w:beforeAutospacing="0" w:after="390" w:afterAutospacing="0" w:line="480" w:lineRule="auto"/>
              <w:jc w:val="both"/>
              <w:textAlignment w:val="baseline"/>
            </w:pPr>
            <w:r>
              <w:t>C</w:t>
            </w:r>
            <w:r w:rsidR="00E115FF">
              <w:t>aracteríst</w:t>
            </w:r>
            <w:r>
              <w:t>icas sobre datos básicos.</w:t>
            </w:r>
          </w:p>
        </w:tc>
        <w:tc>
          <w:tcPr>
            <w:tcW w:w="3167" w:type="dxa"/>
          </w:tcPr>
          <w:p w:rsidR="00671FFC" w:rsidRDefault="00E115FF" w:rsidP="004A2534">
            <w:pPr>
              <w:pStyle w:val="NormalWeb"/>
              <w:spacing w:before="0" w:beforeAutospacing="0" w:after="390" w:afterAutospacing="0"/>
              <w:jc w:val="both"/>
              <w:textAlignment w:val="baseline"/>
            </w:pPr>
            <w:r>
              <w:t xml:space="preserve">Compradores: </w:t>
            </w:r>
          </w:p>
          <w:p w:rsidR="00E115FF" w:rsidRDefault="00E115FF" w:rsidP="004A2534">
            <w:pPr>
              <w:pStyle w:val="NormalWeb"/>
              <w:numPr>
                <w:ilvl w:val="0"/>
                <w:numId w:val="35"/>
              </w:numPr>
              <w:spacing w:before="0" w:beforeAutospacing="0" w:after="390" w:afterAutospacing="0"/>
              <w:jc w:val="both"/>
              <w:textAlignment w:val="baseline"/>
            </w:pPr>
            <w:r>
              <w:t xml:space="preserve">Individual </w:t>
            </w:r>
            <w:r w:rsidR="004A2534">
              <w:t>o comercial</w:t>
            </w:r>
          </w:p>
          <w:p w:rsidR="004A2534" w:rsidRDefault="004A2534" w:rsidP="004A2534">
            <w:pPr>
              <w:pStyle w:val="NormalWeb"/>
              <w:numPr>
                <w:ilvl w:val="0"/>
                <w:numId w:val="35"/>
              </w:numPr>
              <w:spacing w:before="0" w:beforeAutospacing="0" w:after="390" w:afterAutospacing="0"/>
              <w:jc w:val="both"/>
              <w:textAlignment w:val="baseline"/>
            </w:pPr>
            <w:r>
              <w:t xml:space="preserve">Edad </w:t>
            </w:r>
          </w:p>
          <w:p w:rsidR="004A2534" w:rsidRDefault="004A2534" w:rsidP="004A2534">
            <w:pPr>
              <w:pStyle w:val="NormalWeb"/>
              <w:numPr>
                <w:ilvl w:val="0"/>
                <w:numId w:val="35"/>
              </w:numPr>
              <w:spacing w:before="0" w:beforeAutospacing="0" w:after="390" w:afterAutospacing="0"/>
              <w:jc w:val="both"/>
              <w:textAlignment w:val="baseline"/>
            </w:pPr>
            <w:r>
              <w:t xml:space="preserve">Nacionalidad </w:t>
            </w:r>
          </w:p>
          <w:p w:rsidR="004A2534" w:rsidRDefault="004A2534" w:rsidP="004A2534">
            <w:pPr>
              <w:pStyle w:val="NormalWeb"/>
              <w:numPr>
                <w:ilvl w:val="0"/>
                <w:numId w:val="35"/>
              </w:numPr>
              <w:spacing w:before="0" w:beforeAutospacing="0" w:after="390" w:afterAutospacing="0"/>
              <w:jc w:val="both"/>
              <w:textAlignment w:val="baseline"/>
            </w:pPr>
            <w:r>
              <w:t xml:space="preserve">Radicación </w:t>
            </w:r>
          </w:p>
          <w:p w:rsidR="004A2534" w:rsidRDefault="00C8316D" w:rsidP="004A2534">
            <w:pPr>
              <w:pStyle w:val="NormalWeb"/>
              <w:numPr>
                <w:ilvl w:val="0"/>
                <w:numId w:val="35"/>
              </w:numPr>
              <w:pBdr>
                <w:bottom w:val="single" w:sz="12" w:space="1" w:color="auto"/>
              </w:pBdr>
              <w:spacing w:before="0" w:beforeAutospacing="0" w:after="390" w:afterAutospacing="0"/>
              <w:jc w:val="both"/>
              <w:textAlignment w:val="baseline"/>
            </w:pPr>
            <w:r>
              <w:t>G</w:t>
            </w:r>
            <w:r w:rsidR="004A2534">
              <w:t>enero</w:t>
            </w:r>
          </w:p>
          <w:p w:rsidR="004A2534" w:rsidRDefault="00C8316D" w:rsidP="004A2534">
            <w:pPr>
              <w:pStyle w:val="NormalWeb"/>
              <w:spacing w:before="0" w:beforeAutospacing="0" w:after="390" w:afterAutospacing="0"/>
              <w:jc w:val="both"/>
              <w:textAlignment w:val="baseline"/>
            </w:pPr>
            <w:r>
              <w:t>A</w:t>
            </w:r>
            <w:r w:rsidR="004A2534">
              <w:t>rtesanos o vendedores:</w:t>
            </w:r>
          </w:p>
          <w:p w:rsidR="004A2534" w:rsidRDefault="004A2534" w:rsidP="004A2534">
            <w:pPr>
              <w:pStyle w:val="NormalWeb"/>
              <w:numPr>
                <w:ilvl w:val="0"/>
                <w:numId w:val="36"/>
              </w:numPr>
              <w:spacing w:before="0" w:beforeAutospacing="0" w:after="390" w:afterAutospacing="0"/>
              <w:jc w:val="both"/>
              <w:textAlignment w:val="baseline"/>
            </w:pPr>
            <w:r>
              <w:t>Productor o vendedor</w:t>
            </w:r>
          </w:p>
          <w:p w:rsidR="004A2534" w:rsidRDefault="004A2534" w:rsidP="004A2534">
            <w:pPr>
              <w:pStyle w:val="NormalWeb"/>
              <w:numPr>
                <w:ilvl w:val="0"/>
                <w:numId w:val="36"/>
              </w:numPr>
              <w:spacing w:before="0" w:beforeAutospacing="0" w:after="390" w:afterAutospacing="0"/>
              <w:jc w:val="both"/>
              <w:textAlignment w:val="baseline"/>
            </w:pPr>
            <w:r>
              <w:t>Edad</w:t>
            </w:r>
          </w:p>
          <w:p w:rsidR="004A2534" w:rsidRDefault="004A2534" w:rsidP="004A2534">
            <w:pPr>
              <w:pStyle w:val="NormalWeb"/>
              <w:numPr>
                <w:ilvl w:val="0"/>
                <w:numId w:val="36"/>
              </w:numPr>
              <w:spacing w:before="0" w:beforeAutospacing="0" w:after="390" w:afterAutospacing="0"/>
              <w:jc w:val="both"/>
              <w:textAlignment w:val="baseline"/>
            </w:pPr>
            <w:r>
              <w:t>Nacionalidad</w:t>
            </w:r>
          </w:p>
          <w:p w:rsidR="004A2534" w:rsidRDefault="004A2534" w:rsidP="004A2534">
            <w:pPr>
              <w:pStyle w:val="NormalWeb"/>
              <w:numPr>
                <w:ilvl w:val="0"/>
                <w:numId w:val="36"/>
              </w:numPr>
              <w:spacing w:before="0" w:beforeAutospacing="0" w:after="390" w:afterAutospacing="0"/>
              <w:jc w:val="both"/>
              <w:textAlignment w:val="baseline"/>
            </w:pPr>
            <w:r>
              <w:lastRenderedPageBreak/>
              <w:t>Radicación</w:t>
            </w:r>
          </w:p>
          <w:p w:rsidR="004A2534" w:rsidRDefault="004A2534" w:rsidP="004A2534">
            <w:pPr>
              <w:pStyle w:val="NormalWeb"/>
              <w:numPr>
                <w:ilvl w:val="0"/>
                <w:numId w:val="36"/>
              </w:numPr>
              <w:spacing w:before="0" w:beforeAutospacing="0" w:after="390" w:afterAutospacing="0"/>
              <w:jc w:val="both"/>
              <w:textAlignment w:val="baseline"/>
            </w:pPr>
            <w:r>
              <w:t>Genero</w:t>
            </w:r>
          </w:p>
          <w:p w:rsidR="004A2534" w:rsidRDefault="004A2534" w:rsidP="004A2534">
            <w:pPr>
              <w:pStyle w:val="NormalWeb"/>
              <w:numPr>
                <w:ilvl w:val="0"/>
                <w:numId w:val="36"/>
              </w:numPr>
              <w:spacing w:before="0" w:beforeAutospacing="0" w:after="390" w:afterAutospacing="0"/>
              <w:jc w:val="both"/>
              <w:textAlignment w:val="baseline"/>
            </w:pPr>
            <w:r>
              <w:t>Producto</w:t>
            </w:r>
          </w:p>
        </w:tc>
      </w:tr>
      <w:tr w:rsidR="00DF5AC2" w:rsidTr="00671FFC">
        <w:tc>
          <w:tcPr>
            <w:tcW w:w="3166" w:type="dxa"/>
          </w:tcPr>
          <w:p w:rsidR="00DF5AC2" w:rsidRDefault="00DF5AC2" w:rsidP="00C8316D">
            <w:pPr>
              <w:pStyle w:val="NormalWeb"/>
              <w:spacing w:before="0" w:beforeAutospacing="0" w:after="390" w:afterAutospacing="0" w:line="480" w:lineRule="auto"/>
              <w:jc w:val="both"/>
              <w:textAlignment w:val="baseline"/>
            </w:pPr>
            <w:r>
              <w:lastRenderedPageBreak/>
              <w:t xml:space="preserve">Características específicas para </w:t>
            </w:r>
            <w:r w:rsidR="001C7131">
              <w:t xml:space="preserve">analizar el manejo que le brinda </w:t>
            </w:r>
            <w:r>
              <w:t>la población artesana, empresas o vendedores y de clientes compradores</w:t>
            </w:r>
            <w:r w:rsidR="001C7131">
              <w:t xml:space="preserve"> al </w:t>
            </w:r>
            <w:r>
              <w:t xml:space="preserve"> producto</w:t>
            </w:r>
            <w:r w:rsidR="001C7131">
              <w:t>.</w:t>
            </w:r>
          </w:p>
        </w:tc>
        <w:tc>
          <w:tcPr>
            <w:tcW w:w="3167" w:type="dxa"/>
          </w:tcPr>
          <w:p w:rsidR="00DF5AC2" w:rsidRDefault="00C8316D" w:rsidP="00784FBD">
            <w:pPr>
              <w:pStyle w:val="NormalWeb"/>
              <w:spacing w:before="0" w:beforeAutospacing="0" w:after="390" w:afterAutospacing="0" w:line="480" w:lineRule="auto"/>
              <w:jc w:val="both"/>
              <w:textAlignment w:val="baseline"/>
            </w:pPr>
            <w:r>
              <w:t>Procesos del producto, venta del producto y gustos del producto</w:t>
            </w:r>
          </w:p>
        </w:tc>
        <w:tc>
          <w:tcPr>
            <w:tcW w:w="3167" w:type="dxa"/>
          </w:tcPr>
          <w:p w:rsidR="00DF5AC2" w:rsidRDefault="00C8316D" w:rsidP="004A2534">
            <w:pPr>
              <w:pStyle w:val="NormalWeb"/>
              <w:spacing w:before="0" w:beforeAutospacing="0" w:after="390" w:afterAutospacing="0"/>
              <w:jc w:val="both"/>
              <w:textAlignment w:val="baseline"/>
            </w:pPr>
            <w:r>
              <w:t>Compradores</w:t>
            </w:r>
          </w:p>
          <w:p w:rsidR="00891F0B" w:rsidRDefault="00C8316D" w:rsidP="00891F0B">
            <w:pPr>
              <w:pStyle w:val="NormalWeb"/>
              <w:numPr>
                <w:ilvl w:val="0"/>
                <w:numId w:val="37"/>
              </w:numPr>
              <w:spacing w:before="0" w:beforeAutospacing="0" w:after="390" w:afterAutospacing="0"/>
              <w:jc w:val="both"/>
              <w:textAlignment w:val="baseline"/>
            </w:pPr>
            <w:r>
              <w:t xml:space="preserve">ha </w:t>
            </w:r>
            <w:r w:rsidR="00891F0B">
              <w:t>tenido este producto artesanal.</w:t>
            </w:r>
          </w:p>
          <w:p w:rsidR="00891F0B" w:rsidRDefault="00C8316D" w:rsidP="004A2534">
            <w:pPr>
              <w:pStyle w:val="NormalWeb"/>
              <w:numPr>
                <w:ilvl w:val="0"/>
                <w:numId w:val="37"/>
              </w:numPr>
              <w:spacing w:before="0" w:beforeAutospacing="0" w:after="390" w:afterAutospacing="0"/>
              <w:jc w:val="both"/>
              <w:textAlignment w:val="baseline"/>
            </w:pPr>
            <w:r>
              <w:t>que producto ha tenido</w:t>
            </w:r>
          </w:p>
          <w:p w:rsidR="00891F0B" w:rsidRDefault="00891F0B" w:rsidP="004A2534">
            <w:pPr>
              <w:pStyle w:val="NormalWeb"/>
              <w:numPr>
                <w:ilvl w:val="0"/>
                <w:numId w:val="37"/>
              </w:numPr>
              <w:spacing w:before="0" w:beforeAutospacing="0" w:after="390" w:afterAutospacing="0"/>
              <w:jc w:val="both"/>
              <w:textAlignment w:val="baseline"/>
            </w:pPr>
            <w:r>
              <w:t>preferencias</w:t>
            </w:r>
          </w:p>
          <w:p w:rsidR="00891F0B" w:rsidRDefault="00891F0B" w:rsidP="004A2534">
            <w:pPr>
              <w:pStyle w:val="NormalWeb"/>
              <w:numPr>
                <w:ilvl w:val="0"/>
                <w:numId w:val="37"/>
              </w:numPr>
              <w:spacing w:before="0" w:beforeAutospacing="0" w:after="390" w:afterAutospacing="0"/>
              <w:jc w:val="both"/>
              <w:textAlignment w:val="baseline"/>
            </w:pPr>
            <w:r>
              <w:t>como conoció el producto</w:t>
            </w:r>
          </w:p>
          <w:p w:rsidR="00891F0B" w:rsidRDefault="00891F0B" w:rsidP="004A2534">
            <w:pPr>
              <w:pStyle w:val="NormalWeb"/>
              <w:numPr>
                <w:ilvl w:val="0"/>
                <w:numId w:val="37"/>
              </w:numPr>
              <w:spacing w:before="0" w:beforeAutospacing="0" w:after="390" w:afterAutospacing="0"/>
              <w:jc w:val="both"/>
              <w:textAlignment w:val="baseline"/>
            </w:pPr>
            <w:r>
              <w:t>en que se fija al momento de adquirir el producto</w:t>
            </w:r>
          </w:p>
          <w:p w:rsidR="00891F0B" w:rsidRDefault="00891F0B" w:rsidP="004A2534">
            <w:pPr>
              <w:pStyle w:val="NormalWeb"/>
              <w:numPr>
                <w:ilvl w:val="0"/>
                <w:numId w:val="37"/>
              </w:numPr>
              <w:spacing w:before="0" w:beforeAutospacing="0" w:after="390" w:afterAutospacing="0"/>
              <w:jc w:val="both"/>
              <w:textAlignment w:val="baseline"/>
            </w:pPr>
            <w:r>
              <w:t>gustos</w:t>
            </w:r>
          </w:p>
          <w:p w:rsidR="00891F0B" w:rsidRDefault="00891F0B" w:rsidP="004A2534">
            <w:pPr>
              <w:pStyle w:val="NormalWeb"/>
              <w:numPr>
                <w:ilvl w:val="0"/>
                <w:numId w:val="37"/>
              </w:numPr>
              <w:spacing w:before="0" w:beforeAutospacing="0" w:after="390" w:afterAutospacing="0"/>
              <w:jc w:val="both"/>
              <w:textAlignment w:val="baseline"/>
            </w:pPr>
            <w:r>
              <w:t>porque ese tipo de gustos</w:t>
            </w:r>
          </w:p>
          <w:p w:rsidR="00891F0B" w:rsidRDefault="00891F0B" w:rsidP="004A2534">
            <w:pPr>
              <w:pStyle w:val="NormalWeb"/>
              <w:numPr>
                <w:ilvl w:val="0"/>
                <w:numId w:val="37"/>
              </w:numPr>
              <w:spacing w:before="0" w:beforeAutospacing="0" w:after="390" w:afterAutospacing="0"/>
              <w:jc w:val="both"/>
              <w:textAlignment w:val="baseline"/>
            </w:pPr>
            <w:r>
              <w:t>cuanto está dispuesto a pagar</w:t>
            </w:r>
          </w:p>
          <w:p w:rsidR="00891F0B" w:rsidRDefault="00891F0B" w:rsidP="004A2534">
            <w:pPr>
              <w:pStyle w:val="NormalWeb"/>
              <w:spacing w:before="0" w:beforeAutospacing="0" w:after="390" w:afterAutospacing="0"/>
              <w:jc w:val="both"/>
              <w:textAlignment w:val="baseline"/>
            </w:pPr>
            <w:r>
              <w:t>_</w:t>
            </w:r>
            <w:r w:rsidRPr="00891F0B">
              <w:rPr>
                <w:b/>
              </w:rPr>
              <w:t>__________________________</w:t>
            </w:r>
          </w:p>
          <w:p w:rsidR="00C8316D" w:rsidRDefault="00C8316D" w:rsidP="00C8316D">
            <w:pPr>
              <w:pStyle w:val="NormalWeb"/>
              <w:spacing w:before="0" w:beforeAutospacing="0" w:after="390" w:afterAutospacing="0"/>
              <w:jc w:val="both"/>
              <w:textAlignment w:val="baseline"/>
            </w:pPr>
            <w:r>
              <w:t>Artesanos o vendedores</w:t>
            </w:r>
          </w:p>
          <w:p w:rsidR="00891F0B" w:rsidRDefault="00891F0B" w:rsidP="00891F0B">
            <w:pPr>
              <w:pStyle w:val="NormalWeb"/>
              <w:numPr>
                <w:ilvl w:val="0"/>
                <w:numId w:val="36"/>
              </w:numPr>
              <w:spacing w:before="0" w:beforeAutospacing="0" w:after="390" w:afterAutospacing="0"/>
              <w:jc w:val="both"/>
              <w:textAlignment w:val="baseline"/>
            </w:pPr>
            <w:r>
              <w:t>materiales del producto</w:t>
            </w:r>
          </w:p>
          <w:p w:rsidR="00891F0B" w:rsidRDefault="00891F0B" w:rsidP="00891F0B">
            <w:pPr>
              <w:pStyle w:val="NormalWeb"/>
              <w:numPr>
                <w:ilvl w:val="0"/>
                <w:numId w:val="36"/>
              </w:numPr>
              <w:spacing w:before="0" w:beforeAutospacing="0" w:after="390" w:afterAutospacing="0"/>
              <w:jc w:val="both"/>
              <w:textAlignment w:val="baseline"/>
            </w:pPr>
            <w:r>
              <w:t>como es el proceso de realización</w:t>
            </w:r>
          </w:p>
          <w:p w:rsidR="00891F0B" w:rsidRDefault="00891F0B" w:rsidP="00891F0B">
            <w:pPr>
              <w:pStyle w:val="NormalWeb"/>
              <w:numPr>
                <w:ilvl w:val="0"/>
                <w:numId w:val="36"/>
              </w:numPr>
              <w:spacing w:before="0" w:beforeAutospacing="0" w:after="390" w:afterAutospacing="0"/>
              <w:jc w:val="both"/>
              <w:textAlignment w:val="baseline"/>
            </w:pPr>
            <w:r>
              <w:t>tiempo estipulado en su fabricación</w:t>
            </w:r>
          </w:p>
          <w:p w:rsidR="00891F0B" w:rsidRDefault="00891F0B" w:rsidP="00891F0B">
            <w:pPr>
              <w:pStyle w:val="NormalWeb"/>
              <w:numPr>
                <w:ilvl w:val="0"/>
                <w:numId w:val="36"/>
              </w:numPr>
              <w:spacing w:before="0" w:beforeAutospacing="0" w:after="390" w:afterAutospacing="0"/>
              <w:jc w:val="both"/>
              <w:textAlignment w:val="baseline"/>
            </w:pPr>
            <w:r>
              <w:lastRenderedPageBreak/>
              <w:t xml:space="preserve">precio unitario </w:t>
            </w:r>
          </w:p>
          <w:p w:rsidR="00891F0B" w:rsidRDefault="00891F0B" w:rsidP="00891F0B">
            <w:pPr>
              <w:pStyle w:val="NormalWeb"/>
              <w:numPr>
                <w:ilvl w:val="0"/>
                <w:numId w:val="36"/>
              </w:numPr>
              <w:spacing w:before="0" w:beforeAutospacing="0" w:after="390" w:afterAutospacing="0"/>
              <w:jc w:val="both"/>
              <w:textAlignment w:val="baseline"/>
            </w:pPr>
            <w:r>
              <w:t>promedio de ventas</w:t>
            </w:r>
          </w:p>
          <w:p w:rsidR="00891F0B" w:rsidRDefault="00891F0B" w:rsidP="00891F0B">
            <w:pPr>
              <w:pStyle w:val="NormalWeb"/>
              <w:numPr>
                <w:ilvl w:val="0"/>
                <w:numId w:val="36"/>
              </w:numPr>
              <w:spacing w:before="0" w:beforeAutospacing="0" w:after="390" w:afterAutospacing="0"/>
              <w:jc w:val="both"/>
              <w:textAlignment w:val="baseline"/>
            </w:pPr>
            <w:r>
              <w:t>según en la experiencia en que se fijan los clientes</w:t>
            </w:r>
          </w:p>
        </w:tc>
      </w:tr>
    </w:tbl>
    <w:p w:rsidR="00671FFC" w:rsidRDefault="006E01EB" w:rsidP="00784FBD">
      <w:pPr>
        <w:pStyle w:val="NormalWeb"/>
        <w:shd w:val="clear" w:color="auto" w:fill="FFFFFF"/>
        <w:spacing w:before="0" w:beforeAutospacing="0" w:after="390" w:afterAutospacing="0" w:line="480" w:lineRule="auto"/>
        <w:jc w:val="both"/>
        <w:textAlignment w:val="baseline"/>
      </w:pPr>
      <w:r>
        <w:lastRenderedPageBreak/>
        <w:t xml:space="preserve">Fuente: elaboración propia, encuesta sobre los bolsos y mochilas artesanales y encuesta a artesanos y comerciantes sobre bolsos o mochilas artesanales. </w:t>
      </w:r>
      <w:r w:rsidRPr="00AE4F02">
        <w:t>(2016).</w:t>
      </w:r>
      <w:r w:rsidR="00E210F4">
        <w:t xml:space="preserve"> El detalle de la </w:t>
      </w:r>
      <w:r w:rsidR="00442785">
        <w:t>encuesta</w:t>
      </w:r>
      <w:r w:rsidR="00E210F4">
        <w:t xml:space="preserve"> se puede consultar en el siguiente</w:t>
      </w:r>
      <w:r w:rsidRPr="00AE4F02">
        <w:t xml:space="preserve"> </w:t>
      </w:r>
      <w:r w:rsidR="00E210F4">
        <w:t>enlace</w:t>
      </w:r>
      <w:r w:rsidRPr="006E01EB">
        <w:t xml:space="preserve">: </w:t>
      </w:r>
      <w:hyperlink r:id="rId23" w:history="1">
        <w:r w:rsidRPr="006E01EB">
          <w:rPr>
            <w:rStyle w:val="Hipervnculo"/>
            <w:color w:val="auto"/>
          </w:rPr>
          <w:t>https://docs.google.com/forms/d/17BWVOeqUiOy_3SPxQiw_coWuCp_7moMYde1EB8zsp0o/viewform?c=0&amp;w=1</w:t>
        </w:r>
      </w:hyperlink>
      <w:r w:rsidRPr="006E01EB">
        <w:t xml:space="preserve"> y </w:t>
      </w:r>
      <w:hyperlink r:id="rId24" w:history="1">
        <w:r w:rsidRPr="006E01EB">
          <w:rPr>
            <w:rStyle w:val="Hipervnculo"/>
            <w:color w:val="auto"/>
          </w:rPr>
          <w:t>https://docs.google.com/forms/d/1qOUv1IurQp73r4zYctg5Xiw4McwwJDa3RmYj8Z_wUOQ/viewform?c=0&amp;w=1</w:t>
        </w:r>
      </w:hyperlink>
      <w:r w:rsidRPr="006E01EB">
        <w:t xml:space="preserve"> </w:t>
      </w:r>
    </w:p>
    <w:p w:rsidR="00784FBD" w:rsidRDefault="00784FBD" w:rsidP="00784FBD">
      <w:pPr>
        <w:pStyle w:val="NormalWeb"/>
        <w:shd w:val="clear" w:color="auto" w:fill="FFFFFF"/>
        <w:spacing w:before="0" w:beforeAutospacing="0" w:after="390" w:afterAutospacing="0" w:line="480" w:lineRule="auto"/>
        <w:jc w:val="both"/>
        <w:textAlignment w:val="baseline"/>
        <w:rPr>
          <w:b/>
        </w:rPr>
      </w:pPr>
    </w:p>
    <w:p w:rsidR="006406B5" w:rsidRDefault="006406B5" w:rsidP="002D42C1">
      <w:pPr>
        <w:pStyle w:val="NormalWeb"/>
        <w:numPr>
          <w:ilvl w:val="1"/>
          <w:numId w:val="3"/>
        </w:numPr>
        <w:shd w:val="clear" w:color="auto" w:fill="FFFFFF"/>
        <w:spacing w:before="0" w:beforeAutospacing="0" w:after="390" w:afterAutospacing="0" w:line="480" w:lineRule="auto"/>
        <w:jc w:val="both"/>
        <w:textAlignment w:val="baseline"/>
        <w:rPr>
          <w:b/>
        </w:rPr>
      </w:pPr>
      <w:r>
        <w:rPr>
          <w:b/>
        </w:rPr>
        <w:t xml:space="preserve">EXPLICACION </w:t>
      </w:r>
      <w:r w:rsidR="002D42C1" w:rsidRPr="002D42C1">
        <w:rPr>
          <w:b/>
        </w:rPr>
        <w:t xml:space="preserve">DE LAS </w:t>
      </w:r>
      <w:r>
        <w:rPr>
          <w:b/>
        </w:rPr>
        <w:t>VARIABLES</w:t>
      </w:r>
    </w:p>
    <w:p w:rsidR="00B85D56" w:rsidRDefault="00EB662D" w:rsidP="00B85D56">
      <w:pPr>
        <w:pStyle w:val="NormalWeb"/>
        <w:shd w:val="clear" w:color="auto" w:fill="FFFFFF"/>
        <w:spacing w:before="0" w:beforeAutospacing="0" w:after="390" w:afterAutospacing="0" w:line="480" w:lineRule="auto"/>
        <w:jc w:val="both"/>
        <w:textAlignment w:val="baseline"/>
      </w:pPr>
      <w:r>
        <w:t>La primera parte del cuestionario se determina los datos básicos del productor o vendedor</w:t>
      </w:r>
      <w:r w:rsidR="00BC6F1F">
        <w:t xml:space="preserve"> de bolsos o mochilas artesanales y de clientes de bolsos o mochilas artesanales </w:t>
      </w:r>
      <w:r>
        <w:t>con el fin de plasmar ciertas particularidades</w:t>
      </w:r>
      <w:r w:rsidR="00B85D56">
        <w:t xml:space="preserve"> como si es quien lo produce, lo vende o lo compra, la edad, nacionalidad,  radicación, género y tipo de producto que vende.</w:t>
      </w:r>
    </w:p>
    <w:p w:rsidR="00B85D56" w:rsidRDefault="00B85D56" w:rsidP="00E14215">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La segunda parte del cuestionario se determina datos específicos y </w:t>
      </w:r>
      <w:r w:rsidRPr="002D42C1">
        <w:rPr>
          <w:rFonts w:ascii="Times New Roman" w:hAnsi="Times New Roman" w:cs="Times New Roman"/>
          <w:sz w:val="24"/>
          <w:szCs w:val="24"/>
        </w:rPr>
        <w:t xml:space="preserve"> relevantes</w:t>
      </w:r>
      <w:r>
        <w:rPr>
          <w:rFonts w:ascii="Times New Roman" w:hAnsi="Times New Roman" w:cs="Times New Roman"/>
          <w:sz w:val="24"/>
          <w:szCs w:val="24"/>
        </w:rPr>
        <w:t>.</w:t>
      </w:r>
      <w:r w:rsidRPr="002D42C1">
        <w:rPr>
          <w:rFonts w:ascii="Times New Roman" w:hAnsi="Times New Roman" w:cs="Times New Roman"/>
          <w:sz w:val="24"/>
          <w:szCs w:val="24"/>
        </w:rPr>
        <w:t xml:space="preserve"> </w:t>
      </w:r>
      <w:proofErr w:type="gramStart"/>
      <w:r w:rsidRPr="002D42C1">
        <w:rPr>
          <w:rFonts w:ascii="Times New Roman" w:hAnsi="Times New Roman" w:cs="Times New Roman"/>
          <w:sz w:val="24"/>
          <w:szCs w:val="24"/>
        </w:rPr>
        <w:t>se</w:t>
      </w:r>
      <w:proofErr w:type="gramEnd"/>
      <w:r w:rsidRPr="002D42C1">
        <w:rPr>
          <w:rFonts w:ascii="Times New Roman" w:hAnsi="Times New Roman" w:cs="Times New Roman"/>
          <w:sz w:val="24"/>
          <w:szCs w:val="24"/>
        </w:rPr>
        <w:t xml:space="preserve"> establecieron preguntas de las cuales fueron analizadas con un fin común, como lo es garantizar que el producto sea factible en las negociaciones locales como también en su comercialización </w:t>
      </w:r>
      <w:r w:rsidRPr="002D42C1">
        <w:rPr>
          <w:rFonts w:ascii="Times New Roman" w:hAnsi="Times New Roman" w:cs="Times New Roman"/>
          <w:sz w:val="24"/>
          <w:szCs w:val="24"/>
        </w:rPr>
        <w:lastRenderedPageBreak/>
        <w:t>internacional. Estos datos contiene criterios que garantizan la aceptación del producto bien sea por influencias de pr</w:t>
      </w:r>
      <w:r>
        <w:rPr>
          <w:rFonts w:ascii="Times New Roman" w:hAnsi="Times New Roman" w:cs="Times New Roman"/>
          <w:sz w:val="24"/>
          <w:szCs w:val="24"/>
        </w:rPr>
        <w:t>ecio, diseños, calidad, origen, como también sus preferencias</w:t>
      </w:r>
      <w:r w:rsidR="00E14215">
        <w:rPr>
          <w:rFonts w:ascii="Times New Roman" w:hAnsi="Times New Roman" w:cs="Times New Roman"/>
          <w:sz w:val="24"/>
          <w:szCs w:val="24"/>
        </w:rPr>
        <w:t xml:space="preserve"> de lo tradicional o de tendencias e innovaciones</w:t>
      </w:r>
      <w:r>
        <w:rPr>
          <w:rFonts w:ascii="Times New Roman" w:hAnsi="Times New Roman" w:cs="Times New Roman"/>
          <w:sz w:val="24"/>
          <w:szCs w:val="24"/>
        </w:rPr>
        <w:t xml:space="preserve">, </w:t>
      </w:r>
      <w:r w:rsidRPr="002D42C1">
        <w:rPr>
          <w:rFonts w:ascii="Times New Roman" w:hAnsi="Times New Roman" w:cs="Times New Roman"/>
          <w:sz w:val="24"/>
          <w:szCs w:val="24"/>
        </w:rPr>
        <w:t xml:space="preserve">entre otras. </w:t>
      </w:r>
      <w:r w:rsidR="00E14215">
        <w:rPr>
          <w:rFonts w:ascii="Times New Roman" w:hAnsi="Times New Roman" w:cs="Times New Roman"/>
          <w:sz w:val="24"/>
          <w:szCs w:val="24"/>
        </w:rPr>
        <w:t>Se establecen características como los materiales utilizados, el proceso, el tiempo estipulado, los promedios de ventas para aquellos que producen y/o vende el producto.</w:t>
      </w:r>
    </w:p>
    <w:p w:rsidR="007C678C" w:rsidRDefault="007C678C"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E074EC" w:rsidRPr="00F225D6" w:rsidRDefault="00E074EC" w:rsidP="00E074EC">
      <w:pPr>
        <w:pStyle w:val="Prrafodelista"/>
        <w:numPr>
          <w:ilvl w:val="0"/>
          <w:numId w:val="3"/>
        </w:numPr>
        <w:spacing w:line="480" w:lineRule="auto"/>
        <w:jc w:val="center"/>
        <w:rPr>
          <w:rFonts w:ascii="Times New Roman" w:hAnsi="Times New Roman" w:cs="Times New Roman"/>
          <w:b/>
          <w:sz w:val="24"/>
          <w:szCs w:val="24"/>
        </w:rPr>
      </w:pPr>
      <w:r w:rsidRPr="00F225D6">
        <w:rPr>
          <w:rFonts w:ascii="Times New Roman" w:hAnsi="Times New Roman" w:cs="Times New Roman"/>
          <w:b/>
          <w:sz w:val="24"/>
          <w:szCs w:val="24"/>
        </w:rPr>
        <w:lastRenderedPageBreak/>
        <w:t>ANALISIS DEL SECTOR</w:t>
      </w:r>
    </w:p>
    <w:p w:rsidR="00E074EC" w:rsidRPr="00803A43" w:rsidRDefault="00E074EC" w:rsidP="00E074EC">
      <w:pPr>
        <w:spacing w:line="480" w:lineRule="auto"/>
        <w:rPr>
          <w:rFonts w:ascii="Times New Roman" w:hAnsi="Times New Roman" w:cs="Times New Roman"/>
          <w:sz w:val="24"/>
          <w:szCs w:val="24"/>
        </w:rPr>
      </w:pPr>
    </w:p>
    <w:p w:rsidR="00E074EC" w:rsidRDefault="00E074EC" w:rsidP="00E074EC">
      <w:pPr>
        <w:spacing w:line="480" w:lineRule="auto"/>
        <w:jc w:val="both"/>
        <w:rPr>
          <w:rFonts w:ascii="Times New Roman" w:hAnsi="Times New Roman" w:cs="Times New Roman"/>
          <w:sz w:val="24"/>
          <w:szCs w:val="24"/>
        </w:rPr>
      </w:pPr>
    </w:p>
    <w:p w:rsidR="00B35B51" w:rsidRPr="00B35B51" w:rsidRDefault="00B35B51" w:rsidP="00B35B51">
      <w:pPr>
        <w:spacing w:line="480" w:lineRule="auto"/>
        <w:jc w:val="both"/>
        <w:rPr>
          <w:rFonts w:ascii="Times New Roman" w:hAnsi="Times New Roman" w:cs="Times New Roman"/>
          <w:sz w:val="24"/>
          <w:szCs w:val="24"/>
        </w:rPr>
      </w:pPr>
      <w:r w:rsidRPr="00B35B51">
        <w:rPr>
          <w:rFonts w:ascii="Times New Roman" w:hAnsi="Times New Roman" w:cs="Times New Roman"/>
          <w:sz w:val="24"/>
          <w:szCs w:val="24"/>
        </w:rPr>
        <w:t xml:space="preserve">Según la red iberoamericana de innovación y transferencia de tecnología para el fortalecimiento artesanal RITFA y su programa iberoamericano de ciencia y tecnología para el desarrollo CYTED, Colombia </w:t>
      </w:r>
      <w:r>
        <w:rPr>
          <w:rFonts w:ascii="Times New Roman" w:hAnsi="Times New Roman" w:cs="Times New Roman"/>
          <w:sz w:val="24"/>
          <w:szCs w:val="24"/>
        </w:rPr>
        <w:t xml:space="preserve">se ubica en el tercer puesto de siete países conformados por la red RITFA teniendo una participación del </w:t>
      </w:r>
      <w:r w:rsidRPr="00B35B51">
        <w:rPr>
          <w:rFonts w:ascii="Times New Roman" w:hAnsi="Times New Roman" w:cs="Times New Roman"/>
          <w:sz w:val="24"/>
          <w:szCs w:val="24"/>
        </w:rPr>
        <w:t xml:space="preserve">8,6% de participación de los siete países conformados por la red RITFA.  En cuanto al total de artesanos caracterizados Chile participó con el 62,9% del total, seguido por Argentina 10,6%, Ecuador, República Dominicana y Venezuela con un 5,3% cada uno respectivamente. (Proyecto RITFA, CYTED, 2011). </w:t>
      </w:r>
    </w:p>
    <w:p w:rsidR="00B35B51" w:rsidRPr="00B35B51" w:rsidRDefault="00B35B51" w:rsidP="00B35B51">
      <w:pPr>
        <w:pStyle w:val="Prrafodelista"/>
        <w:spacing w:line="480" w:lineRule="auto"/>
        <w:jc w:val="both"/>
        <w:rPr>
          <w:rFonts w:ascii="Times New Roman" w:hAnsi="Times New Roman" w:cs="Times New Roman"/>
          <w:sz w:val="24"/>
          <w:szCs w:val="24"/>
        </w:rPr>
      </w:pPr>
    </w:p>
    <w:p w:rsidR="00B35B51" w:rsidRPr="00B35B51" w:rsidRDefault="00B35B51" w:rsidP="00B35B51">
      <w:pPr>
        <w:pStyle w:val="Prrafodelista"/>
        <w:numPr>
          <w:ilvl w:val="0"/>
          <w:numId w:val="41"/>
        </w:numPr>
        <w:spacing w:line="480" w:lineRule="auto"/>
        <w:jc w:val="both"/>
        <w:rPr>
          <w:rFonts w:ascii="Times New Roman" w:hAnsi="Times New Roman" w:cs="Times New Roman"/>
          <w:sz w:val="24"/>
          <w:szCs w:val="24"/>
        </w:rPr>
      </w:pPr>
      <w:r w:rsidRPr="00B35B51">
        <w:rPr>
          <w:rFonts w:ascii="Times New Roman" w:hAnsi="Times New Roman" w:cs="Times New Roman"/>
          <w:sz w:val="24"/>
          <w:szCs w:val="24"/>
        </w:rPr>
        <w:t xml:space="preserve">Figura 9. Porcentaje de participación por países artesanos </w:t>
      </w:r>
    </w:p>
    <w:p w:rsidR="00B35B51" w:rsidRPr="00B35B51" w:rsidRDefault="00B35B51" w:rsidP="00B35B51">
      <w:pPr>
        <w:pStyle w:val="Prrafodelista"/>
        <w:spacing w:line="480" w:lineRule="auto"/>
        <w:jc w:val="both"/>
        <w:rPr>
          <w:rFonts w:ascii="Times New Roman" w:hAnsi="Times New Roman" w:cs="Times New Roman"/>
          <w:sz w:val="24"/>
          <w:szCs w:val="24"/>
        </w:rPr>
      </w:pPr>
      <w:r>
        <w:rPr>
          <w:noProof/>
          <w:lang w:eastAsia="es-CO"/>
        </w:rPr>
        <w:drawing>
          <wp:inline distT="0" distB="0" distL="0" distR="0" wp14:anchorId="02B32AF8" wp14:editId="2E8428B6">
            <wp:extent cx="3392605" cy="220027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7177" t="29003" r="25941" b="16918"/>
                    <a:stretch/>
                  </pic:blipFill>
                  <pic:spPr bwMode="auto">
                    <a:xfrm>
                      <a:off x="0" y="0"/>
                      <a:ext cx="3395338" cy="2202048"/>
                    </a:xfrm>
                    <a:prstGeom prst="rect">
                      <a:avLst/>
                    </a:prstGeom>
                    <a:ln>
                      <a:noFill/>
                    </a:ln>
                    <a:extLst>
                      <a:ext uri="{53640926-AAD7-44D8-BBD7-CCE9431645EC}">
                        <a14:shadowObscured xmlns:a14="http://schemas.microsoft.com/office/drawing/2010/main"/>
                      </a:ext>
                    </a:extLst>
                  </pic:spPr>
                </pic:pic>
              </a:graphicData>
            </a:graphic>
          </wp:inline>
        </w:drawing>
      </w:r>
    </w:p>
    <w:p w:rsidR="00B35B51" w:rsidRDefault="00B35B51" w:rsidP="00B35B51">
      <w:pPr>
        <w:spacing w:line="480" w:lineRule="auto"/>
        <w:jc w:val="both"/>
        <w:rPr>
          <w:rFonts w:ascii="Times New Roman" w:hAnsi="Times New Roman" w:cs="Times New Roman"/>
          <w:sz w:val="24"/>
          <w:szCs w:val="24"/>
        </w:rPr>
      </w:pPr>
      <w:r w:rsidRPr="00B35B51">
        <w:rPr>
          <w:rFonts w:ascii="Times New Roman" w:hAnsi="Times New Roman" w:cs="Times New Roman"/>
          <w:sz w:val="24"/>
          <w:szCs w:val="24"/>
        </w:rPr>
        <w:t>Fuente: Proyecto RITFA, CYTED, 2011</w:t>
      </w:r>
    </w:p>
    <w:p w:rsidR="00B35B51" w:rsidRDefault="00B35B51" w:rsidP="00E074EC">
      <w:pPr>
        <w:spacing w:line="480" w:lineRule="auto"/>
        <w:jc w:val="both"/>
        <w:rPr>
          <w:rFonts w:ascii="Times New Roman" w:hAnsi="Times New Roman" w:cs="Times New Roman"/>
          <w:sz w:val="24"/>
          <w:szCs w:val="24"/>
        </w:rPr>
      </w:pPr>
    </w:p>
    <w:p w:rsidR="00E074EC" w:rsidRPr="00B35B51" w:rsidRDefault="00E074EC" w:rsidP="00B35B51">
      <w:pPr>
        <w:pStyle w:val="Prrafodelista"/>
        <w:numPr>
          <w:ilvl w:val="1"/>
          <w:numId w:val="3"/>
        </w:numPr>
        <w:spacing w:line="480" w:lineRule="auto"/>
        <w:jc w:val="both"/>
        <w:rPr>
          <w:rFonts w:ascii="Times New Roman" w:hAnsi="Times New Roman" w:cs="Times New Roman"/>
          <w:b/>
          <w:sz w:val="24"/>
          <w:szCs w:val="24"/>
        </w:rPr>
      </w:pPr>
      <w:r w:rsidRPr="00B35B51">
        <w:rPr>
          <w:rFonts w:ascii="Times New Roman" w:hAnsi="Times New Roman" w:cs="Times New Roman"/>
          <w:b/>
          <w:sz w:val="24"/>
          <w:szCs w:val="24"/>
        </w:rPr>
        <w:lastRenderedPageBreak/>
        <w:t xml:space="preserve">UBICACIÓN </w:t>
      </w:r>
    </w:p>
    <w:p w:rsidR="00B35B51" w:rsidRPr="00B35B51" w:rsidRDefault="00B35B51" w:rsidP="00B35B51">
      <w:pPr>
        <w:pStyle w:val="Prrafodelista"/>
        <w:spacing w:line="480" w:lineRule="auto"/>
        <w:jc w:val="both"/>
        <w:rPr>
          <w:rFonts w:ascii="Times New Roman" w:hAnsi="Times New Roman" w:cs="Times New Roman"/>
          <w:sz w:val="24"/>
          <w:szCs w:val="24"/>
        </w:rPr>
      </w:pPr>
    </w:p>
    <w:p w:rsidR="00E074EC" w:rsidRDefault="00E074EC" w:rsidP="00E074EC">
      <w:pPr>
        <w:pStyle w:val="Prrafodelista"/>
        <w:spacing w:line="480" w:lineRule="auto"/>
        <w:jc w:val="both"/>
        <w:rPr>
          <w:rFonts w:ascii="Times New Roman" w:hAnsi="Times New Roman" w:cs="Times New Roman"/>
          <w:b/>
          <w:sz w:val="24"/>
          <w:szCs w:val="24"/>
        </w:rPr>
      </w:pPr>
    </w:p>
    <w:p w:rsidR="00E074EC" w:rsidRDefault="00E074EC" w:rsidP="00E074EC">
      <w:pPr>
        <w:pStyle w:val="Prrafodelista"/>
        <w:numPr>
          <w:ilvl w:val="0"/>
          <w:numId w:val="6"/>
        </w:numPr>
        <w:spacing w:line="480" w:lineRule="auto"/>
        <w:jc w:val="both"/>
        <w:rPr>
          <w:rFonts w:ascii="Times New Roman" w:hAnsi="Times New Roman" w:cs="Times New Roman"/>
          <w:b/>
          <w:sz w:val="24"/>
          <w:szCs w:val="24"/>
        </w:rPr>
      </w:pPr>
      <w:r>
        <w:rPr>
          <w:rFonts w:ascii="Times New Roman" w:hAnsi="Times New Roman" w:cs="Times New Roman"/>
          <w:b/>
          <w:sz w:val="24"/>
          <w:szCs w:val="24"/>
        </w:rPr>
        <w:t>LAS MOCHILAS ARTESANALES</w:t>
      </w:r>
    </w:p>
    <w:p w:rsidR="00E074EC" w:rsidRPr="00E971BB" w:rsidRDefault="00E074EC" w:rsidP="00E074EC">
      <w:pPr>
        <w:pStyle w:val="Prrafodelista"/>
        <w:spacing w:line="480" w:lineRule="auto"/>
        <w:jc w:val="both"/>
        <w:rPr>
          <w:rFonts w:ascii="Times New Roman" w:hAnsi="Times New Roman" w:cs="Times New Roman"/>
          <w:b/>
          <w:sz w:val="24"/>
          <w:szCs w:val="24"/>
        </w:rPr>
      </w:pPr>
    </w:p>
    <w:p w:rsidR="00E074EC" w:rsidRPr="00E10003" w:rsidRDefault="00E074EC" w:rsidP="00E074EC">
      <w:pPr>
        <w:pStyle w:val="Prrafodelista"/>
        <w:numPr>
          <w:ilvl w:val="0"/>
          <w:numId w:val="1"/>
        </w:numPr>
        <w:shd w:val="clear" w:color="auto" w:fill="FFFFFF"/>
        <w:spacing w:after="270" w:line="480" w:lineRule="auto"/>
        <w:jc w:val="both"/>
        <w:rPr>
          <w:rFonts w:ascii="Times New Roman" w:hAnsi="Times New Roman" w:cs="Times New Roman"/>
          <w:sz w:val="24"/>
          <w:szCs w:val="24"/>
          <w:shd w:val="clear" w:color="auto" w:fill="FFFFFF"/>
        </w:rPr>
      </w:pPr>
      <w:r w:rsidRPr="00E10003">
        <w:rPr>
          <w:rFonts w:ascii="Times New Roman" w:hAnsi="Times New Roman" w:cs="Times New Roman"/>
          <w:sz w:val="24"/>
          <w:szCs w:val="24"/>
          <w:shd w:val="clear" w:color="auto" w:fill="FFFFFF"/>
        </w:rPr>
        <w:t xml:space="preserve">En el departamento de la Guajira se encuentra mayor concentración del grupo indígena wayuu.  En el departamento de la Guajira (Comunidad </w:t>
      </w:r>
      <w:proofErr w:type="spellStart"/>
      <w:r w:rsidRPr="00E10003">
        <w:rPr>
          <w:rFonts w:ascii="Times New Roman" w:hAnsi="Times New Roman" w:cs="Times New Roman"/>
          <w:sz w:val="24"/>
          <w:szCs w:val="24"/>
          <w:shd w:val="clear" w:color="auto" w:fill="FFFFFF"/>
        </w:rPr>
        <w:t>Sucaramaná</w:t>
      </w:r>
      <w:proofErr w:type="spellEnd"/>
      <w:r w:rsidRPr="00E10003">
        <w:rPr>
          <w:rFonts w:ascii="Times New Roman" w:hAnsi="Times New Roman" w:cs="Times New Roman"/>
          <w:sz w:val="24"/>
          <w:szCs w:val="24"/>
          <w:shd w:val="clear" w:color="auto" w:fill="FFFFFF"/>
        </w:rPr>
        <w:t xml:space="preserve">, cerca de Bahía </w:t>
      </w:r>
      <w:proofErr w:type="spellStart"/>
      <w:r w:rsidRPr="00E10003">
        <w:rPr>
          <w:rFonts w:ascii="Times New Roman" w:hAnsi="Times New Roman" w:cs="Times New Roman"/>
          <w:sz w:val="24"/>
          <w:szCs w:val="24"/>
          <w:shd w:val="clear" w:color="auto" w:fill="FFFFFF"/>
        </w:rPr>
        <w:t>Portete</w:t>
      </w:r>
      <w:proofErr w:type="spellEnd"/>
      <w:r w:rsidRPr="00E10003">
        <w:rPr>
          <w:rFonts w:ascii="Times New Roman" w:hAnsi="Times New Roman" w:cs="Times New Roman"/>
          <w:sz w:val="24"/>
          <w:szCs w:val="24"/>
          <w:shd w:val="clear" w:color="auto" w:fill="FFFFFF"/>
        </w:rPr>
        <w:t xml:space="preserve">), región árida y desértica, las mujeres </w:t>
      </w:r>
      <w:proofErr w:type="spellStart"/>
      <w:r w:rsidRPr="00E10003">
        <w:rPr>
          <w:rFonts w:ascii="Times New Roman" w:hAnsi="Times New Roman" w:cs="Times New Roman"/>
          <w:sz w:val="24"/>
          <w:szCs w:val="24"/>
          <w:shd w:val="clear" w:color="auto" w:fill="FFFFFF"/>
        </w:rPr>
        <w:t>Wayúu</w:t>
      </w:r>
      <w:proofErr w:type="spellEnd"/>
      <w:r w:rsidRPr="00E10003">
        <w:rPr>
          <w:rFonts w:ascii="Times New Roman" w:hAnsi="Times New Roman" w:cs="Times New Roman"/>
          <w:sz w:val="24"/>
          <w:szCs w:val="24"/>
          <w:shd w:val="clear" w:color="auto" w:fill="FFFFFF"/>
        </w:rPr>
        <w:t xml:space="preserve"> tejen mochilas, fajas y hamacas que se caracterizan por la riqueza cromática a partir de la combinación de varios colores básicos.</w:t>
      </w:r>
      <w:r w:rsidRPr="00E10003">
        <w:rPr>
          <w:rStyle w:val="apple-converted-space"/>
          <w:rFonts w:ascii="Times New Roman" w:hAnsi="Times New Roman" w:cs="Times New Roman"/>
          <w:sz w:val="24"/>
          <w:szCs w:val="24"/>
          <w:shd w:val="clear" w:color="auto" w:fill="FFFFFF"/>
        </w:rPr>
        <w:t> </w:t>
      </w:r>
      <w:r w:rsidRPr="00E10003">
        <w:rPr>
          <w:rFonts w:ascii="Times New Roman" w:hAnsi="Times New Roman" w:cs="Times New Roman"/>
          <w:sz w:val="24"/>
          <w:szCs w:val="24"/>
        </w:rPr>
        <w:t>(Quiñones Aguilar, Cielo).</w:t>
      </w:r>
    </w:p>
    <w:p w:rsidR="00E074EC" w:rsidRPr="00E10003" w:rsidRDefault="00E074EC" w:rsidP="00E074EC">
      <w:pPr>
        <w:pStyle w:val="Prrafodelista"/>
        <w:numPr>
          <w:ilvl w:val="0"/>
          <w:numId w:val="1"/>
        </w:numPr>
        <w:shd w:val="clear" w:color="auto" w:fill="FFFFFF"/>
        <w:spacing w:after="270" w:line="480" w:lineRule="auto"/>
        <w:jc w:val="both"/>
        <w:rPr>
          <w:rFonts w:ascii="Times New Roman" w:hAnsi="Times New Roman" w:cs="Times New Roman"/>
          <w:sz w:val="24"/>
          <w:szCs w:val="24"/>
        </w:rPr>
      </w:pPr>
      <w:r w:rsidRPr="00E10003">
        <w:rPr>
          <w:rFonts w:ascii="Times New Roman" w:hAnsi="Times New Roman" w:cs="Times New Roman"/>
          <w:sz w:val="24"/>
          <w:szCs w:val="24"/>
          <w:shd w:val="clear" w:color="auto" w:fill="FFFFFF"/>
        </w:rPr>
        <w:t xml:space="preserve">Los indios </w:t>
      </w:r>
      <w:proofErr w:type="spellStart"/>
      <w:r w:rsidRPr="00E10003">
        <w:rPr>
          <w:rFonts w:ascii="Times New Roman" w:hAnsi="Times New Roman" w:cs="Times New Roman"/>
          <w:sz w:val="24"/>
          <w:szCs w:val="24"/>
          <w:shd w:val="clear" w:color="auto" w:fill="FFFFFF"/>
        </w:rPr>
        <w:t>Ika</w:t>
      </w:r>
      <w:proofErr w:type="spellEnd"/>
      <w:r w:rsidRPr="00E10003">
        <w:rPr>
          <w:rFonts w:ascii="Times New Roman" w:hAnsi="Times New Roman" w:cs="Times New Roman"/>
          <w:sz w:val="24"/>
          <w:szCs w:val="24"/>
          <w:shd w:val="clear" w:color="auto" w:fill="FFFFFF"/>
        </w:rPr>
        <w:t xml:space="preserve"> que habitan en la Sierra Nevada de Santa Marta, principalmente en la región del sur del macizo montañoso (comunidad </w:t>
      </w:r>
      <w:proofErr w:type="spellStart"/>
      <w:r w:rsidRPr="00E10003">
        <w:rPr>
          <w:rFonts w:ascii="Times New Roman" w:hAnsi="Times New Roman" w:cs="Times New Roman"/>
          <w:sz w:val="24"/>
          <w:szCs w:val="24"/>
          <w:shd w:val="clear" w:color="auto" w:fill="FFFFFF"/>
        </w:rPr>
        <w:t>Simunurwa</w:t>
      </w:r>
      <w:proofErr w:type="spellEnd"/>
      <w:r w:rsidRPr="00E10003">
        <w:rPr>
          <w:rFonts w:ascii="Times New Roman" w:hAnsi="Times New Roman" w:cs="Times New Roman"/>
          <w:sz w:val="24"/>
          <w:szCs w:val="24"/>
          <w:shd w:val="clear" w:color="auto" w:fill="FFFFFF"/>
        </w:rPr>
        <w:t xml:space="preserve">), son tejedores por excelencia, las mujeres procesan el pelo o vellón de los ovinos, ovejas y carneros, de cuya lana obtienen al hilar la fibra textil, uniforme y resistente para tejer las mochilas. </w:t>
      </w:r>
      <w:r w:rsidRPr="00E10003">
        <w:rPr>
          <w:rFonts w:ascii="Times New Roman" w:hAnsi="Times New Roman" w:cs="Times New Roman"/>
          <w:sz w:val="24"/>
          <w:szCs w:val="24"/>
        </w:rPr>
        <w:t>(Quiñones Aguilar, Cielo).</w:t>
      </w:r>
    </w:p>
    <w:p w:rsidR="00E074EC" w:rsidRPr="00E10003" w:rsidRDefault="00E074EC" w:rsidP="00E074EC">
      <w:pPr>
        <w:pStyle w:val="Prrafodelista"/>
        <w:numPr>
          <w:ilvl w:val="0"/>
          <w:numId w:val="1"/>
        </w:numPr>
        <w:shd w:val="clear" w:color="auto" w:fill="FFFFFF"/>
        <w:spacing w:after="270" w:line="480" w:lineRule="auto"/>
        <w:jc w:val="both"/>
        <w:rPr>
          <w:rFonts w:ascii="Times New Roman" w:hAnsi="Times New Roman" w:cs="Times New Roman"/>
          <w:sz w:val="24"/>
          <w:szCs w:val="24"/>
          <w:shd w:val="clear" w:color="auto" w:fill="FFFFFF"/>
        </w:rPr>
      </w:pPr>
      <w:r w:rsidRPr="00E10003">
        <w:rPr>
          <w:rFonts w:ascii="Times New Roman" w:hAnsi="Times New Roman" w:cs="Times New Roman"/>
          <w:sz w:val="24"/>
          <w:szCs w:val="24"/>
          <w:shd w:val="clear" w:color="auto" w:fill="FFFFFF"/>
        </w:rPr>
        <w:t xml:space="preserve">Los Indios </w:t>
      </w:r>
      <w:proofErr w:type="spellStart"/>
      <w:r w:rsidRPr="00E10003">
        <w:rPr>
          <w:rFonts w:ascii="Times New Roman" w:hAnsi="Times New Roman" w:cs="Times New Roman"/>
          <w:sz w:val="24"/>
          <w:szCs w:val="24"/>
          <w:shd w:val="clear" w:color="auto" w:fill="FFFFFF"/>
        </w:rPr>
        <w:t>Koreguaje</w:t>
      </w:r>
      <w:proofErr w:type="spellEnd"/>
      <w:r w:rsidRPr="00E10003">
        <w:rPr>
          <w:rFonts w:ascii="Times New Roman" w:hAnsi="Times New Roman" w:cs="Times New Roman"/>
          <w:sz w:val="24"/>
          <w:szCs w:val="24"/>
          <w:shd w:val="clear" w:color="auto" w:fill="FFFFFF"/>
        </w:rPr>
        <w:t xml:space="preserve"> que habitan en el departamento del Caquetá en la región del río </w:t>
      </w:r>
      <w:proofErr w:type="spellStart"/>
      <w:r w:rsidRPr="00E10003">
        <w:rPr>
          <w:rFonts w:ascii="Times New Roman" w:hAnsi="Times New Roman" w:cs="Times New Roman"/>
          <w:sz w:val="24"/>
          <w:szCs w:val="24"/>
          <w:shd w:val="clear" w:color="auto" w:fill="FFFFFF"/>
        </w:rPr>
        <w:t>Orteguaza</w:t>
      </w:r>
      <w:proofErr w:type="spellEnd"/>
      <w:r w:rsidRPr="00E10003">
        <w:rPr>
          <w:rFonts w:ascii="Times New Roman" w:hAnsi="Times New Roman" w:cs="Times New Roman"/>
          <w:sz w:val="24"/>
          <w:szCs w:val="24"/>
          <w:shd w:val="clear" w:color="auto" w:fill="FFFFFF"/>
        </w:rPr>
        <w:t xml:space="preserve"> (Comunidades San Luis, Santa Rosa y San Francisco) obtienen de la palma de </w:t>
      </w:r>
      <w:proofErr w:type="spellStart"/>
      <w:r w:rsidRPr="00E10003">
        <w:rPr>
          <w:rFonts w:ascii="Times New Roman" w:hAnsi="Times New Roman" w:cs="Times New Roman"/>
          <w:sz w:val="24"/>
          <w:szCs w:val="24"/>
          <w:shd w:val="clear" w:color="auto" w:fill="FFFFFF"/>
        </w:rPr>
        <w:t>cumare</w:t>
      </w:r>
      <w:proofErr w:type="spellEnd"/>
      <w:r w:rsidRPr="00E10003">
        <w:rPr>
          <w:rFonts w:ascii="Times New Roman" w:hAnsi="Times New Roman" w:cs="Times New Roman"/>
          <w:sz w:val="24"/>
          <w:szCs w:val="24"/>
          <w:shd w:val="clear" w:color="auto" w:fill="FFFFFF"/>
        </w:rPr>
        <w:t xml:space="preserve"> las fibras textiles con las cuales los hombres tejen los chinchorros y las mujeres hacen las mochilas </w:t>
      </w:r>
      <w:proofErr w:type="spellStart"/>
      <w:r w:rsidRPr="00E10003">
        <w:rPr>
          <w:rFonts w:ascii="Times New Roman" w:hAnsi="Times New Roman" w:cs="Times New Roman"/>
          <w:sz w:val="24"/>
          <w:szCs w:val="24"/>
          <w:shd w:val="clear" w:color="auto" w:fill="FFFFFF"/>
        </w:rPr>
        <w:t>misirí</w:t>
      </w:r>
      <w:proofErr w:type="spellEnd"/>
      <w:r w:rsidRPr="00E10003">
        <w:rPr>
          <w:rFonts w:ascii="Times New Roman" w:hAnsi="Times New Roman" w:cs="Times New Roman"/>
          <w:sz w:val="24"/>
          <w:szCs w:val="24"/>
          <w:shd w:val="clear" w:color="auto" w:fill="FFFFFF"/>
        </w:rPr>
        <w:t xml:space="preserve">. </w:t>
      </w:r>
      <w:r w:rsidRPr="00E10003">
        <w:rPr>
          <w:rFonts w:ascii="Times New Roman" w:hAnsi="Times New Roman" w:cs="Times New Roman"/>
          <w:sz w:val="24"/>
          <w:szCs w:val="24"/>
        </w:rPr>
        <w:t>(Quiñones Aguilar, Cielo).</w:t>
      </w:r>
    </w:p>
    <w:p w:rsidR="00E074EC" w:rsidRPr="00E10003" w:rsidRDefault="00E074EC" w:rsidP="00E074EC">
      <w:pPr>
        <w:pStyle w:val="Prrafodelista"/>
        <w:shd w:val="clear" w:color="auto" w:fill="FFFFFF"/>
        <w:spacing w:after="270" w:line="480" w:lineRule="auto"/>
        <w:ind w:left="1068"/>
        <w:jc w:val="both"/>
        <w:rPr>
          <w:rStyle w:val="apple-converted-space"/>
          <w:rFonts w:ascii="Times New Roman" w:hAnsi="Times New Roman" w:cs="Times New Roman"/>
          <w:sz w:val="24"/>
          <w:szCs w:val="24"/>
          <w:shd w:val="clear" w:color="auto" w:fill="FFFFFF"/>
        </w:rPr>
      </w:pPr>
    </w:p>
    <w:p w:rsidR="00E074EC" w:rsidRPr="00E10003" w:rsidRDefault="00E074EC" w:rsidP="00E074EC">
      <w:pPr>
        <w:pStyle w:val="Prrafodelista"/>
        <w:numPr>
          <w:ilvl w:val="0"/>
          <w:numId w:val="1"/>
        </w:numPr>
        <w:shd w:val="clear" w:color="auto" w:fill="FFFFFF"/>
        <w:spacing w:after="270" w:line="480" w:lineRule="auto"/>
        <w:jc w:val="both"/>
        <w:rPr>
          <w:rFonts w:ascii="Times New Roman" w:hAnsi="Times New Roman" w:cs="Times New Roman"/>
          <w:sz w:val="24"/>
          <w:szCs w:val="24"/>
          <w:shd w:val="clear" w:color="auto" w:fill="FFFFFF"/>
        </w:rPr>
      </w:pPr>
      <w:r w:rsidRPr="00E10003">
        <w:rPr>
          <w:rFonts w:ascii="Times New Roman" w:hAnsi="Times New Roman" w:cs="Times New Roman"/>
          <w:sz w:val="24"/>
          <w:szCs w:val="24"/>
          <w:shd w:val="clear" w:color="auto" w:fill="FFFFFF"/>
        </w:rPr>
        <w:t xml:space="preserve">En el departamento del Cauca, sur Andino, habitan los Indios </w:t>
      </w:r>
      <w:proofErr w:type="spellStart"/>
      <w:r w:rsidRPr="00E10003">
        <w:rPr>
          <w:rFonts w:ascii="Times New Roman" w:hAnsi="Times New Roman" w:cs="Times New Roman"/>
          <w:sz w:val="24"/>
          <w:szCs w:val="24"/>
          <w:shd w:val="clear" w:color="auto" w:fill="FFFFFF"/>
        </w:rPr>
        <w:t>Guambiano</w:t>
      </w:r>
      <w:proofErr w:type="spellEnd"/>
      <w:r w:rsidRPr="00E10003">
        <w:rPr>
          <w:rFonts w:ascii="Times New Roman" w:hAnsi="Times New Roman" w:cs="Times New Roman"/>
          <w:sz w:val="24"/>
          <w:szCs w:val="24"/>
          <w:shd w:val="clear" w:color="auto" w:fill="FFFFFF"/>
        </w:rPr>
        <w:t xml:space="preserve"> (Resguardo de Guambía en el municipio de Silvia) que realizan sus mochila,  jigras y artículos de uso personal. </w:t>
      </w:r>
      <w:r w:rsidRPr="00E10003">
        <w:rPr>
          <w:rFonts w:ascii="Times New Roman" w:hAnsi="Times New Roman" w:cs="Times New Roman"/>
          <w:sz w:val="24"/>
          <w:szCs w:val="24"/>
        </w:rPr>
        <w:t>(Quiñones Aguilar, Cielo).</w:t>
      </w:r>
    </w:p>
    <w:p w:rsidR="00E074EC" w:rsidRPr="00E971BB" w:rsidRDefault="00E074EC" w:rsidP="00E074EC">
      <w:pPr>
        <w:pStyle w:val="Prrafodelista"/>
        <w:numPr>
          <w:ilvl w:val="0"/>
          <w:numId w:val="1"/>
        </w:numPr>
        <w:shd w:val="clear" w:color="auto" w:fill="FFFFFF"/>
        <w:spacing w:after="270" w:line="480" w:lineRule="auto"/>
        <w:jc w:val="both"/>
        <w:rPr>
          <w:rFonts w:ascii="Times New Roman" w:hAnsi="Times New Roman" w:cs="Times New Roman"/>
          <w:sz w:val="24"/>
          <w:szCs w:val="24"/>
          <w:shd w:val="clear" w:color="auto" w:fill="FFFFFF"/>
        </w:rPr>
      </w:pPr>
      <w:r w:rsidRPr="00E10003">
        <w:rPr>
          <w:rFonts w:ascii="Times New Roman" w:hAnsi="Times New Roman" w:cs="Times New Roman"/>
          <w:sz w:val="24"/>
          <w:szCs w:val="24"/>
          <w:shd w:val="clear" w:color="auto" w:fill="FFFFFF"/>
        </w:rPr>
        <w:lastRenderedPageBreak/>
        <w:t xml:space="preserve">En el departamento del Cauca, en la región de Tierra-dentro, localizada en la vertiente oriental de la Cordillera Central habitan los Indios </w:t>
      </w:r>
      <w:proofErr w:type="spellStart"/>
      <w:r w:rsidRPr="00E10003">
        <w:rPr>
          <w:rFonts w:ascii="Times New Roman" w:hAnsi="Times New Roman" w:cs="Times New Roman"/>
          <w:sz w:val="24"/>
          <w:szCs w:val="24"/>
          <w:shd w:val="clear" w:color="auto" w:fill="FFFFFF"/>
        </w:rPr>
        <w:t>Paez</w:t>
      </w:r>
      <w:proofErr w:type="spellEnd"/>
      <w:r w:rsidRPr="00E10003">
        <w:rPr>
          <w:rFonts w:ascii="Times New Roman" w:hAnsi="Times New Roman" w:cs="Times New Roman"/>
          <w:sz w:val="24"/>
          <w:szCs w:val="24"/>
          <w:shd w:val="clear" w:color="auto" w:fill="FFFFFF"/>
        </w:rPr>
        <w:t xml:space="preserve"> (Resguardo de San Andrés de </w:t>
      </w:r>
      <w:proofErr w:type="spellStart"/>
      <w:r w:rsidRPr="00E10003">
        <w:rPr>
          <w:rFonts w:ascii="Times New Roman" w:hAnsi="Times New Roman" w:cs="Times New Roman"/>
          <w:sz w:val="24"/>
          <w:szCs w:val="24"/>
          <w:shd w:val="clear" w:color="auto" w:fill="FFFFFF"/>
        </w:rPr>
        <w:t>Pisimbalá</w:t>
      </w:r>
      <w:proofErr w:type="spellEnd"/>
      <w:r w:rsidRPr="00E10003">
        <w:rPr>
          <w:rFonts w:ascii="Times New Roman" w:hAnsi="Times New Roman" w:cs="Times New Roman"/>
          <w:sz w:val="24"/>
          <w:szCs w:val="24"/>
          <w:shd w:val="clear" w:color="auto" w:fill="FFFFFF"/>
        </w:rPr>
        <w:t xml:space="preserve">). Los </w:t>
      </w:r>
      <w:proofErr w:type="spellStart"/>
      <w:r w:rsidRPr="00E10003">
        <w:rPr>
          <w:rFonts w:ascii="Times New Roman" w:hAnsi="Times New Roman" w:cs="Times New Roman"/>
          <w:sz w:val="24"/>
          <w:szCs w:val="24"/>
          <w:shd w:val="clear" w:color="auto" w:fill="FFFFFF"/>
        </w:rPr>
        <w:t>Paeces</w:t>
      </w:r>
      <w:proofErr w:type="spellEnd"/>
      <w:r w:rsidRPr="00E10003">
        <w:rPr>
          <w:rFonts w:ascii="Times New Roman" w:hAnsi="Times New Roman" w:cs="Times New Roman"/>
          <w:sz w:val="24"/>
          <w:szCs w:val="24"/>
          <w:shd w:val="clear" w:color="auto" w:fill="FFFFFF"/>
        </w:rPr>
        <w:t xml:space="preserve"> procesan el fique y obtienen las fibras textiles con que las mujeres tejen las </w:t>
      </w:r>
      <w:proofErr w:type="spellStart"/>
      <w:r w:rsidRPr="00E10003">
        <w:rPr>
          <w:rFonts w:ascii="Times New Roman" w:hAnsi="Times New Roman" w:cs="Times New Roman"/>
          <w:sz w:val="24"/>
          <w:szCs w:val="24"/>
          <w:shd w:val="clear" w:color="auto" w:fill="FFFFFF"/>
        </w:rPr>
        <w:t>figras</w:t>
      </w:r>
      <w:proofErr w:type="spellEnd"/>
      <w:r w:rsidRPr="00E10003">
        <w:rPr>
          <w:rFonts w:ascii="Times New Roman" w:hAnsi="Times New Roman" w:cs="Times New Roman"/>
          <w:sz w:val="24"/>
          <w:szCs w:val="24"/>
          <w:shd w:val="clear" w:color="auto" w:fill="FFFFFF"/>
        </w:rPr>
        <w:t xml:space="preserve"> o mochilas totalmente a mano aplicando técnicas específicas de tejido de punto como lo aprendieron de sus antepasados. </w:t>
      </w:r>
      <w:r w:rsidRPr="00E10003">
        <w:rPr>
          <w:rFonts w:ascii="Times New Roman" w:hAnsi="Times New Roman" w:cs="Times New Roman"/>
          <w:sz w:val="24"/>
          <w:szCs w:val="24"/>
        </w:rPr>
        <w:t>(Quiñones Aguilar, Cielo).</w:t>
      </w:r>
    </w:p>
    <w:p w:rsidR="00E074EC" w:rsidRDefault="00E074EC" w:rsidP="00E074EC">
      <w:pPr>
        <w:shd w:val="clear" w:color="auto" w:fill="FFFFFF"/>
        <w:spacing w:after="270" w:line="480" w:lineRule="auto"/>
        <w:jc w:val="both"/>
        <w:rPr>
          <w:rFonts w:ascii="Times New Roman" w:hAnsi="Times New Roman" w:cs="Times New Roman"/>
          <w:sz w:val="24"/>
          <w:szCs w:val="24"/>
          <w:shd w:val="clear" w:color="auto" w:fill="FFFFFF"/>
        </w:rPr>
      </w:pPr>
    </w:p>
    <w:p w:rsidR="00E074EC" w:rsidRDefault="00E074EC" w:rsidP="00E074EC">
      <w:pPr>
        <w:pStyle w:val="Prrafodelista"/>
        <w:numPr>
          <w:ilvl w:val="0"/>
          <w:numId w:val="6"/>
        </w:numPr>
        <w:shd w:val="clear" w:color="auto" w:fill="FFFFFF"/>
        <w:spacing w:after="270" w:line="480" w:lineRule="auto"/>
        <w:jc w:val="both"/>
        <w:rPr>
          <w:rFonts w:ascii="Times New Roman" w:hAnsi="Times New Roman" w:cs="Times New Roman"/>
          <w:b/>
          <w:sz w:val="24"/>
          <w:szCs w:val="24"/>
          <w:shd w:val="clear" w:color="auto" w:fill="FFFFFF"/>
        </w:rPr>
      </w:pPr>
      <w:r w:rsidRPr="00E971BB">
        <w:rPr>
          <w:rFonts w:ascii="Times New Roman" w:hAnsi="Times New Roman" w:cs="Times New Roman"/>
          <w:b/>
          <w:sz w:val="24"/>
          <w:szCs w:val="24"/>
          <w:shd w:val="clear" w:color="auto" w:fill="FFFFFF"/>
        </w:rPr>
        <w:t>BOLSOS DE CUERO</w:t>
      </w:r>
    </w:p>
    <w:p w:rsidR="00E074EC" w:rsidRDefault="00E074EC" w:rsidP="00E074EC">
      <w:pPr>
        <w:shd w:val="clear" w:color="auto" w:fill="FFFFFF"/>
        <w:spacing w:after="270" w:line="480" w:lineRule="auto"/>
        <w:ind w:left="360"/>
        <w:jc w:val="both"/>
        <w:rPr>
          <w:rFonts w:ascii="Times New Roman" w:hAnsi="Times New Roman" w:cs="Times New Roman"/>
          <w:sz w:val="24"/>
          <w:szCs w:val="24"/>
          <w:shd w:val="clear" w:color="auto" w:fill="FFFFFF"/>
        </w:rPr>
      </w:pPr>
      <w:r w:rsidRPr="00E971BB">
        <w:rPr>
          <w:rFonts w:ascii="Times New Roman" w:hAnsi="Times New Roman" w:cs="Times New Roman"/>
          <w:sz w:val="24"/>
          <w:szCs w:val="24"/>
          <w:shd w:val="clear" w:color="auto" w:fill="FFFFFF"/>
        </w:rPr>
        <w:t xml:space="preserve">Las </w:t>
      </w:r>
      <w:r>
        <w:rPr>
          <w:rFonts w:ascii="Times New Roman" w:hAnsi="Times New Roman" w:cs="Times New Roman"/>
          <w:sz w:val="24"/>
          <w:szCs w:val="24"/>
          <w:shd w:val="clear" w:color="auto" w:fill="FFFFFF"/>
        </w:rPr>
        <w:t xml:space="preserve">ciudades de Colombia que manejan el sector cuero  y su marroquinería se encuentran principalmente en </w:t>
      </w:r>
      <w:proofErr w:type="spellStart"/>
      <w:r>
        <w:rPr>
          <w:rFonts w:ascii="Times New Roman" w:hAnsi="Times New Roman" w:cs="Times New Roman"/>
          <w:sz w:val="24"/>
          <w:szCs w:val="24"/>
          <w:shd w:val="clear" w:color="auto" w:fill="FFFFFF"/>
        </w:rPr>
        <w:t>Bogota</w:t>
      </w:r>
      <w:proofErr w:type="spellEnd"/>
      <w:r>
        <w:rPr>
          <w:rFonts w:ascii="Times New Roman" w:hAnsi="Times New Roman" w:cs="Times New Roman"/>
          <w:sz w:val="24"/>
          <w:szCs w:val="24"/>
          <w:shd w:val="clear" w:color="auto" w:fill="FFFFFF"/>
        </w:rPr>
        <w:t>, Santander, valle, Antioquia, entre otros. A continuación se muestra dos grafico sobre el porcentaje de las empresas manufactureras por región:</w:t>
      </w:r>
    </w:p>
    <w:p w:rsidR="00E074EC" w:rsidRDefault="00E074EC" w:rsidP="00E074EC">
      <w:pPr>
        <w:shd w:val="clear" w:color="auto" w:fill="FFFFFF"/>
        <w:spacing w:after="270" w:line="480" w:lineRule="auto"/>
        <w:ind w:left="360"/>
        <w:jc w:val="both"/>
        <w:rPr>
          <w:rFonts w:ascii="Times New Roman" w:hAnsi="Times New Roman" w:cs="Times New Roman"/>
          <w:sz w:val="24"/>
          <w:szCs w:val="24"/>
          <w:shd w:val="clear" w:color="auto" w:fill="FFFFFF"/>
        </w:rPr>
      </w:pPr>
    </w:p>
    <w:p w:rsidR="00E074EC" w:rsidRDefault="00E074EC" w:rsidP="00E074EC">
      <w:pPr>
        <w:shd w:val="clear" w:color="auto" w:fill="FFFFFF"/>
        <w:spacing w:after="270" w:line="480" w:lineRule="auto"/>
        <w:ind w:left="36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Figura 3. Porcentaje de empresas manufactureras por región – producto el cuero</w:t>
      </w:r>
    </w:p>
    <w:p w:rsidR="00E074EC" w:rsidRDefault="00E074EC" w:rsidP="00E074EC">
      <w:pPr>
        <w:shd w:val="clear" w:color="auto" w:fill="FFFFFF"/>
        <w:spacing w:after="270" w:line="480" w:lineRule="auto"/>
        <w:ind w:left="360"/>
        <w:jc w:val="both"/>
        <w:rPr>
          <w:rFonts w:ascii="Times New Roman" w:hAnsi="Times New Roman" w:cs="Times New Roman"/>
          <w:sz w:val="24"/>
          <w:szCs w:val="24"/>
          <w:shd w:val="clear" w:color="auto" w:fill="FFFFFF"/>
        </w:rPr>
      </w:pPr>
      <w:r>
        <w:rPr>
          <w:noProof/>
          <w:lang w:eastAsia="es-CO"/>
        </w:rPr>
        <w:drawing>
          <wp:inline distT="0" distB="0" distL="0" distR="0" wp14:anchorId="3A9AF55F" wp14:editId="65C40511">
            <wp:extent cx="3707069" cy="2257425"/>
            <wp:effectExtent l="0" t="0" r="825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6646" t="12688" r="49603" b="50756"/>
                    <a:stretch/>
                  </pic:blipFill>
                  <pic:spPr bwMode="auto">
                    <a:xfrm>
                      <a:off x="0" y="0"/>
                      <a:ext cx="3710058" cy="2259245"/>
                    </a:xfrm>
                    <a:prstGeom prst="rect">
                      <a:avLst/>
                    </a:prstGeom>
                    <a:ln>
                      <a:noFill/>
                    </a:ln>
                    <a:extLst>
                      <a:ext uri="{53640926-AAD7-44D8-BBD7-CCE9431645EC}">
                        <a14:shadowObscured xmlns:a14="http://schemas.microsoft.com/office/drawing/2010/main"/>
                      </a:ext>
                    </a:extLst>
                  </pic:spPr>
                </pic:pic>
              </a:graphicData>
            </a:graphic>
          </wp:inline>
        </w:drawing>
      </w:r>
    </w:p>
    <w:p w:rsidR="00E074EC" w:rsidRDefault="00E074EC" w:rsidP="00E074EC">
      <w:pPr>
        <w:shd w:val="clear" w:color="auto" w:fill="FFFFFF"/>
        <w:spacing w:after="270" w:line="480" w:lineRule="auto"/>
        <w:ind w:left="36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Fuente: cámara de comercio del país, 2013</w:t>
      </w:r>
    </w:p>
    <w:p w:rsidR="00E074EC" w:rsidRDefault="00E074EC" w:rsidP="00E074EC">
      <w:pPr>
        <w:shd w:val="clear" w:color="auto" w:fill="FFFFFF"/>
        <w:spacing w:after="270" w:line="480" w:lineRule="auto"/>
        <w:ind w:left="360"/>
        <w:jc w:val="both"/>
        <w:rPr>
          <w:rFonts w:ascii="Times New Roman" w:hAnsi="Times New Roman" w:cs="Times New Roman"/>
          <w:sz w:val="24"/>
          <w:szCs w:val="24"/>
          <w:shd w:val="clear" w:color="auto" w:fill="FFFFFF"/>
        </w:rPr>
      </w:pPr>
    </w:p>
    <w:p w:rsidR="00E074EC" w:rsidRDefault="00E074EC" w:rsidP="00E074EC">
      <w:pPr>
        <w:shd w:val="clear" w:color="auto" w:fill="FFFFFF"/>
        <w:spacing w:after="270" w:line="480" w:lineRule="auto"/>
        <w:ind w:left="36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Figura 4. Porcentaje de empresas manufactureras por región – producto </w:t>
      </w:r>
      <w:proofErr w:type="spellStart"/>
      <w:r>
        <w:rPr>
          <w:rFonts w:ascii="Times New Roman" w:hAnsi="Times New Roman" w:cs="Times New Roman"/>
          <w:sz w:val="24"/>
          <w:szCs w:val="24"/>
          <w:shd w:val="clear" w:color="auto" w:fill="FFFFFF"/>
        </w:rPr>
        <w:t>morroquineria</w:t>
      </w:r>
      <w:proofErr w:type="spellEnd"/>
      <w:r>
        <w:rPr>
          <w:rFonts w:ascii="Times New Roman" w:hAnsi="Times New Roman" w:cs="Times New Roman"/>
          <w:sz w:val="24"/>
          <w:szCs w:val="24"/>
          <w:shd w:val="clear" w:color="auto" w:fill="FFFFFF"/>
        </w:rPr>
        <w:t xml:space="preserve"> en cuero</w:t>
      </w:r>
    </w:p>
    <w:p w:rsidR="00E074EC" w:rsidRDefault="00E074EC" w:rsidP="00E074EC">
      <w:pPr>
        <w:pStyle w:val="Prrafodelista"/>
        <w:shd w:val="clear" w:color="auto" w:fill="FFFFFF"/>
        <w:spacing w:after="270" w:line="480" w:lineRule="auto"/>
        <w:ind w:left="1068"/>
        <w:jc w:val="both"/>
        <w:rPr>
          <w:rFonts w:ascii="Times New Roman" w:hAnsi="Times New Roman" w:cs="Times New Roman"/>
          <w:sz w:val="24"/>
          <w:szCs w:val="24"/>
          <w:shd w:val="clear" w:color="auto" w:fill="FFFFFF"/>
        </w:rPr>
      </w:pPr>
      <w:r>
        <w:rPr>
          <w:noProof/>
          <w:lang w:eastAsia="es-CO"/>
        </w:rPr>
        <w:drawing>
          <wp:inline distT="0" distB="0" distL="0" distR="0" wp14:anchorId="2C0348ED" wp14:editId="15116738">
            <wp:extent cx="2705100" cy="1544008"/>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4141" t="49547" r="28660" b="12689"/>
                    <a:stretch/>
                  </pic:blipFill>
                  <pic:spPr bwMode="auto">
                    <a:xfrm>
                      <a:off x="0" y="0"/>
                      <a:ext cx="2707281" cy="1545253"/>
                    </a:xfrm>
                    <a:prstGeom prst="rect">
                      <a:avLst/>
                    </a:prstGeom>
                    <a:ln>
                      <a:noFill/>
                    </a:ln>
                    <a:extLst>
                      <a:ext uri="{53640926-AAD7-44D8-BBD7-CCE9431645EC}">
                        <a14:shadowObscured xmlns:a14="http://schemas.microsoft.com/office/drawing/2010/main"/>
                      </a:ext>
                    </a:extLst>
                  </pic:spPr>
                </pic:pic>
              </a:graphicData>
            </a:graphic>
          </wp:inline>
        </w:drawing>
      </w:r>
    </w:p>
    <w:p w:rsidR="00E074EC" w:rsidRDefault="00E074EC" w:rsidP="00E074EC">
      <w:pPr>
        <w:shd w:val="clear" w:color="auto" w:fill="FFFFFF"/>
        <w:spacing w:after="270" w:line="480" w:lineRule="auto"/>
        <w:ind w:left="360"/>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Fuente: cámara de comercio del país, 2013</w:t>
      </w:r>
    </w:p>
    <w:p w:rsidR="00E074EC" w:rsidRPr="00A441DC" w:rsidRDefault="00E074EC" w:rsidP="00E074EC">
      <w:pPr>
        <w:pStyle w:val="Prrafodelista"/>
        <w:shd w:val="clear" w:color="auto" w:fill="FFFFFF"/>
        <w:spacing w:after="270" w:line="480" w:lineRule="auto"/>
        <w:ind w:left="1068"/>
        <w:jc w:val="both"/>
        <w:rPr>
          <w:rFonts w:ascii="Times New Roman" w:hAnsi="Times New Roman" w:cs="Times New Roman"/>
          <w:b/>
          <w:sz w:val="24"/>
          <w:szCs w:val="24"/>
          <w:shd w:val="clear" w:color="auto" w:fill="FFFFFF"/>
        </w:rPr>
      </w:pPr>
    </w:p>
    <w:p w:rsidR="00E074EC" w:rsidRPr="00A441DC" w:rsidRDefault="00E074EC" w:rsidP="00B35B51">
      <w:pPr>
        <w:pStyle w:val="Prrafodelista"/>
        <w:numPr>
          <w:ilvl w:val="1"/>
          <w:numId w:val="3"/>
        </w:numPr>
        <w:spacing w:line="480" w:lineRule="auto"/>
        <w:jc w:val="both"/>
        <w:rPr>
          <w:rFonts w:ascii="Times New Roman" w:hAnsi="Times New Roman" w:cs="Times New Roman"/>
          <w:b/>
          <w:sz w:val="24"/>
          <w:szCs w:val="24"/>
        </w:rPr>
      </w:pPr>
      <w:r w:rsidRPr="00A441DC">
        <w:rPr>
          <w:rFonts w:ascii="Times New Roman" w:hAnsi="Times New Roman" w:cs="Times New Roman"/>
          <w:b/>
          <w:sz w:val="24"/>
          <w:szCs w:val="24"/>
        </w:rPr>
        <w:t>EMPRESAS EXISTENTES EN COLOMBIA</w:t>
      </w:r>
    </w:p>
    <w:p w:rsidR="00E074EC" w:rsidRDefault="00E074EC" w:rsidP="00E074EC">
      <w:pPr>
        <w:pStyle w:val="Prrafodelista"/>
        <w:spacing w:line="480" w:lineRule="auto"/>
        <w:jc w:val="both"/>
        <w:rPr>
          <w:rFonts w:ascii="Times New Roman" w:hAnsi="Times New Roman" w:cs="Times New Roman"/>
          <w:sz w:val="24"/>
          <w:szCs w:val="24"/>
        </w:rPr>
      </w:pPr>
    </w:p>
    <w:p w:rsidR="00E074EC" w:rsidRPr="00E10003" w:rsidRDefault="00E074EC" w:rsidP="00E074EC">
      <w:pPr>
        <w:pStyle w:val="Prrafodelista"/>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TABLA </w:t>
      </w:r>
      <w:r w:rsidR="00D549B7">
        <w:rPr>
          <w:rFonts w:ascii="Times New Roman" w:hAnsi="Times New Roman" w:cs="Times New Roman"/>
          <w:sz w:val="24"/>
          <w:szCs w:val="24"/>
        </w:rPr>
        <w:t>2</w:t>
      </w:r>
      <w:r>
        <w:rPr>
          <w:rFonts w:ascii="Times New Roman" w:hAnsi="Times New Roman" w:cs="Times New Roman"/>
          <w:sz w:val="24"/>
          <w:szCs w:val="24"/>
        </w:rPr>
        <w:t>. EMPRESAS EXISTENTES EN COLOMBIA, SOBRE COMERCIALIZACIÓN DE MOCHILAS Y BOLSOS ARTESANALES.</w:t>
      </w:r>
    </w:p>
    <w:tbl>
      <w:tblPr>
        <w:tblStyle w:val="Tablaconcuadrcula"/>
        <w:tblW w:w="0" w:type="auto"/>
        <w:tblInd w:w="360" w:type="dxa"/>
        <w:tblLook w:val="04A0" w:firstRow="1" w:lastRow="0" w:firstColumn="1" w:lastColumn="0" w:noHBand="0" w:noVBand="1"/>
      </w:tblPr>
      <w:tblGrid>
        <w:gridCol w:w="4581"/>
        <w:gridCol w:w="4635"/>
      </w:tblGrid>
      <w:tr w:rsidR="00E074EC" w:rsidRPr="00E10003" w:rsidTr="00E074EC">
        <w:tc>
          <w:tcPr>
            <w:tcW w:w="4581" w:type="dxa"/>
          </w:tcPr>
          <w:p w:rsidR="00E074EC" w:rsidRPr="00E10003" w:rsidRDefault="00E074EC" w:rsidP="00E074EC">
            <w:pPr>
              <w:spacing w:line="480" w:lineRule="auto"/>
              <w:jc w:val="center"/>
              <w:rPr>
                <w:rFonts w:ascii="Times New Roman" w:hAnsi="Times New Roman" w:cs="Times New Roman"/>
                <w:sz w:val="24"/>
                <w:szCs w:val="24"/>
              </w:rPr>
            </w:pPr>
            <w:r w:rsidRPr="00E10003">
              <w:rPr>
                <w:rFonts w:ascii="Times New Roman" w:hAnsi="Times New Roman" w:cs="Times New Roman"/>
                <w:sz w:val="24"/>
                <w:szCs w:val="24"/>
              </w:rPr>
              <w:t>EMPRESA</w:t>
            </w:r>
          </w:p>
        </w:tc>
        <w:tc>
          <w:tcPr>
            <w:tcW w:w="4635" w:type="dxa"/>
          </w:tcPr>
          <w:p w:rsidR="00E074EC" w:rsidRPr="00E10003" w:rsidRDefault="00E074EC" w:rsidP="00E074EC">
            <w:pPr>
              <w:spacing w:line="480" w:lineRule="auto"/>
              <w:jc w:val="center"/>
              <w:rPr>
                <w:rFonts w:ascii="Times New Roman" w:hAnsi="Times New Roman" w:cs="Times New Roman"/>
                <w:sz w:val="24"/>
                <w:szCs w:val="24"/>
              </w:rPr>
            </w:pPr>
            <w:r w:rsidRPr="00E10003">
              <w:rPr>
                <w:rFonts w:ascii="Times New Roman" w:hAnsi="Times New Roman" w:cs="Times New Roman"/>
                <w:sz w:val="24"/>
                <w:szCs w:val="24"/>
              </w:rPr>
              <w:t>CARACTERISTICAS</w:t>
            </w:r>
          </w:p>
        </w:tc>
      </w:tr>
      <w:tr w:rsidR="00E074EC" w:rsidRPr="00E10003" w:rsidTr="00E074EC">
        <w:tc>
          <w:tcPr>
            <w:tcW w:w="4581" w:type="dxa"/>
          </w:tcPr>
          <w:p w:rsidR="00E074EC" w:rsidRPr="00E10003" w:rsidRDefault="00E074EC" w:rsidP="00E074EC">
            <w:pPr>
              <w:spacing w:line="480" w:lineRule="auto"/>
              <w:jc w:val="both"/>
              <w:rPr>
                <w:rFonts w:ascii="Times New Roman" w:hAnsi="Times New Roman" w:cs="Times New Roman"/>
                <w:sz w:val="24"/>
                <w:szCs w:val="24"/>
              </w:rPr>
            </w:pPr>
            <w:r w:rsidRPr="00E10003">
              <w:rPr>
                <w:rFonts w:ascii="Times New Roman" w:hAnsi="Times New Roman" w:cs="Times New Roman"/>
                <w:sz w:val="24"/>
                <w:szCs w:val="24"/>
              </w:rPr>
              <w:t xml:space="preserve">Industria </w:t>
            </w:r>
            <w:proofErr w:type="spellStart"/>
            <w:r w:rsidRPr="00E10003">
              <w:rPr>
                <w:rFonts w:ascii="Times New Roman" w:hAnsi="Times New Roman" w:cs="Times New Roman"/>
                <w:sz w:val="24"/>
                <w:szCs w:val="24"/>
              </w:rPr>
              <w:t>recanal</w:t>
            </w:r>
            <w:proofErr w:type="spellEnd"/>
            <w:r w:rsidRPr="00E10003">
              <w:rPr>
                <w:rFonts w:ascii="Times New Roman" w:hAnsi="Times New Roman" w:cs="Times New Roman"/>
                <w:sz w:val="24"/>
                <w:szCs w:val="24"/>
              </w:rPr>
              <w:t xml:space="preserve"> LTDA. </w:t>
            </w:r>
          </w:p>
        </w:tc>
        <w:tc>
          <w:tcPr>
            <w:tcW w:w="4635" w:type="dxa"/>
          </w:tcPr>
          <w:p w:rsidR="00E074EC" w:rsidRPr="00E10003" w:rsidRDefault="00E074EC" w:rsidP="00E074EC">
            <w:pPr>
              <w:spacing w:line="480" w:lineRule="auto"/>
              <w:jc w:val="both"/>
              <w:rPr>
                <w:rFonts w:ascii="Times New Roman" w:hAnsi="Times New Roman" w:cs="Times New Roman"/>
                <w:sz w:val="24"/>
                <w:szCs w:val="24"/>
              </w:rPr>
            </w:pPr>
            <w:r w:rsidRPr="00E10003">
              <w:rPr>
                <w:rFonts w:ascii="Times New Roman" w:hAnsi="Times New Roman" w:cs="Times New Roman"/>
                <w:color w:val="000000"/>
                <w:sz w:val="24"/>
                <w:szCs w:val="24"/>
              </w:rPr>
              <w:t>La empresa se dedica a la manufactura y comercialización de bolsos en cuero.  (</w:t>
            </w:r>
            <w:proofErr w:type="spellStart"/>
            <w:r w:rsidRPr="00E10003">
              <w:rPr>
                <w:rFonts w:ascii="Times New Roman" w:hAnsi="Times New Roman" w:cs="Times New Roman"/>
                <w:color w:val="000000"/>
                <w:sz w:val="24"/>
                <w:szCs w:val="24"/>
              </w:rPr>
              <w:t>Proexport</w:t>
            </w:r>
            <w:proofErr w:type="spellEnd"/>
            <w:r w:rsidRPr="00E10003">
              <w:rPr>
                <w:rFonts w:ascii="Times New Roman" w:hAnsi="Times New Roman" w:cs="Times New Roman"/>
                <w:color w:val="000000"/>
                <w:sz w:val="24"/>
                <w:szCs w:val="24"/>
              </w:rPr>
              <w:t>, 2014).</w:t>
            </w:r>
          </w:p>
        </w:tc>
      </w:tr>
      <w:tr w:rsidR="00E074EC" w:rsidRPr="00E10003" w:rsidTr="00E074EC">
        <w:tc>
          <w:tcPr>
            <w:tcW w:w="4581" w:type="dxa"/>
          </w:tcPr>
          <w:p w:rsidR="00E074EC" w:rsidRPr="00E10003" w:rsidRDefault="00E074EC" w:rsidP="00E074EC">
            <w:pPr>
              <w:spacing w:line="480" w:lineRule="auto"/>
              <w:jc w:val="both"/>
              <w:rPr>
                <w:rFonts w:ascii="Times New Roman" w:hAnsi="Times New Roman" w:cs="Times New Roman"/>
                <w:sz w:val="24"/>
                <w:szCs w:val="24"/>
              </w:rPr>
            </w:pPr>
            <w:r w:rsidRPr="00E10003">
              <w:rPr>
                <w:rFonts w:ascii="Times New Roman" w:hAnsi="Times New Roman" w:cs="Times New Roman"/>
                <w:sz w:val="24"/>
                <w:szCs w:val="24"/>
              </w:rPr>
              <w:lastRenderedPageBreak/>
              <w:t>Artesanías de Colombia.</w:t>
            </w:r>
          </w:p>
        </w:tc>
        <w:tc>
          <w:tcPr>
            <w:tcW w:w="4635" w:type="dxa"/>
          </w:tcPr>
          <w:p w:rsidR="00E074EC" w:rsidRPr="00E10003" w:rsidRDefault="00E074EC" w:rsidP="00E074EC">
            <w:pPr>
              <w:spacing w:line="480" w:lineRule="auto"/>
              <w:jc w:val="both"/>
              <w:rPr>
                <w:rFonts w:ascii="Times New Roman" w:hAnsi="Times New Roman" w:cs="Times New Roman"/>
                <w:color w:val="000000"/>
                <w:sz w:val="24"/>
                <w:szCs w:val="24"/>
              </w:rPr>
            </w:pPr>
            <w:r w:rsidRPr="00E10003">
              <w:rPr>
                <w:rFonts w:ascii="Times New Roman" w:hAnsi="Times New Roman" w:cs="Times New Roman"/>
                <w:color w:val="000000"/>
                <w:sz w:val="24"/>
                <w:szCs w:val="24"/>
              </w:rPr>
              <w:t xml:space="preserve">Es una empresa dedicada a la consolidación de las actividades artesanales. </w:t>
            </w:r>
            <w:proofErr w:type="gramStart"/>
            <w:r w:rsidRPr="00E10003">
              <w:rPr>
                <w:rFonts w:ascii="Times New Roman" w:hAnsi="Times New Roman" w:cs="Times New Roman"/>
                <w:color w:val="000000"/>
                <w:sz w:val="24"/>
                <w:szCs w:val="24"/>
              </w:rPr>
              <w:t>( Artesanías</w:t>
            </w:r>
            <w:proofErr w:type="gramEnd"/>
            <w:r w:rsidRPr="00E10003">
              <w:rPr>
                <w:rFonts w:ascii="Times New Roman" w:hAnsi="Times New Roman" w:cs="Times New Roman"/>
                <w:color w:val="000000"/>
                <w:sz w:val="24"/>
                <w:szCs w:val="24"/>
              </w:rPr>
              <w:t xml:space="preserve"> de Colombia, 2012).</w:t>
            </w:r>
          </w:p>
        </w:tc>
      </w:tr>
      <w:tr w:rsidR="00E074EC" w:rsidRPr="00E10003" w:rsidTr="00E074EC">
        <w:tc>
          <w:tcPr>
            <w:tcW w:w="4581" w:type="dxa"/>
          </w:tcPr>
          <w:p w:rsidR="00E074EC" w:rsidRPr="00E10003" w:rsidRDefault="00E074EC" w:rsidP="00E074EC">
            <w:pPr>
              <w:spacing w:line="480" w:lineRule="auto"/>
              <w:jc w:val="both"/>
              <w:rPr>
                <w:rFonts w:ascii="Times New Roman" w:hAnsi="Times New Roman" w:cs="Times New Roman"/>
                <w:sz w:val="24"/>
                <w:szCs w:val="24"/>
              </w:rPr>
            </w:pPr>
            <w:r w:rsidRPr="00E10003">
              <w:rPr>
                <w:rFonts w:ascii="Times New Roman" w:hAnsi="Times New Roman" w:cs="Times New Roman"/>
                <w:sz w:val="24"/>
                <w:szCs w:val="24"/>
              </w:rPr>
              <w:t>Vélez S.A.S.</w:t>
            </w:r>
          </w:p>
        </w:tc>
        <w:tc>
          <w:tcPr>
            <w:tcW w:w="4635" w:type="dxa"/>
          </w:tcPr>
          <w:p w:rsidR="00E074EC" w:rsidRPr="00E10003" w:rsidRDefault="00E074EC" w:rsidP="00E074EC">
            <w:pPr>
              <w:spacing w:line="480" w:lineRule="auto"/>
              <w:jc w:val="both"/>
              <w:rPr>
                <w:rFonts w:ascii="Times New Roman" w:hAnsi="Times New Roman" w:cs="Times New Roman"/>
                <w:color w:val="000000"/>
                <w:sz w:val="24"/>
                <w:szCs w:val="24"/>
              </w:rPr>
            </w:pPr>
            <w:r w:rsidRPr="00E10003">
              <w:rPr>
                <w:rFonts w:ascii="Times New Roman" w:hAnsi="Times New Roman" w:cs="Times New Roman"/>
                <w:color w:val="000000"/>
                <w:sz w:val="24"/>
                <w:szCs w:val="24"/>
              </w:rPr>
              <w:t>Crean líneas de producto muy limitados. Los accesorios que producen es en material cuero -  detalles artesanales. (Cueros Vélez S.A.S).</w:t>
            </w:r>
          </w:p>
        </w:tc>
      </w:tr>
      <w:tr w:rsidR="00E074EC" w:rsidRPr="00E10003" w:rsidTr="00E074EC">
        <w:tc>
          <w:tcPr>
            <w:tcW w:w="4581" w:type="dxa"/>
          </w:tcPr>
          <w:p w:rsidR="00E074EC" w:rsidRPr="00E10003" w:rsidRDefault="00E074EC" w:rsidP="00E074EC">
            <w:pPr>
              <w:spacing w:line="480" w:lineRule="auto"/>
              <w:jc w:val="both"/>
              <w:rPr>
                <w:rFonts w:ascii="Times New Roman" w:hAnsi="Times New Roman" w:cs="Times New Roman"/>
                <w:sz w:val="24"/>
                <w:szCs w:val="24"/>
              </w:rPr>
            </w:pPr>
            <w:r w:rsidRPr="00E10003">
              <w:rPr>
                <w:rFonts w:ascii="Times New Roman" w:hAnsi="Times New Roman" w:cs="Times New Roman"/>
                <w:sz w:val="24"/>
                <w:szCs w:val="24"/>
              </w:rPr>
              <w:t>Mario Hernández.</w:t>
            </w:r>
          </w:p>
        </w:tc>
        <w:tc>
          <w:tcPr>
            <w:tcW w:w="4635" w:type="dxa"/>
          </w:tcPr>
          <w:p w:rsidR="00E074EC" w:rsidRPr="00E10003" w:rsidRDefault="00E074EC" w:rsidP="00E074EC">
            <w:pPr>
              <w:spacing w:line="480" w:lineRule="auto"/>
              <w:jc w:val="both"/>
              <w:rPr>
                <w:rFonts w:ascii="Times New Roman" w:hAnsi="Times New Roman" w:cs="Times New Roman"/>
                <w:sz w:val="24"/>
                <w:szCs w:val="24"/>
              </w:rPr>
            </w:pPr>
            <w:r w:rsidRPr="00E10003">
              <w:rPr>
                <w:rFonts w:ascii="Times New Roman" w:hAnsi="Times New Roman" w:cs="Times New Roman"/>
                <w:sz w:val="24"/>
                <w:szCs w:val="24"/>
                <w:shd w:val="clear" w:color="auto" w:fill="FFFFFF"/>
              </w:rPr>
              <w:t>Empresa dedicada a la fabricación de marroquinería de lujo. (Mario Hernández, 2015).</w:t>
            </w:r>
          </w:p>
        </w:tc>
      </w:tr>
      <w:tr w:rsidR="00E074EC" w:rsidRPr="00E10003" w:rsidTr="00E074EC">
        <w:tc>
          <w:tcPr>
            <w:tcW w:w="4581" w:type="dxa"/>
          </w:tcPr>
          <w:p w:rsidR="00E074EC" w:rsidRPr="00E10003" w:rsidRDefault="00E074EC" w:rsidP="00E074EC">
            <w:pPr>
              <w:spacing w:line="480" w:lineRule="auto"/>
              <w:jc w:val="both"/>
              <w:rPr>
                <w:rFonts w:ascii="Times New Roman" w:hAnsi="Times New Roman" w:cs="Times New Roman"/>
                <w:sz w:val="24"/>
                <w:szCs w:val="24"/>
              </w:rPr>
            </w:pPr>
            <w:proofErr w:type="spellStart"/>
            <w:r w:rsidRPr="00E10003">
              <w:rPr>
                <w:rFonts w:ascii="Times New Roman" w:hAnsi="Times New Roman" w:cs="Times New Roman"/>
                <w:sz w:val="24"/>
                <w:szCs w:val="24"/>
              </w:rPr>
              <w:t>Macoly</w:t>
            </w:r>
            <w:proofErr w:type="spellEnd"/>
            <w:r w:rsidRPr="00E10003">
              <w:rPr>
                <w:rFonts w:ascii="Times New Roman" w:hAnsi="Times New Roman" w:cs="Times New Roman"/>
                <w:sz w:val="24"/>
                <w:szCs w:val="24"/>
              </w:rPr>
              <w:t xml:space="preserve"> </w:t>
            </w:r>
          </w:p>
        </w:tc>
        <w:tc>
          <w:tcPr>
            <w:tcW w:w="4635" w:type="dxa"/>
          </w:tcPr>
          <w:p w:rsidR="00E074EC" w:rsidRPr="00E10003" w:rsidRDefault="00E074EC" w:rsidP="00E074EC">
            <w:pPr>
              <w:spacing w:line="480" w:lineRule="auto"/>
              <w:jc w:val="both"/>
              <w:rPr>
                <w:rFonts w:ascii="Times New Roman" w:hAnsi="Times New Roman" w:cs="Times New Roman"/>
                <w:sz w:val="24"/>
                <w:szCs w:val="24"/>
                <w:shd w:val="clear" w:color="auto" w:fill="FFFFFF"/>
              </w:rPr>
            </w:pPr>
            <w:r w:rsidRPr="00E10003">
              <w:rPr>
                <w:rFonts w:ascii="Times New Roman" w:hAnsi="Times New Roman" w:cs="Times New Roman"/>
                <w:sz w:val="24"/>
                <w:szCs w:val="24"/>
                <w:shd w:val="clear" w:color="auto" w:fill="FFFFFF"/>
              </w:rPr>
              <w:t>Cuenta con productos de marroquinería como bolsos carteras, billeteras, correas y maletines, todos elaborados a mano por nuestros expertos artesanos. (</w:t>
            </w:r>
            <w:proofErr w:type="spellStart"/>
            <w:r w:rsidRPr="00E10003">
              <w:rPr>
                <w:rFonts w:ascii="Times New Roman" w:hAnsi="Times New Roman" w:cs="Times New Roman"/>
                <w:sz w:val="24"/>
                <w:szCs w:val="24"/>
                <w:shd w:val="clear" w:color="auto" w:fill="FFFFFF"/>
              </w:rPr>
              <w:t>Macoly</w:t>
            </w:r>
            <w:proofErr w:type="spellEnd"/>
            <w:r w:rsidRPr="00E10003">
              <w:rPr>
                <w:rFonts w:ascii="Times New Roman" w:hAnsi="Times New Roman" w:cs="Times New Roman"/>
                <w:sz w:val="24"/>
                <w:szCs w:val="24"/>
                <w:shd w:val="clear" w:color="auto" w:fill="FFFFFF"/>
              </w:rPr>
              <w:t xml:space="preserve">). </w:t>
            </w:r>
          </w:p>
        </w:tc>
      </w:tr>
      <w:tr w:rsidR="00E074EC" w:rsidRPr="00E10003" w:rsidTr="00E074EC">
        <w:tc>
          <w:tcPr>
            <w:tcW w:w="4581" w:type="dxa"/>
          </w:tcPr>
          <w:p w:rsidR="00E074EC" w:rsidRPr="00E10003" w:rsidRDefault="00E074EC" w:rsidP="00E074EC">
            <w:pPr>
              <w:spacing w:line="480" w:lineRule="auto"/>
              <w:jc w:val="both"/>
              <w:rPr>
                <w:rFonts w:ascii="Times New Roman" w:hAnsi="Times New Roman" w:cs="Times New Roman"/>
                <w:sz w:val="24"/>
                <w:szCs w:val="24"/>
              </w:rPr>
            </w:pPr>
            <w:r w:rsidRPr="00E10003">
              <w:rPr>
                <w:rFonts w:ascii="Times New Roman" w:hAnsi="Times New Roman" w:cs="Times New Roman"/>
                <w:sz w:val="24"/>
                <w:szCs w:val="24"/>
              </w:rPr>
              <w:t>Riviera marroquinería</w:t>
            </w:r>
          </w:p>
        </w:tc>
        <w:tc>
          <w:tcPr>
            <w:tcW w:w="4635" w:type="dxa"/>
          </w:tcPr>
          <w:p w:rsidR="00E074EC" w:rsidRPr="00E10003" w:rsidRDefault="00E074EC" w:rsidP="00E074EC">
            <w:pPr>
              <w:spacing w:line="480" w:lineRule="auto"/>
              <w:jc w:val="both"/>
              <w:rPr>
                <w:rFonts w:ascii="Times New Roman" w:hAnsi="Times New Roman" w:cs="Times New Roman"/>
                <w:sz w:val="24"/>
                <w:szCs w:val="24"/>
                <w:shd w:val="clear" w:color="auto" w:fill="FFFFFF"/>
              </w:rPr>
            </w:pPr>
            <w:r w:rsidRPr="00E10003">
              <w:rPr>
                <w:rFonts w:ascii="Times New Roman" w:hAnsi="Times New Roman" w:cs="Times New Roman"/>
                <w:sz w:val="24"/>
                <w:szCs w:val="24"/>
                <w:shd w:val="clear" w:color="auto" w:fill="FFFFFF"/>
              </w:rPr>
              <w:t>Compañía comercializadora y exportadora de productos de marroquinerías. (</w:t>
            </w:r>
            <w:r w:rsidRPr="00E10003">
              <w:rPr>
                <w:rFonts w:ascii="Times New Roman" w:hAnsi="Times New Roman" w:cs="Times New Roman"/>
                <w:sz w:val="24"/>
                <w:szCs w:val="24"/>
              </w:rPr>
              <w:t>Riviera marroquinería, 2016).</w:t>
            </w:r>
          </w:p>
        </w:tc>
      </w:tr>
      <w:tr w:rsidR="00E074EC" w:rsidRPr="00E10003" w:rsidTr="00E074EC">
        <w:tc>
          <w:tcPr>
            <w:tcW w:w="4581" w:type="dxa"/>
          </w:tcPr>
          <w:p w:rsidR="00E074EC" w:rsidRPr="00E10003" w:rsidRDefault="00E074EC" w:rsidP="00E074EC">
            <w:pPr>
              <w:spacing w:line="480" w:lineRule="auto"/>
              <w:jc w:val="both"/>
              <w:rPr>
                <w:rFonts w:ascii="Times New Roman" w:hAnsi="Times New Roman" w:cs="Times New Roman"/>
                <w:sz w:val="24"/>
                <w:szCs w:val="24"/>
              </w:rPr>
            </w:pPr>
            <w:r w:rsidRPr="00E10003">
              <w:rPr>
                <w:rFonts w:ascii="Times New Roman" w:hAnsi="Times New Roman" w:cs="Times New Roman"/>
                <w:sz w:val="24"/>
                <w:szCs w:val="24"/>
              </w:rPr>
              <w:t>Amelia Toro</w:t>
            </w:r>
          </w:p>
        </w:tc>
        <w:tc>
          <w:tcPr>
            <w:tcW w:w="4635" w:type="dxa"/>
          </w:tcPr>
          <w:p w:rsidR="00E074EC" w:rsidRPr="00E10003" w:rsidRDefault="00E074EC" w:rsidP="00E074EC">
            <w:pPr>
              <w:spacing w:line="480" w:lineRule="auto"/>
              <w:jc w:val="both"/>
              <w:rPr>
                <w:rFonts w:ascii="Times New Roman" w:hAnsi="Times New Roman" w:cs="Times New Roman"/>
                <w:sz w:val="24"/>
                <w:szCs w:val="24"/>
                <w:shd w:val="clear" w:color="auto" w:fill="FFFFFF"/>
              </w:rPr>
            </w:pPr>
            <w:r w:rsidRPr="00E10003">
              <w:rPr>
                <w:rFonts w:ascii="Times New Roman" w:hAnsi="Times New Roman" w:cs="Times New Roman"/>
                <w:sz w:val="24"/>
                <w:szCs w:val="24"/>
                <w:shd w:val="clear" w:color="auto" w:fill="FFFFFF"/>
              </w:rPr>
              <w:t xml:space="preserve">Industria de confesión, pioneros en la preservación de la cultura. Dentro de sus productos encontramos las mochilas wayuu. (Amelia toro) </w:t>
            </w:r>
          </w:p>
        </w:tc>
      </w:tr>
    </w:tbl>
    <w:p w:rsidR="00E074EC" w:rsidRPr="00E10003" w:rsidRDefault="00E074EC" w:rsidP="00E074EC">
      <w:pPr>
        <w:spacing w:line="480" w:lineRule="auto"/>
        <w:ind w:left="360"/>
        <w:jc w:val="both"/>
        <w:rPr>
          <w:rFonts w:ascii="Times New Roman" w:hAnsi="Times New Roman" w:cs="Times New Roman"/>
          <w:sz w:val="24"/>
          <w:szCs w:val="24"/>
        </w:rPr>
      </w:pPr>
      <w:r>
        <w:rPr>
          <w:rFonts w:ascii="Times New Roman" w:hAnsi="Times New Roman" w:cs="Times New Roman"/>
          <w:sz w:val="24"/>
          <w:szCs w:val="24"/>
        </w:rPr>
        <w:t>Fuente: elaboración propia</w:t>
      </w:r>
      <w:r w:rsidR="00B35B51">
        <w:rPr>
          <w:rFonts w:ascii="Times New Roman" w:hAnsi="Times New Roman" w:cs="Times New Roman"/>
          <w:sz w:val="24"/>
          <w:szCs w:val="24"/>
        </w:rPr>
        <w:t>, 2016</w:t>
      </w:r>
    </w:p>
    <w:p w:rsidR="00E074EC" w:rsidRPr="00E10003" w:rsidRDefault="00E074EC" w:rsidP="00E074EC">
      <w:pPr>
        <w:spacing w:line="480" w:lineRule="auto"/>
        <w:jc w:val="both"/>
        <w:rPr>
          <w:rFonts w:ascii="Times New Roman" w:hAnsi="Times New Roman" w:cs="Times New Roman"/>
          <w:sz w:val="24"/>
          <w:szCs w:val="24"/>
        </w:rPr>
      </w:pPr>
    </w:p>
    <w:p w:rsidR="00E074EC" w:rsidRPr="00A441DC" w:rsidRDefault="00E074EC" w:rsidP="00B35B51">
      <w:pPr>
        <w:pStyle w:val="Prrafodelista"/>
        <w:numPr>
          <w:ilvl w:val="1"/>
          <w:numId w:val="3"/>
        </w:numPr>
        <w:shd w:val="clear" w:color="auto" w:fill="FFFFFF"/>
        <w:spacing w:after="150" w:line="480" w:lineRule="auto"/>
        <w:jc w:val="both"/>
        <w:rPr>
          <w:rFonts w:ascii="Times New Roman" w:eastAsia="Times New Roman" w:hAnsi="Times New Roman" w:cs="Times New Roman"/>
          <w:b/>
          <w:sz w:val="24"/>
          <w:szCs w:val="24"/>
          <w:lang w:eastAsia="es-CO"/>
        </w:rPr>
      </w:pPr>
      <w:r w:rsidRPr="00A441DC">
        <w:rPr>
          <w:rFonts w:ascii="Times New Roman" w:eastAsia="Times New Roman" w:hAnsi="Times New Roman" w:cs="Times New Roman"/>
          <w:b/>
          <w:sz w:val="24"/>
          <w:szCs w:val="24"/>
          <w:lang w:eastAsia="es-CO"/>
        </w:rPr>
        <w:lastRenderedPageBreak/>
        <w:t xml:space="preserve">POSIBLES COMPRADORES </w:t>
      </w:r>
      <w:r>
        <w:rPr>
          <w:rFonts w:ascii="Times New Roman" w:eastAsia="Times New Roman" w:hAnsi="Times New Roman" w:cs="Times New Roman"/>
          <w:b/>
          <w:sz w:val="24"/>
          <w:szCs w:val="24"/>
          <w:lang w:eastAsia="es-CO"/>
        </w:rPr>
        <w:t>DEL EXTERIOR</w:t>
      </w:r>
    </w:p>
    <w:p w:rsidR="00E074EC" w:rsidRPr="00E10003" w:rsidRDefault="00E074EC" w:rsidP="00E074EC">
      <w:pPr>
        <w:pStyle w:val="Prrafodelista"/>
        <w:shd w:val="clear" w:color="auto" w:fill="FFFFFF"/>
        <w:spacing w:after="150" w:line="480" w:lineRule="auto"/>
        <w:jc w:val="both"/>
        <w:rPr>
          <w:rFonts w:ascii="Times New Roman" w:eastAsia="Times New Roman" w:hAnsi="Times New Roman" w:cs="Times New Roman"/>
          <w:sz w:val="24"/>
          <w:szCs w:val="24"/>
          <w:lang w:eastAsia="es-CO"/>
        </w:rPr>
      </w:pPr>
    </w:p>
    <w:p w:rsidR="00E074EC" w:rsidRPr="00E10003" w:rsidRDefault="00E074EC" w:rsidP="00E074EC">
      <w:pPr>
        <w:shd w:val="clear" w:color="auto" w:fill="FFFFFF"/>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Los posibles compradores de los productos de bolsos o mochilas artesanales tienen características comunes. Estas características son personas con capacidad financiera es decir que sean mayores de 18 años y que sean amantes al arte, a la capacidad de apreciar diseño, calidad  y percepción multicultural.</w:t>
      </w:r>
    </w:p>
    <w:p w:rsidR="00E074EC" w:rsidRDefault="00E074EC" w:rsidP="00E074EC">
      <w:pPr>
        <w:shd w:val="clear" w:color="auto" w:fill="FFFFFF"/>
        <w:spacing w:after="150" w:line="480" w:lineRule="auto"/>
        <w:jc w:val="both"/>
        <w:rPr>
          <w:rStyle w:val="pagesubtitle"/>
          <w:rFonts w:ascii="Times New Roman" w:hAnsi="Times New Roman" w:cs="Times New Roman"/>
          <w:sz w:val="24"/>
          <w:szCs w:val="24"/>
        </w:rPr>
      </w:pPr>
      <w:r w:rsidRPr="00E10003">
        <w:rPr>
          <w:rFonts w:ascii="Times New Roman" w:eastAsia="Times New Roman" w:hAnsi="Times New Roman" w:cs="Times New Roman"/>
          <w:sz w:val="24"/>
          <w:szCs w:val="24"/>
          <w:lang w:eastAsia="es-CO"/>
        </w:rPr>
        <w:t xml:space="preserve">A continuación se </w:t>
      </w:r>
      <w:r>
        <w:rPr>
          <w:rFonts w:ascii="Times New Roman" w:eastAsia="Times New Roman" w:hAnsi="Times New Roman" w:cs="Times New Roman"/>
          <w:sz w:val="24"/>
          <w:szCs w:val="24"/>
          <w:lang w:eastAsia="es-CO"/>
        </w:rPr>
        <w:t>anexara la tabla</w:t>
      </w:r>
      <w:r w:rsidR="00D549B7">
        <w:rPr>
          <w:rFonts w:ascii="Times New Roman" w:eastAsia="Times New Roman" w:hAnsi="Times New Roman" w:cs="Times New Roman"/>
          <w:sz w:val="24"/>
          <w:szCs w:val="24"/>
          <w:lang w:eastAsia="es-CO"/>
        </w:rPr>
        <w:t xml:space="preserve"> 3</w:t>
      </w:r>
      <w:r>
        <w:rPr>
          <w:rFonts w:ascii="Times New Roman" w:eastAsia="Times New Roman" w:hAnsi="Times New Roman" w:cs="Times New Roman"/>
          <w:sz w:val="24"/>
          <w:szCs w:val="24"/>
          <w:lang w:eastAsia="es-CO"/>
        </w:rPr>
        <w:t xml:space="preserve"> por el cual se </w:t>
      </w:r>
      <w:r w:rsidRPr="00E10003">
        <w:rPr>
          <w:rFonts w:ascii="Times New Roman" w:eastAsia="Times New Roman" w:hAnsi="Times New Roman" w:cs="Times New Roman"/>
          <w:sz w:val="24"/>
          <w:szCs w:val="24"/>
          <w:lang w:eastAsia="es-CO"/>
        </w:rPr>
        <w:t xml:space="preserve">mencionara un listado de diez países o de </w:t>
      </w:r>
      <w:r w:rsidRPr="00E10003">
        <w:rPr>
          <w:rStyle w:val="pagetitle"/>
          <w:rFonts w:ascii="Times New Roman" w:hAnsi="Times New Roman" w:cs="Times New Roman"/>
          <w:sz w:val="24"/>
          <w:szCs w:val="24"/>
        </w:rPr>
        <w:t xml:space="preserve">mercados importadores donde el origen del producto exportado es en Colombia y su producto o partida arancelaria es de </w:t>
      </w:r>
      <w:r w:rsidRPr="00E10003">
        <w:rPr>
          <w:rStyle w:val="pagesubtitle"/>
          <w:rFonts w:ascii="Times New Roman" w:hAnsi="Times New Roman" w:cs="Times New Roman"/>
          <w:sz w:val="24"/>
          <w:szCs w:val="24"/>
        </w:rPr>
        <w:t xml:space="preserve">4202210000 Baúles, maletas (valijas), maletines, incluidos los de aseo y los porta documentos, portafolios (carteras de mano), cartapacios, fundas y estuches para gafas (anteojos), binoculares, cámaras fotográficas o cinematográficas, instrumentos musicales o armas y continentes similares; sacos de viaje, sacos (bolsas) aislantes para alimentos y bebidas, bolsas de aseo, mochilas, bolsos de mano (carteras), bolsas para la compra, billeteras, portamonedas, </w:t>
      </w:r>
      <w:proofErr w:type="spellStart"/>
      <w:r w:rsidRPr="00E10003">
        <w:rPr>
          <w:rStyle w:val="pagesubtitle"/>
          <w:rFonts w:ascii="Times New Roman" w:hAnsi="Times New Roman" w:cs="Times New Roman"/>
          <w:sz w:val="24"/>
          <w:szCs w:val="24"/>
        </w:rPr>
        <w:t>portamapas</w:t>
      </w:r>
      <w:proofErr w:type="spellEnd"/>
      <w:r w:rsidRPr="00E10003">
        <w:rPr>
          <w:rStyle w:val="pagesubtitle"/>
          <w:rFonts w:ascii="Times New Roman" w:hAnsi="Times New Roman" w:cs="Times New Roman"/>
          <w:sz w:val="24"/>
          <w:szCs w:val="24"/>
        </w:rPr>
        <w:t xml:space="preserve">, petacas, pitilleras y bolsas para tabaco, bolsas para herramientas y para artículos de deporte, estuches para frascos y botellas, estuches para joyas, polveras, estuches para orfebrería y continentes similares, de cuero natural o regenerado, hojas de plástico, materia textil, fibra vulcanizada o </w:t>
      </w:r>
      <w:proofErr w:type="spellStart"/>
      <w:r w:rsidRPr="00E10003">
        <w:rPr>
          <w:rStyle w:val="pagesubtitle"/>
          <w:rFonts w:ascii="Times New Roman" w:hAnsi="Times New Roman" w:cs="Times New Roman"/>
          <w:sz w:val="24"/>
          <w:szCs w:val="24"/>
        </w:rPr>
        <w:t>carton</w:t>
      </w:r>
      <w:proofErr w:type="spellEnd"/>
      <w:r w:rsidRPr="00E10003">
        <w:rPr>
          <w:rStyle w:val="pagesubtitle"/>
          <w:rFonts w:ascii="Times New Roman" w:hAnsi="Times New Roman" w:cs="Times New Roman"/>
          <w:sz w:val="24"/>
          <w:szCs w:val="24"/>
        </w:rPr>
        <w:t>, o recubiertos totalmente o en su mayor parte con estas materias o papel: Bolsos de mano (carteras), incluso con bandolera o sin asas: Con la superficie exterior de cuero natural, cuero regenerado o cuero charolado.</w:t>
      </w:r>
      <w:r>
        <w:rPr>
          <w:rStyle w:val="pagesubtitle"/>
          <w:rFonts w:ascii="Times New Roman" w:hAnsi="Times New Roman" w:cs="Times New Roman"/>
          <w:sz w:val="24"/>
          <w:szCs w:val="24"/>
        </w:rPr>
        <w:t xml:space="preserve"> (DIAN, 2011).</w:t>
      </w:r>
    </w:p>
    <w:p w:rsidR="00E074EC" w:rsidRDefault="00E074EC" w:rsidP="00E074EC">
      <w:pPr>
        <w:shd w:val="clear" w:color="auto" w:fill="FFFFFF"/>
        <w:spacing w:after="150" w:line="480" w:lineRule="auto"/>
        <w:jc w:val="both"/>
        <w:rPr>
          <w:rStyle w:val="pagesubtitle"/>
          <w:rFonts w:ascii="Times New Roman" w:hAnsi="Times New Roman" w:cs="Times New Roman"/>
          <w:sz w:val="24"/>
          <w:szCs w:val="24"/>
        </w:rPr>
      </w:pPr>
    </w:p>
    <w:p w:rsidR="00E074EC" w:rsidRPr="00E10003" w:rsidRDefault="00D549B7" w:rsidP="00E074EC">
      <w:pPr>
        <w:shd w:val="clear" w:color="auto" w:fill="FFFFFF"/>
        <w:spacing w:after="150" w:line="480" w:lineRule="auto"/>
        <w:jc w:val="both"/>
        <w:rPr>
          <w:rFonts w:ascii="Times New Roman" w:hAnsi="Times New Roman" w:cs="Times New Roman"/>
          <w:sz w:val="24"/>
          <w:szCs w:val="24"/>
        </w:rPr>
      </w:pPr>
      <w:r>
        <w:rPr>
          <w:rStyle w:val="pagesubtitle"/>
          <w:rFonts w:ascii="Times New Roman" w:hAnsi="Times New Roman" w:cs="Times New Roman"/>
          <w:sz w:val="24"/>
          <w:szCs w:val="24"/>
        </w:rPr>
        <w:t>TABLA 3</w:t>
      </w:r>
      <w:r w:rsidR="00E074EC">
        <w:rPr>
          <w:rStyle w:val="pagesubtitle"/>
          <w:rFonts w:ascii="Times New Roman" w:hAnsi="Times New Roman" w:cs="Times New Roman"/>
          <w:sz w:val="24"/>
          <w:szCs w:val="24"/>
        </w:rPr>
        <w:t>. VALOR EXPORTADO A DIEZ PAÍSES, EL PAÍS ORIGEN ES COLOMBIA Y LA PARTIDA ARANCELARIA ES 4202210000.</w:t>
      </w:r>
    </w:p>
    <w:tbl>
      <w:tblPr>
        <w:tblStyle w:val="Tablaconcuadrcula"/>
        <w:tblW w:w="0" w:type="auto"/>
        <w:tblInd w:w="360" w:type="dxa"/>
        <w:tblLook w:val="04A0" w:firstRow="1" w:lastRow="0" w:firstColumn="1" w:lastColumn="0" w:noHBand="0" w:noVBand="1"/>
      </w:tblPr>
      <w:tblGrid>
        <w:gridCol w:w="2340"/>
        <w:gridCol w:w="2292"/>
        <w:gridCol w:w="2292"/>
        <w:gridCol w:w="2292"/>
      </w:tblGrid>
      <w:tr w:rsidR="00E074EC" w:rsidRPr="00E10003" w:rsidTr="00E074EC">
        <w:trPr>
          <w:trHeight w:val="429"/>
        </w:trPr>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lastRenderedPageBreak/>
              <w:t>Importadores</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Valor Exportado 2013</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Valor Exportado 2014</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Valor Exportado 2015</w:t>
            </w:r>
          </w:p>
        </w:tc>
      </w:tr>
      <w:tr w:rsidR="00E074EC" w:rsidRPr="00E10003" w:rsidTr="00E074EC">
        <w:trPr>
          <w:trHeight w:val="522"/>
        </w:trPr>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Estados Unidos</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11.294</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10.412</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10.045</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Reino Unido</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946</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1.605</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1.355</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Corea</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1.338</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911</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1.355</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Emiratos Árabes Unidos</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504</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605</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605</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Hong Kong, China</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899</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722</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438</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Canadá</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123</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92</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363</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proofErr w:type="spellStart"/>
            <w:r w:rsidRPr="00E10003">
              <w:rPr>
                <w:rFonts w:ascii="Times New Roman" w:eastAsia="Times New Roman" w:hAnsi="Times New Roman" w:cs="Times New Roman"/>
                <w:sz w:val="24"/>
                <w:szCs w:val="24"/>
                <w:lang w:eastAsia="es-CO"/>
              </w:rPr>
              <w:t>Panama</w:t>
            </w:r>
            <w:proofErr w:type="spellEnd"/>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468</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448</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353</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proofErr w:type="spellStart"/>
            <w:r w:rsidRPr="00E10003">
              <w:rPr>
                <w:rFonts w:ascii="Times New Roman" w:eastAsia="Times New Roman" w:hAnsi="Times New Roman" w:cs="Times New Roman"/>
                <w:sz w:val="24"/>
                <w:szCs w:val="24"/>
                <w:lang w:eastAsia="es-CO"/>
              </w:rPr>
              <w:t>Mexico</w:t>
            </w:r>
            <w:proofErr w:type="spellEnd"/>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457</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359</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339</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Alemania</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704</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338</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310</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Costa Rica</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233</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224</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268</w:t>
            </w:r>
          </w:p>
        </w:tc>
      </w:tr>
    </w:tbl>
    <w:p w:rsidR="00E074EC" w:rsidRPr="00E10003" w:rsidRDefault="00E074EC" w:rsidP="00E074EC">
      <w:pPr>
        <w:shd w:val="clear" w:color="auto" w:fill="FFFFFF"/>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Fuentes: cálculos del CCI basados en estadísticas de Dirección de impuestos y  aduanas nacionales (DIAN) desde enero de 2005.</w:t>
      </w:r>
    </w:p>
    <w:p w:rsidR="00E074EC" w:rsidRPr="00E10003" w:rsidRDefault="00E074EC" w:rsidP="00E074EC">
      <w:pPr>
        <w:shd w:val="clear" w:color="auto" w:fill="FFFFFF"/>
        <w:spacing w:after="150" w:line="480" w:lineRule="auto"/>
        <w:jc w:val="both"/>
        <w:rPr>
          <w:rFonts w:ascii="Times New Roman" w:eastAsia="Times New Roman" w:hAnsi="Times New Roman" w:cs="Times New Roman"/>
          <w:sz w:val="24"/>
          <w:szCs w:val="24"/>
          <w:lang w:eastAsia="es-CO"/>
        </w:rPr>
      </w:pPr>
    </w:p>
    <w:p w:rsidR="00E074EC" w:rsidRDefault="00E074EC" w:rsidP="00E074EC">
      <w:pPr>
        <w:shd w:val="clear" w:color="auto" w:fill="FFFFFF"/>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 xml:space="preserve">También es importante el análisis de los aranceles o impuestos que son recaídos a las importaciones y que afectan el precio del producto de las mochilas o bolsos artesanales. Es por </w:t>
      </w:r>
      <w:r w:rsidRPr="00E10003">
        <w:rPr>
          <w:rFonts w:ascii="Times New Roman" w:eastAsia="Times New Roman" w:hAnsi="Times New Roman" w:cs="Times New Roman"/>
          <w:sz w:val="24"/>
          <w:szCs w:val="24"/>
          <w:lang w:eastAsia="es-CO"/>
        </w:rPr>
        <w:lastRenderedPageBreak/>
        <w:t xml:space="preserve">eso que a continuación </w:t>
      </w:r>
      <w:r w:rsidR="00D549B7">
        <w:rPr>
          <w:rFonts w:ascii="Times New Roman" w:eastAsia="Times New Roman" w:hAnsi="Times New Roman" w:cs="Times New Roman"/>
          <w:sz w:val="24"/>
          <w:szCs w:val="24"/>
          <w:lang w:eastAsia="es-CO"/>
        </w:rPr>
        <w:t>se anexo la tabla 4</w:t>
      </w:r>
      <w:r>
        <w:rPr>
          <w:rFonts w:ascii="Times New Roman" w:eastAsia="Times New Roman" w:hAnsi="Times New Roman" w:cs="Times New Roman"/>
          <w:sz w:val="24"/>
          <w:szCs w:val="24"/>
          <w:lang w:eastAsia="es-CO"/>
        </w:rPr>
        <w:t xml:space="preserve"> donde </w:t>
      </w:r>
      <w:r w:rsidRPr="00E10003">
        <w:rPr>
          <w:rFonts w:ascii="Times New Roman" w:eastAsia="Times New Roman" w:hAnsi="Times New Roman" w:cs="Times New Roman"/>
          <w:sz w:val="24"/>
          <w:szCs w:val="24"/>
          <w:lang w:eastAsia="es-CO"/>
        </w:rPr>
        <w:t>se darán cifras de aranceles del listado de los diez países:</w:t>
      </w:r>
    </w:p>
    <w:p w:rsidR="00E074EC" w:rsidRDefault="00E074EC" w:rsidP="00E074EC">
      <w:pPr>
        <w:shd w:val="clear" w:color="auto" w:fill="FFFFFF"/>
        <w:spacing w:after="150" w:line="480" w:lineRule="auto"/>
        <w:jc w:val="both"/>
        <w:rPr>
          <w:rFonts w:ascii="Times New Roman" w:eastAsia="Times New Roman" w:hAnsi="Times New Roman" w:cs="Times New Roman"/>
          <w:sz w:val="24"/>
          <w:szCs w:val="24"/>
          <w:lang w:eastAsia="es-CO"/>
        </w:rPr>
      </w:pPr>
    </w:p>
    <w:p w:rsidR="00E074EC" w:rsidRPr="00E10003" w:rsidRDefault="00D549B7" w:rsidP="00E074EC">
      <w:pPr>
        <w:shd w:val="clear" w:color="auto" w:fill="FFFFFF"/>
        <w:spacing w:after="150" w:line="480" w:lineRule="auto"/>
        <w:jc w:val="both"/>
        <w:rPr>
          <w:rFonts w:ascii="Times New Roman" w:eastAsia="Times New Roman" w:hAnsi="Times New Roman" w:cs="Times New Roman"/>
          <w:sz w:val="24"/>
          <w:szCs w:val="24"/>
          <w:lang w:eastAsia="es-CO"/>
        </w:rPr>
      </w:pPr>
      <w:r>
        <w:rPr>
          <w:rFonts w:ascii="Times New Roman" w:eastAsia="Times New Roman" w:hAnsi="Times New Roman" w:cs="Times New Roman"/>
          <w:sz w:val="24"/>
          <w:szCs w:val="24"/>
          <w:lang w:eastAsia="es-CO"/>
        </w:rPr>
        <w:t>TABLA 4</w:t>
      </w:r>
      <w:r w:rsidR="00E074EC">
        <w:rPr>
          <w:rFonts w:ascii="Times New Roman" w:eastAsia="Times New Roman" w:hAnsi="Times New Roman" w:cs="Times New Roman"/>
          <w:sz w:val="24"/>
          <w:szCs w:val="24"/>
          <w:lang w:eastAsia="es-CO"/>
        </w:rPr>
        <w:t>. ARANCEL A DIEZ PAÍSES SOBRE BOLSOS Y MOCHILAS ARTESANALES.</w:t>
      </w:r>
    </w:p>
    <w:tbl>
      <w:tblPr>
        <w:tblStyle w:val="Tablaconcuadrcula"/>
        <w:tblW w:w="0" w:type="auto"/>
        <w:tblInd w:w="360" w:type="dxa"/>
        <w:tblLook w:val="04A0" w:firstRow="1" w:lastRow="0" w:firstColumn="1" w:lastColumn="0" w:noHBand="0" w:noVBand="1"/>
      </w:tblPr>
      <w:tblGrid>
        <w:gridCol w:w="2340"/>
        <w:gridCol w:w="2292"/>
        <w:gridCol w:w="2292"/>
      </w:tblGrid>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proofErr w:type="spellStart"/>
            <w:r w:rsidRPr="00E10003">
              <w:rPr>
                <w:rFonts w:ascii="Times New Roman" w:eastAsia="Times New Roman" w:hAnsi="Times New Roman" w:cs="Times New Roman"/>
                <w:sz w:val="24"/>
                <w:szCs w:val="24"/>
                <w:lang w:eastAsia="es-CO"/>
              </w:rPr>
              <w:t>Paises</w:t>
            </w:r>
            <w:proofErr w:type="spellEnd"/>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Arancel</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Partida Arancelaria</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Estados Unidos</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9%</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Style w:val="Textoennegrita"/>
                <w:rFonts w:ascii="Times New Roman" w:hAnsi="Times New Roman" w:cs="Times New Roman"/>
                <w:b w:val="0"/>
                <w:sz w:val="24"/>
                <w:szCs w:val="24"/>
              </w:rPr>
              <w:t>42022190</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Reino Unido</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4202210010</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Corea</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8%</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4202211090</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Emiratos Árabes Unidos</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5%</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42022100</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Hong Kong, China</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0%</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val="en-US" w:eastAsia="es-CO"/>
              </w:rPr>
            </w:pPr>
            <w:r w:rsidRPr="00E10003">
              <w:rPr>
                <w:rFonts w:ascii="Times New Roman" w:eastAsia="Times New Roman" w:hAnsi="Times New Roman" w:cs="Times New Roman"/>
                <w:sz w:val="24"/>
                <w:szCs w:val="24"/>
                <w:lang w:val="en-US" w:eastAsia="es-CO"/>
              </w:rPr>
              <w:t xml:space="preserve">42022100 </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Canadá</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10%</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42022100</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Panamá</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8%</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42022100</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México</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30%</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42022101</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Alemania</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4202210010</w:t>
            </w:r>
          </w:p>
        </w:tc>
      </w:tr>
      <w:tr w:rsidR="00E074EC" w:rsidRPr="00E10003" w:rsidTr="00E074EC">
        <w:tc>
          <w:tcPr>
            <w:tcW w:w="2340"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Costa Rica</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14%</w:t>
            </w:r>
          </w:p>
        </w:tc>
        <w:tc>
          <w:tcPr>
            <w:tcW w:w="2292" w:type="dxa"/>
          </w:tcPr>
          <w:p w:rsidR="00E074EC" w:rsidRPr="00E10003" w:rsidRDefault="00E074EC" w:rsidP="00E074EC">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4202210000</w:t>
            </w:r>
          </w:p>
        </w:tc>
      </w:tr>
    </w:tbl>
    <w:p w:rsidR="00E074EC" w:rsidRDefault="00E074EC" w:rsidP="00E074EC">
      <w:pPr>
        <w:shd w:val="clear" w:color="auto" w:fill="FFFFFF"/>
        <w:spacing w:after="150" w:line="480" w:lineRule="auto"/>
        <w:jc w:val="both"/>
        <w:rPr>
          <w:rFonts w:ascii="Times New Roman" w:hAnsi="Times New Roman" w:cs="Times New Roman"/>
          <w:sz w:val="24"/>
          <w:szCs w:val="24"/>
          <w:lang w:val="en-US"/>
        </w:rPr>
      </w:pPr>
      <w:r w:rsidRPr="007A0CBA">
        <w:rPr>
          <w:rFonts w:ascii="Times New Roman" w:eastAsia="Times New Roman" w:hAnsi="Times New Roman" w:cs="Times New Roman"/>
          <w:sz w:val="24"/>
          <w:szCs w:val="24"/>
          <w:lang w:val="en-US" w:eastAsia="es-CO"/>
        </w:rPr>
        <w:t xml:space="preserve">Fuentes: </w:t>
      </w:r>
      <w:r w:rsidRPr="007A0CBA">
        <w:rPr>
          <w:rFonts w:ascii="Times New Roman" w:hAnsi="Times New Roman" w:cs="Times New Roman"/>
          <w:sz w:val="24"/>
          <w:szCs w:val="24"/>
          <w:lang w:val="en-US"/>
        </w:rPr>
        <w:t>Market Access Map</w:t>
      </w:r>
      <w:r>
        <w:rPr>
          <w:rFonts w:ascii="Times New Roman" w:hAnsi="Times New Roman" w:cs="Times New Roman"/>
          <w:sz w:val="24"/>
          <w:szCs w:val="24"/>
          <w:lang w:val="en-US"/>
        </w:rPr>
        <w:t>, 2014</w:t>
      </w:r>
    </w:p>
    <w:p w:rsidR="00E074EC" w:rsidRPr="007A0CBA" w:rsidRDefault="00E074EC" w:rsidP="00E074EC">
      <w:pPr>
        <w:shd w:val="clear" w:color="auto" w:fill="FFFFFF"/>
        <w:spacing w:after="150" w:line="480" w:lineRule="auto"/>
        <w:jc w:val="both"/>
        <w:rPr>
          <w:rFonts w:ascii="Times New Roman" w:eastAsia="Times New Roman" w:hAnsi="Times New Roman" w:cs="Times New Roman"/>
          <w:sz w:val="24"/>
          <w:szCs w:val="24"/>
          <w:lang w:val="en-US" w:eastAsia="es-CO"/>
        </w:rPr>
      </w:pPr>
    </w:p>
    <w:p w:rsidR="00E074EC" w:rsidRPr="00A441DC" w:rsidRDefault="00E074EC" w:rsidP="00B35B51">
      <w:pPr>
        <w:pStyle w:val="Prrafodelista"/>
        <w:numPr>
          <w:ilvl w:val="1"/>
          <w:numId w:val="3"/>
        </w:numPr>
        <w:spacing w:line="480" w:lineRule="auto"/>
        <w:jc w:val="both"/>
        <w:rPr>
          <w:rFonts w:ascii="Times New Roman" w:hAnsi="Times New Roman" w:cs="Times New Roman"/>
          <w:b/>
          <w:sz w:val="24"/>
          <w:szCs w:val="24"/>
        </w:rPr>
      </w:pPr>
      <w:r w:rsidRPr="00A441DC">
        <w:rPr>
          <w:rFonts w:ascii="Times New Roman" w:hAnsi="Times New Roman" w:cs="Times New Roman"/>
          <w:b/>
          <w:sz w:val="24"/>
          <w:szCs w:val="24"/>
        </w:rPr>
        <w:lastRenderedPageBreak/>
        <w:t>PRODUCTO</w:t>
      </w:r>
    </w:p>
    <w:p w:rsidR="00E074EC" w:rsidRPr="00E10003" w:rsidRDefault="00E074EC" w:rsidP="00E074EC">
      <w:pPr>
        <w:spacing w:line="480" w:lineRule="auto"/>
        <w:jc w:val="both"/>
        <w:rPr>
          <w:rFonts w:ascii="Times New Roman" w:hAnsi="Times New Roman" w:cs="Times New Roman"/>
          <w:sz w:val="24"/>
          <w:szCs w:val="24"/>
        </w:rPr>
      </w:pPr>
    </w:p>
    <w:p w:rsidR="00E074EC" w:rsidRDefault="00E074EC" w:rsidP="00E074EC">
      <w:pPr>
        <w:pStyle w:val="Prrafodelista"/>
        <w:numPr>
          <w:ilvl w:val="0"/>
          <w:numId w:val="6"/>
        </w:numPr>
        <w:spacing w:line="480" w:lineRule="auto"/>
        <w:jc w:val="both"/>
        <w:rPr>
          <w:rFonts w:ascii="Times New Roman" w:hAnsi="Times New Roman" w:cs="Times New Roman"/>
          <w:b/>
          <w:sz w:val="24"/>
          <w:szCs w:val="24"/>
        </w:rPr>
      </w:pPr>
      <w:r w:rsidRPr="00A441DC">
        <w:rPr>
          <w:rFonts w:ascii="Times New Roman" w:hAnsi="Times New Roman" w:cs="Times New Roman"/>
          <w:b/>
          <w:sz w:val="24"/>
          <w:szCs w:val="24"/>
        </w:rPr>
        <w:t>LAS MOCHILAS ARTESANALES</w:t>
      </w:r>
    </w:p>
    <w:p w:rsidR="00E074EC" w:rsidRPr="00A441DC" w:rsidRDefault="00E074EC" w:rsidP="00E074EC">
      <w:pPr>
        <w:pStyle w:val="Prrafodelista"/>
        <w:spacing w:line="480" w:lineRule="auto"/>
        <w:jc w:val="both"/>
        <w:rPr>
          <w:rFonts w:ascii="Times New Roman" w:hAnsi="Times New Roman" w:cs="Times New Roman"/>
          <w:b/>
          <w:sz w:val="24"/>
          <w:szCs w:val="24"/>
        </w:rPr>
      </w:pPr>
    </w:p>
    <w:p w:rsidR="00E074EC" w:rsidRDefault="00E074EC" w:rsidP="00E074EC">
      <w:pPr>
        <w:pStyle w:val="Prrafodelista"/>
        <w:numPr>
          <w:ilvl w:val="0"/>
          <w:numId w:val="1"/>
        </w:numPr>
        <w:spacing w:line="480" w:lineRule="auto"/>
        <w:jc w:val="both"/>
        <w:rPr>
          <w:rFonts w:ascii="Times New Roman" w:hAnsi="Times New Roman" w:cs="Times New Roman"/>
          <w:sz w:val="24"/>
          <w:szCs w:val="24"/>
        </w:rPr>
      </w:pPr>
      <w:r w:rsidRPr="00E10003">
        <w:rPr>
          <w:rFonts w:ascii="Times New Roman" w:hAnsi="Times New Roman" w:cs="Times New Roman"/>
          <w:sz w:val="24"/>
          <w:szCs w:val="24"/>
        </w:rPr>
        <w:t xml:space="preserve">Mochila caucana - Arte </w:t>
      </w:r>
      <w:proofErr w:type="spellStart"/>
      <w:r w:rsidRPr="00E10003">
        <w:rPr>
          <w:rFonts w:ascii="Times New Roman" w:hAnsi="Times New Roman" w:cs="Times New Roman"/>
          <w:sz w:val="24"/>
          <w:szCs w:val="24"/>
        </w:rPr>
        <w:t>Mamakiwue</w:t>
      </w:r>
      <w:proofErr w:type="spellEnd"/>
      <w:r w:rsidRPr="00E10003">
        <w:rPr>
          <w:rFonts w:ascii="Times New Roman" w:hAnsi="Times New Roman" w:cs="Times New Roman"/>
          <w:sz w:val="24"/>
          <w:szCs w:val="24"/>
        </w:rPr>
        <w:t xml:space="preserve">: la elaboración de esta mochila es en lana de oveja e hilo. (Artesanías de Colombia, </w:t>
      </w:r>
      <w:r>
        <w:rPr>
          <w:rFonts w:ascii="Times New Roman" w:hAnsi="Times New Roman" w:cs="Times New Roman"/>
          <w:sz w:val="24"/>
          <w:szCs w:val="24"/>
        </w:rPr>
        <w:t>2013).</w:t>
      </w:r>
    </w:p>
    <w:p w:rsidR="00E074EC" w:rsidRDefault="00E074EC" w:rsidP="00E074EC">
      <w:pPr>
        <w:pStyle w:val="Prrafodelista"/>
        <w:spacing w:line="480" w:lineRule="auto"/>
        <w:ind w:left="1068"/>
        <w:jc w:val="center"/>
        <w:rPr>
          <w:rFonts w:ascii="Times New Roman" w:hAnsi="Times New Roman" w:cs="Times New Roman"/>
          <w:sz w:val="24"/>
          <w:szCs w:val="24"/>
        </w:rPr>
      </w:pPr>
    </w:p>
    <w:p w:rsidR="00E074EC" w:rsidRPr="00E10003" w:rsidRDefault="00E074EC" w:rsidP="00E074EC">
      <w:pPr>
        <w:pStyle w:val="Prrafodelista"/>
        <w:spacing w:line="480" w:lineRule="auto"/>
        <w:ind w:left="1068"/>
        <w:jc w:val="both"/>
        <w:rPr>
          <w:rFonts w:ascii="Times New Roman" w:hAnsi="Times New Roman" w:cs="Times New Roman"/>
          <w:sz w:val="24"/>
          <w:szCs w:val="24"/>
        </w:rPr>
      </w:pPr>
      <w:r>
        <w:rPr>
          <w:rFonts w:ascii="Times New Roman" w:hAnsi="Times New Roman" w:cs="Times New Roman"/>
          <w:sz w:val="24"/>
          <w:szCs w:val="24"/>
        </w:rPr>
        <w:t>Figura 5. Mochila caucana</w:t>
      </w:r>
    </w:p>
    <w:p w:rsidR="00E074EC" w:rsidRDefault="00E074EC" w:rsidP="00E074EC">
      <w:pPr>
        <w:spacing w:line="480" w:lineRule="auto"/>
        <w:ind w:left="708"/>
        <w:jc w:val="both"/>
        <w:rPr>
          <w:rFonts w:ascii="Times New Roman" w:hAnsi="Times New Roman" w:cs="Times New Roman"/>
          <w:sz w:val="24"/>
          <w:szCs w:val="24"/>
        </w:rPr>
      </w:pPr>
      <w:r w:rsidRPr="00E10003">
        <w:rPr>
          <w:rFonts w:ascii="Times New Roman" w:hAnsi="Times New Roman" w:cs="Times New Roman"/>
          <w:noProof/>
          <w:sz w:val="24"/>
          <w:szCs w:val="24"/>
          <w:lang w:eastAsia="es-CO"/>
        </w:rPr>
        <w:drawing>
          <wp:inline distT="0" distB="0" distL="0" distR="0" wp14:anchorId="4CBC34FC" wp14:editId="6B499012">
            <wp:extent cx="1967119" cy="214312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20723" t="33233" r="47004" b="4230"/>
                    <a:stretch/>
                  </pic:blipFill>
                  <pic:spPr bwMode="auto">
                    <a:xfrm>
                      <a:off x="0" y="0"/>
                      <a:ext cx="1971881" cy="2148313"/>
                    </a:xfrm>
                    <a:prstGeom prst="rect">
                      <a:avLst/>
                    </a:prstGeom>
                    <a:ln>
                      <a:noFill/>
                    </a:ln>
                    <a:extLst>
                      <a:ext uri="{53640926-AAD7-44D8-BBD7-CCE9431645EC}">
                        <a14:shadowObscured xmlns:a14="http://schemas.microsoft.com/office/drawing/2010/main"/>
                      </a:ext>
                    </a:extLst>
                  </pic:spPr>
                </pic:pic>
              </a:graphicData>
            </a:graphic>
          </wp:inline>
        </w:drawing>
      </w:r>
    </w:p>
    <w:p w:rsidR="00E074EC" w:rsidRPr="00E10003" w:rsidRDefault="00E074EC" w:rsidP="00E074EC">
      <w:pPr>
        <w:spacing w:line="480" w:lineRule="auto"/>
        <w:ind w:left="708"/>
        <w:jc w:val="both"/>
        <w:rPr>
          <w:rFonts w:ascii="Times New Roman" w:hAnsi="Times New Roman" w:cs="Times New Roman"/>
          <w:sz w:val="24"/>
          <w:szCs w:val="24"/>
        </w:rPr>
      </w:pPr>
      <w:r>
        <w:rPr>
          <w:rFonts w:ascii="Times New Roman" w:hAnsi="Times New Roman" w:cs="Times New Roman"/>
          <w:sz w:val="24"/>
          <w:szCs w:val="24"/>
        </w:rPr>
        <w:t>Fuente: artesanías de Colombia, 2013</w:t>
      </w:r>
    </w:p>
    <w:p w:rsidR="00E074EC" w:rsidRDefault="00E074EC" w:rsidP="00E074EC">
      <w:pPr>
        <w:pStyle w:val="Prrafodelista"/>
        <w:numPr>
          <w:ilvl w:val="0"/>
          <w:numId w:val="1"/>
        </w:numPr>
        <w:spacing w:line="480" w:lineRule="auto"/>
        <w:jc w:val="both"/>
        <w:rPr>
          <w:rFonts w:ascii="Times New Roman" w:hAnsi="Times New Roman" w:cs="Times New Roman"/>
          <w:sz w:val="24"/>
          <w:szCs w:val="24"/>
        </w:rPr>
      </w:pPr>
      <w:r w:rsidRPr="00E10003">
        <w:rPr>
          <w:rFonts w:ascii="Times New Roman" w:hAnsi="Times New Roman" w:cs="Times New Roman"/>
          <w:sz w:val="24"/>
          <w:szCs w:val="24"/>
        </w:rPr>
        <w:t xml:space="preserve">Mochila </w:t>
      </w:r>
      <w:proofErr w:type="spellStart"/>
      <w:r w:rsidRPr="00E10003">
        <w:rPr>
          <w:rFonts w:ascii="Times New Roman" w:hAnsi="Times New Roman" w:cs="Times New Roman"/>
          <w:sz w:val="24"/>
          <w:szCs w:val="24"/>
        </w:rPr>
        <w:t>Wayúu</w:t>
      </w:r>
      <w:proofErr w:type="spellEnd"/>
      <w:r w:rsidRPr="00E10003">
        <w:rPr>
          <w:rFonts w:ascii="Times New Roman" w:hAnsi="Times New Roman" w:cs="Times New Roman"/>
          <w:sz w:val="24"/>
          <w:szCs w:val="24"/>
        </w:rPr>
        <w:t xml:space="preserve">: hilan el algodón silvestre, el </w:t>
      </w:r>
      <w:proofErr w:type="spellStart"/>
      <w:r w:rsidRPr="00E10003">
        <w:rPr>
          <w:rFonts w:ascii="Times New Roman" w:hAnsi="Times New Roman" w:cs="Times New Roman"/>
          <w:sz w:val="24"/>
          <w:szCs w:val="24"/>
        </w:rPr>
        <w:t>manguey</w:t>
      </w:r>
      <w:proofErr w:type="spellEnd"/>
      <w:r w:rsidRPr="00E10003">
        <w:rPr>
          <w:rFonts w:ascii="Times New Roman" w:hAnsi="Times New Roman" w:cs="Times New Roman"/>
          <w:sz w:val="24"/>
          <w:szCs w:val="24"/>
        </w:rPr>
        <w:t xml:space="preserve"> en mecha, el </w:t>
      </w:r>
      <w:proofErr w:type="spellStart"/>
      <w:r w:rsidRPr="00E10003">
        <w:rPr>
          <w:rFonts w:ascii="Times New Roman" w:hAnsi="Times New Roman" w:cs="Times New Roman"/>
          <w:sz w:val="24"/>
          <w:szCs w:val="24"/>
        </w:rPr>
        <w:t>aipis</w:t>
      </w:r>
      <w:proofErr w:type="spellEnd"/>
      <w:r w:rsidRPr="00E10003">
        <w:rPr>
          <w:rFonts w:ascii="Times New Roman" w:hAnsi="Times New Roman" w:cs="Times New Roman"/>
          <w:sz w:val="24"/>
          <w:szCs w:val="24"/>
        </w:rPr>
        <w:t xml:space="preserve"> y otras fibras naturales propias de la región. Tuercen cintas de cuero de chivo o de res para formar hilos, cuerda y cordeles. Retuercen el algodón y la lana industrial para los tejidos finos.</w:t>
      </w:r>
      <w:r>
        <w:rPr>
          <w:rFonts w:ascii="Times New Roman" w:hAnsi="Times New Roman" w:cs="Times New Roman"/>
          <w:sz w:val="24"/>
          <w:szCs w:val="24"/>
        </w:rPr>
        <w:t xml:space="preserve"> (Artesanías de Colombia, 2014).</w:t>
      </w:r>
    </w:p>
    <w:p w:rsidR="00E074EC" w:rsidRDefault="00E074EC" w:rsidP="00E074EC">
      <w:pPr>
        <w:spacing w:line="480" w:lineRule="auto"/>
        <w:ind w:left="708"/>
        <w:jc w:val="both"/>
        <w:rPr>
          <w:rFonts w:ascii="Times New Roman" w:hAnsi="Times New Roman" w:cs="Times New Roman"/>
          <w:sz w:val="24"/>
          <w:szCs w:val="24"/>
        </w:rPr>
      </w:pPr>
    </w:p>
    <w:p w:rsidR="00E074EC" w:rsidRPr="003B1CE5" w:rsidRDefault="00E074EC" w:rsidP="00E074EC">
      <w:pPr>
        <w:spacing w:line="480" w:lineRule="auto"/>
        <w:ind w:left="708"/>
        <w:jc w:val="both"/>
        <w:rPr>
          <w:rFonts w:ascii="Times New Roman" w:hAnsi="Times New Roman" w:cs="Times New Roman"/>
          <w:sz w:val="24"/>
          <w:szCs w:val="24"/>
        </w:rPr>
      </w:pPr>
      <w:r>
        <w:rPr>
          <w:rFonts w:ascii="Times New Roman" w:hAnsi="Times New Roman" w:cs="Times New Roman"/>
          <w:sz w:val="24"/>
          <w:szCs w:val="24"/>
        </w:rPr>
        <w:lastRenderedPageBreak/>
        <w:t xml:space="preserve">Figura 6. </w:t>
      </w:r>
      <w:r w:rsidRPr="00E10003">
        <w:rPr>
          <w:rFonts w:ascii="Times New Roman" w:hAnsi="Times New Roman" w:cs="Times New Roman"/>
          <w:sz w:val="24"/>
          <w:szCs w:val="24"/>
        </w:rPr>
        <w:t xml:space="preserve">Mochila </w:t>
      </w:r>
      <w:proofErr w:type="spellStart"/>
      <w:r w:rsidRPr="00E10003">
        <w:rPr>
          <w:rFonts w:ascii="Times New Roman" w:hAnsi="Times New Roman" w:cs="Times New Roman"/>
          <w:sz w:val="24"/>
          <w:szCs w:val="24"/>
        </w:rPr>
        <w:t>Wayúu</w:t>
      </w:r>
      <w:proofErr w:type="spellEnd"/>
    </w:p>
    <w:p w:rsidR="00E074EC" w:rsidRPr="00E10003" w:rsidRDefault="00E074EC" w:rsidP="00E074EC">
      <w:pPr>
        <w:pStyle w:val="Prrafodelista"/>
        <w:spacing w:line="480" w:lineRule="auto"/>
        <w:ind w:left="1068"/>
        <w:jc w:val="both"/>
        <w:rPr>
          <w:rFonts w:ascii="Times New Roman" w:hAnsi="Times New Roman" w:cs="Times New Roman"/>
          <w:sz w:val="24"/>
          <w:szCs w:val="24"/>
        </w:rPr>
      </w:pPr>
    </w:p>
    <w:p w:rsidR="00E074EC" w:rsidRDefault="00E074EC" w:rsidP="00E074EC">
      <w:pPr>
        <w:pStyle w:val="Prrafodelista"/>
        <w:spacing w:line="480" w:lineRule="auto"/>
        <w:ind w:left="1068"/>
        <w:jc w:val="both"/>
        <w:rPr>
          <w:rFonts w:ascii="Times New Roman" w:hAnsi="Times New Roman" w:cs="Times New Roman"/>
          <w:sz w:val="24"/>
          <w:szCs w:val="24"/>
        </w:rPr>
      </w:pPr>
      <w:r w:rsidRPr="00E10003">
        <w:rPr>
          <w:rFonts w:ascii="Times New Roman" w:hAnsi="Times New Roman" w:cs="Times New Roman"/>
          <w:noProof/>
          <w:sz w:val="24"/>
          <w:szCs w:val="24"/>
          <w:lang w:eastAsia="es-CO"/>
        </w:rPr>
        <w:drawing>
          <wp:inline distT="0" distB="0" distL="0" distR="0" wp14:anchorId="0028EB4B" wp14:editId="3CD74D53">
            <wp:extent cx="2333805" cy="1638300"/>
            <wp:effectExtent l="0" t="0" r="9525" b="0"/>
            <wp:docPr id="5" name="Imagen 5" descr="Mochila Wayúu, La Guajira, Colo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chila Wayúu, La Guajira, Colombi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38604" cy="1641669"/>
                    </a:xfrm>
                    <a:prstGeom prst="rect">
                      <a:avLst/>
                    </a:prstGeom>
                    <a:noFill/>
                    <a:ln>
                      <a:noFill/>
                    </a:ln>
                  </pic:spPr>
                </pic:pic>
              </a:graphicData>
            </a:graphic>
          </wp:inline>
        </w:drawing>
      </w:r>
    </w:p>
    <w:p w:rsidR="00E074EC" w:rsidRPr="00E10003" w:rsidRDefault="00E074EC" w:rsidP="00E074EC">
      <w:pPr>
        <w:pStyle w:val="Prrafodelista"/>
        <w:spacing w:line="480" w:lineRule="auto"/>
        <w:ind w:left="1068"/>
        <w:jc w:val="both"/>
        <w:rPr>
          <w:rFonts w:ascii="Times New Roman" w:hAnsi="Times New Roman" w:cs="Times New Roman"/>
          <w:sz w:val="24"/>
          <w:szCs w:val="24"/>
        </w:rPr>
      </w:pPr>
      <w:r>
        <w:rPr>
          <w:rFonts w:ascii="Times New Roman" w:hAnsi="Times New Roman" w:cs="Times New Roman"/>
          <w:sz w:val="24"/>
          <w:szCs w:val="24"/>
        </w:rPr>
        <w:t>Fuente: Artesanía de Colombia, 2014</w:t>
      </w:r>
    </w:p>
    <w:p w:rsidR="00E074EC" w:rsidRPr="00E10003" w:rsidRDefault="00E074EC" w:rsidP="00E074EC">
      <w:pPr>
        <w:pStyle w:val="Prrafodelista"/>
        <w:rPr>
          <w:rFonts w:ascii="Times New Roman" w:hAnsi="Times New Roman" w:cs="Times New Roman"/>
          <w:sz w:val="24"/>
          <w:szCs w:val="24"/>
        </w:rPr>
      </w:pPr>
    </w:p>
    <w:p w:rsidR="00E074EC" w:rsidRDefault="00E074EC" w:rsidP="00C22899">
      <w:pPr>
        <w:pStyle w:val="Prrafodelista"/>
        <w:numPr>
          <w:ilvl w:val="0"/>
          <w:numId w:val="1"/>
        </w:numPr>
        <w:spacing w:after="428" w:line="480" w:lineRule="auto"/>
        <w:jc w:val="both"/>
        <w:rPr>
          <w:rFonts w:ascii="Times New Roman" w:eastAsia="Times New Roman" w:hAnsi="Times New Roman" w:cs="Times New Roman"/>
          <w:color w:val="222222"/>
          <w:sz w:val="24"/>
          <w:szCs w:val="24"/>
          <w:lang w:eastAsia="es-CO"/>
        </w:rPr>
      </w:pPr>
      <w:r w:rsidRPr="00E10003">
        <w:rPr>
          <w:rFonts w:ascii="Times New Roman" w:eastAsia="Times New Roman" w:hAnsi="Times New Roman" w:cs="Times New Roman"/>
          <w:color w:val="222222"/>
          <w:sz w:val="24"/>
          <w:szCs w:val="24"/>
          <w:lang w:eastAsia="es-CO"/>
        </w:rPr>
        <w:t xml:space="preserve">Mochila </w:t>
      </w:r>
      <w:proofErr w:type="spellStart"/>
      <w:r w:rsidRPr="00E10003">
        <w:rPr>
          <w:rFonts w:ascii="Times New Roman" w:eastAsia="Times New Roman" w:hAnsi="Times New Roman" w:cs="Times New Roman"/>
          <w:color w:val="222222"/>
          <w:sz w:val="24"/>
          <w:szCs w:val="24"/>
          <w:lang w:eastAsia="es-CO"/>
        </w:rPr>
        <w:t>Arhuaca</w:t>
      </w:r>
      <w:proofErr w:type="spellEnd"/>
      <w:r w:rsidRPr="00E10003">
        <w:rPr>
          <w:rFonts w:ascii="Times New Roman" w:eastAsia="Times New Roman" w:hAnsi="Times New Roman" w:cs="Times New Roman"/>
          <w:color w:val="222222"/>
          <w:sz w:val="24"/>
          <w:szCs w:val="24"/>
          <w:lang w:eastAsia="es-CO"/>
        </w:rPr>
        <w:t xml:space="preserve">: Esta se distingue básicamente porque cuenta con diseños antropomórficos (figuras de animales con características y cualidades humanas), zoomórficos (figuras con forma o estructura animal) y </w:t>
      </w:r>
      <w:proofErr w:type="spellStart"/>
      <w:r w:rsidRPr="00E10003">
        <w:rPr>
          <w:rFonts w:ascii="Times New Roman" w:eastAsia="Times New Roman" w:hAnsi="Times New Roman" w:cs="Times New Roman"/>
          <w:color w:val="222222"/>
          <w:sz w:val="24"/>
          <w:szCs w:val="24"/>
          <w:lang w:eastAsia="es-CO"/>
        </w:rPr>
        <w:t>fisiomórficos</w:t>
      </w:r>
      <w:proofErr w:type="spellEnd"/>
      <w:r w:rsidRPr="00E10003">
        <w:rPr>
          <w:rFonts w:ascii="Times New Roman" w:eastAsia="Times New Roman" w:hAnsi="Times New Roman" w:cs="Times New Roman"/>
          <w:color w:val="222222"/>
          <w:sz w:val="24"/>
          <w:szCs w:val="24"/>
          <w:lang w:eastAsia="es-CO"/>
        </w:rPr>
        <w:t xml:space="preserve"> (figuras con forma de plantas o vegetales), como también letras. La mayoría de las mochilas de algodón o lana se hacen con hilos de colores en fondo blanco o negro. Para elaborar sus mochilas, los </w:t>
      </w:r>
      <w:proofErr w:type="spellStart"/>
      <w:r w:rsidRPr="00E10003">
        <w:rPr>
          <w:rFonts w:ascii="Times New Roman" w:eastAsia="Times New Roman" w:hAnsi="Times New Roman" w:cs="Times New Roman"/>
          <w:color w:val="222222"/>
          <w:sz w:val="24"/>
          <w:szCs w:val="24"/>
          <w:lang w:eastAsia="es-CO"/>
        </w:rPr>
        <w:t>Arhuacos</w:t>
      </w:r>
      <w:proofErr w:type="spellEnd"/>
      <w:r w:rsidRPr="00E10003">
        <w:rPr>
          <w:rFonts w:ascii="Times New Roman" w:eastAsia="Times New Roman" w:hAnsi="Times New Roman" w:cs="Times New Roman"/>
          <w:color w:val="222222"/>
          <w:sz w:val="24"/>
          <w:szCs w:val="24"/>
          <w:lang w:eastAsia="es-CO"/>
        </w:rPr>
        <w:t xml:space="preserve"> usan por lo menos 3 clases de tintes naturales: el </w:t>
      </w:r>
      <w:proofErr w:type="spellStart"/>
      <w:r w:rsidRPr="00E10003">
        <w:rPr>
          <w:rFonts w:ascii="Times New Roman" w:eastAsia="Times New Roman" w:hAnsi="Times New Roman" w:cs="Times New Roman"/>
          <w:color w:val="222222"/>
          <w:sz w:val="24"/>
          <w:szCs w:val="24"/>
          <w:lang w:eastAsia="es-CO"/>
        </w:rPr>
        <w:t>noura</w:t>
      </w:r>
      <w:proofErr w:type="spellEnd"/>
      <w:r w:rsidRPr="00E10003">
        <w:rPr>
          <w:rFonts w:ascii="Times New Roman" w:eastAsia="Times New Roman" w:hAnsi="Times New Roman" w:cs="Times New Roman"/>
          <w:color w:val="222222"/>
          <w:sz w:val="24"/>
          <w:szCs w:val="24"/>
          <w:lang w:eastAsia="es-CO"/>
        </w:rPr>
        <w:t xml:space="preserve">, castaño-naranja hecho de corteza vegetal; el </w:t>
      </w:r>
      <w:proofErr w:type="spellStart"/>
      <w:r w:rsidRPr="00E10003">
        <w:rPr>
          <w:rFonts w:ascii="Times New Roman" w:eastAsia="Times New Roman" w:hAnsi="Times New Roman" w:cs="Times New Roman"/>
          <w:color w:val="222222"/>
          <w:sz w:val="24"/>
          <w:szCs w:val="24"/>
          <w:lang w:eastAsia="es-CO"/>
        </w:rPr>
        <w:t>uri</w:t>
      </w:r>
      <w:proofErr w:type="spellEnd"/>
      <w:r w:rsidRPr="00E10003">
        <w:rPr>
          <w:rFonts w:ascii="Times New Roman" w:eastAsia="Times New Roman" w:hAnsi="Times New Roman" w:cs="Times New Roman"/>
          <w:color w:val="222222"/>
          <w:sz w:val="24"/>
          <w:szCs w:val="24"/>
          <w:lang w:eastAsia="es-CO"/>
        </w:rPr>
        <w:t xml:space="preserve">, castaño-naranja oscuro hecho de hojas de un árbol y el </w:t>
      </w:r>
      <w:proofErr w:type="spellStart"/>
      <w:r w:rsidRPr="00E10003">
        <w:rPr>
          <w:rFonts w:ascii="Times New Roman" w:eastAsia="Times New Roman" w:hAnsi="Times New Roman" w:cs="Times New Roman"/>
          <w:color w:val="222222"/>
          <w:sz w:val="24"/>
          <w:szCs w:val="24"/>
          <w:lang w:eastAsia="es-CO"/>
        </w:rPr>
        <w:t>chani</w:t>
      </w:r>
      <w:proofErr w:type="spellEnd"/>
      <w:r w:rsidRPr="00E10003">
        <w:rPr>
          <w:rFonts w:ascii="Times New Roman" w:eastAsia="Times New Roman" w:hAnsi="Times New Roman" w:cs="Times New Roman"/>
          <w:color w:val="222222"/>
          <w:sz w:val="24"/>
          <w:szCs w:val="24"/>
          <w:lang w:eastAsia="es-CO"/>
        </w:rPr>
        <w:t>, amarillo, hecho del corazón de un arbusto. </w:t>
      </w:r>
      <w:r>
        <w:rPr>
          <w:rFonts w:ascii="Times New Roman" w:eastAsia="Times New Roman" w:hAnsi="Times New Roman" w:cs="Times New Roman"/>
          <w:color w:val="222222"/>
          <w:sz w:val="24"/>
          <w:szCs w:val="24"/>
          <w:lang w:eastAsia="es-CO"/>
        </w:rPr>
        <w:t>(Artesanías de Colombia, 2014).</w:t>
      </w:r>
    </w:p>
    <w:p w:rsidR="00E074EC" w:rsidRPr="003B1CE5" w:rsidRDefault="00E074EC" w:rsidP="00E074EC">
      <w:pPr>
        <w:spacing w:after="428" w:line="480" w:lineRule="auto"/>
        <w:jc w:val="both"/>
        <w:rPr>
          <w:rFonts w:ascii="Times New Roman" w:eastAsia="Times New Roman" w:hAnsi="Times New Roman" w:cs="Times New Roman"/>
          <w:color w:val="222222"/>
          <w:sz w:val="24"/>
          <w:szCs w:val="24"/>
          <w:lang w:eastAsia="es-CO"/>
        </w:rPr>
      </w:pPr>
      <w:r>
        <w:rPr>
          <w:rFonts w:ascii="Times New Roman" w:eastAsia="Times New Roman" w:hAnsi="Times New Roman" w:cs="Times New Roman"/>
          <w:color w:val="222222"/>
          <w:sz w:val="24"/>
          <w:szCs w:val="24"/>
          <w:lang w:eastAsia="es-CO"/>
        </w:rPr>
        <w:t xml:space="preserve">Figura 7. </w:t>
      </w:r>
      <w:r w:rsidRPr="00E10003">
        <w:rPr>
          <w:rFonts w:ascii="Times New Roman" w:eastAsia="Times New Roman" w:hAnsi="Times New Roman" w:cs="Times New Roman"/>
          <w:color w:val="222222"/>
          <w:sz w:val="24"/>
          <w:szCs w:val="24"/>
          <w:lang w:eastAsia="es-CO"/>
        </w:rPr>
        <w:t xml:space="preserve">Mochila </w:t>
      </w:r>
      <w:proofErr w:type="spellStart"/>
      <w:r w:rsidRPr="00E10003">
        <w:rPr>
          <w:rFonts w:ascii="Times New Roman" w:eastAsia="Times New Roman" w:hAnsi="Times New Roman" w:cs="Times New Roman"/>
          <w:color w:val="222222"/>
          <w:sz w:val="24"/>
          <w:szCs w:val="24"/>
          <w:lang w:eastAsia="es-CO"/>
        </w:rPr>
        <w:t>Arhuaca</w:t>
      </w:r>
      <w:proofErr w:type="spellEnd"/>
    </w:p>
    <w:p w:rsidR="00E074EC" w:rsidRPr="00E10003" w:rsidRDefault="00E074EC" w:rsidP="00E074EC">
      <w:pPr>
        <w:pStyle w:val="Prrafodelista"/>
        <w:rPr>
          <w:rFonts w:ascii="Times New Roman" w:eastAsia="Times New Roman" w:hAnsi="Times New Roman" w:cs="Times New Roman"/>
          <w:color w:val="222222"/>
          <w:sz w:val="24"/>
          <w:szCs w:val="24"/>
          <w:lang w:eastAsia="es-CO"/>
        </w:rPr>
      </w:pPr>
    </w:p>
    <w:p w:rsidR="00E074EC" w:rsidRPr="00E10003" w:rsidRDefault="00E074EC" w:rsidP="00E074EC">
      <w:pPr>
        <w:pStyle w:val="Prrafodelista"/>
        <w:spacing w:after="428" w:line="240" w:lineRule="auto"/>
        <w:ind w:left="1068"/>
        <w:rPr>
          <w:rFonts w:ascii="Times New Roman" w:eastAsia="Times New Roman" w:hAnsi="Times New Roman" w:cs="Times New Roman"/>
          <w:color w:val="222222"/>
          <w:sz w:val="24"/>
          <w:szCs w:val="24"/>
          <w:lang w:eastAsia="es-CO"/>
        </w:rPr>
      </w:pPr>
    </w:p>
    <w:p w:rsidR="00E074EC" w:rsidRDefault="00E074EC" w:rsidP="00E074EC">
      <w:pPr>
        <w:pStyle w:val="Prrafodelista"/>
        <w:spacing w:line="480" w:lineRule="auto"/>
        <w:ind w:left="1068"/>
        <w:jc w:val="both"/>
        <w:rPr>
          <w:rFonts w:ascii="Times New Roman" w:hAnsi="Times New Roman" w:cs="Times New Roman"/>
          <w:sz w:val="24"/>
          <w:szCs w:val="24"/>
        </w:rPr>
      </w:pPr>
      <w:r w:rsidRPr="00E10003">
        <w:rPr>
          <w:rFonts w:ascii="Times New Roman" w:hAnsi="Times New Roman" w:cs="Times New Roman"/>
          <w:noProof/>
          <w:sz w:val="24"/>
          <w:szCs w:val="24"/>
          <w:lang w:eastAsia="es-CO"/>
        </w:rPr>
        <w:lastRenderedPageBreak/>
        <w:drawing>
          <wp:inline distT="0" distB="0" distL="0" distR="0" wp14:anchorId="2ABE4205" wp14:editId="5FF78C03">
            <wp:extent cx="2057665" cy="1924050"/>
            <wp:effectExtent l="0" t="0" r="0" b="0"/>
            <wp:docPr id="6" name="Imagen 6" descr="Mochila Arhu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chila Arhuaca"/>
                    <pic:cNvPicPr>
                      <a:picLocks noChangeAspect="1" noChangeArrowheads="1"/>
                    </pic:cNvPicPr>
                  </pic:nvPicPr>
                  <pic:blipFill rotWithShape="1">
                    <a:blip r:embed="rId30">
                      <a:extLst>
                        <a:ext uri="{28A0092B-C50C-407E-A947-70E740481C1C}">
                          <a14:useLocalDpi xmlns:a14="http://schemas.microsoft.com/office/drawing/2010/main" val="0"/>
                        </a:ext>
                      </a:extLst>
                    </a:blip>
                    <a:srcRect l="75320" t="3229" b="50284"/>
                    <a:stretch/>
                  </pic:blipFill>
                  <pic:spPr bwMode="auto">
                    <a:xfrm>
                      <a:off x="0" y="0"/>
                      <a:ext cx="2059228" cy="1925511"/>
                    </a:xfrm>
                    <a:prstGeom prst="rect">
                      <a:avLst/>
                    </a:prstGeom>
                    <a:noFill/>
                    <a:ln>
                      <a:noFill/>
                    </a:ln>
                    <a:extLst>
                      <a:ext uri="{53640926-AAD7-44D8-BBD7-CCE9431645EC}">
                        <a14:shadowObscured xmlns:a14="http://schemas.microsoft.com/office/drawing/2010/main"/>
                      </a:ext>
                    </a:extLst>
                  </pic:spPr>
                </pic:pic>
              </a:graphicData>
            </a:graphic>
          </wp:inline>
        </w:drawing>
      </w:r>
    </w:p>
    <w:p w:rsidR="00E074EC" w:rsidRDefault="00E074EC" w:rsidP="00E074EC">
      <w:pPr>
        <w:pStyle w:val="Prrafodelista"/>
        <w:spacing w:line="480" w:lineRule="auto"/>
        <w:ind w:left="1068"/>
        <w:jc w:val="both"/>
        <w:rPr>
          <w:rFonts w:ascii="Times New Roman" w:hAnsi="Times New Roman" w:cs="Times New Roman"/>
          <w:sz w:val="24"/>
          <w:szCs w:val="24"/>
        </w:rPr>
      </w:pPr>
      <w:r>
        <w:rPr>
          <w:rFonts w:ascii="Times New Roman" w:hAnsi="Times New Roman" w:cs="Times New Roman"/>
          <w:sz w:val="24"/>
          <w:szCs w:val="24"/>
        </w:rPr>
        <w:t>Fuente: Artesanía de Colombia, 2014</w:t>
      </w:r>
    </w:p>
    <w:p w:rsidR="00E074EC" w:rsidRPr="00E10003" w:rsidRDefault="00E074EC" w:rsidP="00E074EC">
      <w:pPr>
        <w:pStyle w:val="Prrafodelista"/>
        <w:spacing w:line="480" w:lineRule="auto"/>
        <w:ind w:left="1068"/>
        <w:jc w:val="both"/>
        <w:rPr>
          <w:rFonts w:ascii="Times New Roman" w:hAnsi="Times New Roman" w:cs="Times New Roman"/>
          <w:sz w:val="24"/>
          <w:szCs w:val="24"/>
        </w:rPr>
      </w:pPr>
    </w:p>
    <w:p w:rsidR="00E074EC" w:rsidRDefault="00E074EC" w:rsidP="00E074EC">
      <w:pPr>
        <w:pStyle w:val="Prrafodelista"/>
        <w:numPr>
          <w:ilvl w:val="0"/>
          <w:numId w:val="1"/>
        </w:numPr>
        <w:shd w:val="clear" w:color="auto" w:fill="FFFFFF" w:themeFill="background1"/>
        <w:spacing w:line="480" w:lineRule="auto"/>
        <w:jc w:val="both"/>
        <w:rPr>
          <w:rFonts w:ascii="Times New Roman" w:hAnsi="Times New Roman" w:cs="Times New Roman"/>
          <w:sz w:val="24"/>
          <w:szCs w:val="24"/>
        </w:rPr>
      </w:pPr>
      <w:r w:rsidRPr="00E10003">
        <w:rPr>
          <w:rFonts w:ascii="Times New Roman" w:hAnsi="Times New Roman" w:cs="Times New Roman"/>
          <w:sz w:val="24"/>
          <w:szCs w:val="24"/>
        </w:rPr>
        <w:t xml:space="preserve">Mochila </w:t>
      </w:r>
      <w:proofErr w:type="spellStart"/>
      <w:r w:rsidRPr="00E10003">
        <w:rPr>
          <w:rFonts w:ascii="Times New Roman" w:hAnsi="Times New Roman" w:cs="Times New Roman"/>
          <w:sz w:val="24"/>
          <w:szCs w:val="24"/>
        </w:rPr>
        <w:t>kankuama</w:t>
      </w:r>
      <w:proofErr w:type="spellEnd"/>
      <w:r w:rsidRPr="00E10003">
        <w:rPr>
          <w:rFonts w:ascii="Times New Roman" w:hAnsi="Times New Roman" w:cs="Times New Roman"/>
          <w:sz w:val="24"/>
          <w:szCs w:val="24"/>
        </w:rPr>
        <w:t xml:space="preserve">: la materia prima es el fique, su tintorería es natural (plantas dividivi, la </w:t>
      </w:r>
      <w:proofErr w:type="spellStart"/>
      <w:r w:rsidRPr="00E10003">
        <w:rPr>
          <w:rFonts w:ascii="Times New Roman" w:hAnsi="Times New Roman" w:cs="Times New Roman"/>
          <w:sz w:val="24"/>
          <w:szCs w:val="24"/>
        </w:rPr>
        <w:t>nola</w:t>
      </w:r>
      <w:proofErr w:type="spellEnd"/>
      <w:r w:rsidRPr="00E10003">
        <w:rPr>
          <w:rFonts w:ascii="Times New Roman" w:hAnsi="Times New Roman" w:cs="Times New Roman"/>
          <w:sz w:val="24"/>
          <w:szCs w:val="24"/>
        </w:rPr>
        <w:t xml:space="preserve">, </w:t>
      </w:r>
      <w:proofErr w:type="spellStart"/>
      <w:r w:rsidRPr="00E10003">
        <w:rPr>
          <w:rFonts w:ascii="Times New Roman" w:hAnsi="Times New Roman" w:cs="Times New Roman"/>
          <w:sz w:val="24"/>
          <w:szCs w:val="24"/>
        </w:rPr>
        <w:t>batatilla</w:t>
      </w:r>
      <w:proofErr w:type="spellEnd"/>
      <w:r w:rsidRPr="00E10003">
        <w:rPr>
          <w:rFonts w:ascii="Times New Roman" w:hAnsi="Times New Roman" w:cs="Times New Roman"/>
          <w:sz w:val="24"/>
          <w:szCs w:val="24"/>
        </w:rPr>
        <w:t xml:space="preserve">, eucalipto, morito, morado de hoja, </w:t>
      </w:r>
      <w:proofErr w:type="spellStart"/>
      <w:r w:rsidRPr="00E10003">
        <w:rPr>
          <w:rFonts w:ascii="Times New Roman" w:hAnsi="Times New Roman" w:cs="Times New Roman"/>
          <w:sz w:val="24"/>
          <w:szCs w:val="24"/>
        </w:rPr>
        <w:t>chinguiza</w:t>
      </w:r>
      <w:proofErr w:type="spellEnd"/>
      <w:r w:rsidRPr="00E10003">
        <w:rPr>
          <w:rFonts w:ascii="Times New Roman" w:hAnsi="Times New Roman" w:cs="Times New Roman"/>
          <w:sz w:val="24"/>
          <w:szCs w:val="24"/>
        </w:rPr>
        <w:t xml:space="preserve">, palo Brasil y coco. El Tamayo oscila entre 28 y 30 </w:t>
      </w:r>
      <w:proofErr w:type="spellStart"/>
      <w:r w:rsidRPr="00E10003">
        <w:rPr>
          <w:rFonts w:ascii="Times New Roman" w:hAnsi="Times New Roman" w:cs="Times New Roman"/>
          <w:sz w:val="24"/>
          <w:szCs w:val="24"/>
        </w:rPr>
        <w:t>cms</w:t>
      </w:r>
      <w:proofErr w:type="spellEnd"/>
      <w:r w:rsidRPr="00E10003">
        <w:rPr>
          <w:rFonts w:ascii="Times New Roman" w:hAnsi="Times New Roman" w:cs="Times New Roman"/>
          <w:sz w:val="24"/>
          <w:szCs w:val="24"/>
        </w:rPr>
        <w:t xml:space="preserve"> de alto por 25 y 28 </w:t>
      </w:r>
      <w:proofErr w:type="spellStart"/>
      <w:r w:rsidRPr="00E10003">
        <w:rPr>
          <w:rFonts w:ascii="Times New Roman" w:hAnsi="Times New Roman" w:cs="Times New Roman"/>
          <w:sz w:val="24"/>
          <w:szCs w:val="24"/>
        </w:rPr>
        <w:t>cms</w:t>
      </w:r>
      <w:proofErr w:type="spellEnd"/>
      <w:r w:rsidRPr="00E10003">
        <w:rPr>
          <w:rFonts w:ascii="Times New Roman" w:hAnsi="Times New Roman" w:cs="Times New Roman"/>
          <w:sz w:val="24"/>
          <w:szCs w:val="24"/>
        </w:rPr>
        <w:t xml:space="preserve"> de ancho. Su Tamayo oscila entre 28 y 30 </w:t>
      </w:r>
      <w:proofErr w:type="spellStart"/>
      <w:r w:rsidRPr="00E10003">
        <w:rPr>
          <w:rFonts w:ascii="Times New Roman" w:hAnsi="Times New Roman" w:cs="Times New Roman"/>
          <w:sz w:val="24"/>
          <w:szCs w:val="24"/>
        </w:rPr>
        <w:t>cms</w:t>
      </w:r>
      <w:proofErr w:type="spellEnd"/>
      <w:r w:rsidRPr="00E10003">
        <w:rPr>
          <w:rFonts w:ascii="Times New Roman" w:hAnsi="Times New Roman" w:cs="Times New Roman"/>
          <w:sz w:val="24"/>
          <w:szCs w:val="24"/>
        </w:rPr>
        <w:t xml:space="preserve"> de alto por 25 y 28 </w:t>
      </w:r>
      <w:proofErr w:type="spellStart"/>
      <w:r w:rsidRPr="00E10003">
        <w:rPr>
          <w:rFonts w:ascii="Times New Roman" w:hAnsi="Times New Roman" w:cs="Times New Roman"/>
          <w:sz w:val="24"/>
          <w:szCs w:val="24"/>
        </w:rPr>
        <w:t>cms</w:t>
      </w:r>
      <w:proofErr w:type="spellEnd"/>
      <w:r w:rsidRPr="00E10003">
        <w:rPr>
          <w:rFonts w:ascii="Times New Roman" w:hAnsi="Times New Roman" w:cs="Times New Roman"/>
          <w:sz w:val="24"/>
          <w:szCs w:val="24"/>
        </w:rPr>
        <w:t xml:space="preserve"> de ancho.</w:t>
      </w:r>
      <w:r>
        <w:rPr>
          <w:rFonts w:ascii="Times New Roman" w:hAnsi="Times New Roman" w:cs="Times New Roman"/>
          <w:sz w:val="24"/>
          <w:szCs w:val="24"/>
        </w:rPr>
        <w:t xml:space="preserve"> (Artesanías de Colombia, 2014).</w:t>
      </w:r>
    </w:p>
    <w:p w:rsidR="00E074EC" w:rsidRDefault="00E074EC" w:rsidP="00E074EC">
      <w:pPr>
        <w:shd w:val="clear" w:color="auto" w:fill="FFFFFF" w:themeFill="background1"/>
        <w:spacing w:line="480" w:lineRule="auto"/>
        <w:ind w:left="708"/>
        <w:jc w:val="both"/>
        <w:rPr>
          <w:rFonts w:ascii="Times New Roman" w:hAnsi="Times New Roman" w:cs="Times New Roman"/>
          <w:sz w:val="24"/>
          <w:szCs w:val="24"/>
        </w:rPr>
      </w:pPr>
    </w:p>
    <w:p w:rsidR="00E074EC" w:rsidRPr="003B1CE5" w:rsidRDefault="00E074EC" w:rsidP="00E074EC">
      <w:pPr>
        <w:shd w:val="clear" w:color="auto" w:fill="FFFFFF" w:themeFill="background1"/>
        <w:spacing w:line="480" w:lineRule="auto"/>
        <w:ind w:left="708"/>
        <w:jc w:val="both"/>
        <w:rPr>
          <w:rFonts w:ascii="Times New Roman" w:hAnsi="Times New Roman" w:cs="Times New Roman"/>
          <w:sz w:val="24"/>
          <w:szCs w:val="24"/>
        </w:rPr>
      </w:pPr>
      <w:r>
        <w:rPr>
          <w:rFonts w:ascii="Times New Roman" w:hAnsi="Times New Roman" w:cs="Times New Roman"/>
          <w:sz w:val="24"/>
          <w:szCs w:val="24"/>
        </w:rPr>
        <w:t xml:space="preserve">Figura 8. </w:t>
      </w:r>
      <w:r w:rsidRPr="00E10003">
        <w:rPr>
          <w:rFonts w:ascii="Times New Roman" w:hAnsi="Times New Roman" w:cs="Times New Roman"/>
          <w:sz w:val="24"/>
          <w:szCs w:val="24"/>
        </w:rPr>
        <w:t xml:space="preserve">Mochila </w:t>
      </w:r>
      <w:proofErr w:type="spellStart"/>
      <w:r w:rsidRPr="00E10003">
        <w:rPr>
          <w:rFonts w:ascii="Times New Roman" w:hAnsi="Times New Roman" w:cs="Times New Roman"/>
          <w:sz w:val="24"/>
          <w:szCs w:val="24"/>
        </w:rPr>
        <w:t>kankuama</w:t>
      </w:r>
      <w:proofErr w:type="spellEnd"/>
    </w:p>
    <w:p w:rsidR="00E074EC" w:rsidRDefault="00E074EC" w:rsidP="00E074EC">
      <w:pPr>
        <w:pStyle w:val="Prrafodelista"/>
        <w:shd w:val="clear" w:color="auto" w:fill="FFFFFF" w:themeFill="background1"/>
        <w:spacing w:line="480" w:lineRule="auto"/>
        <w:ind w:left="1068"/>
        <w:jc w:val="both"/>
        <w:rPr>
          <w:rFonts w:ascii="Times New Roman" w:hAnsi="Times New Roman" w:cs="Times New Roman"/>
          <w:sz w:val="24"/>
          <w:szCs w:val="24"/>
        </w:rPr>
      </w:pPr>
      <w:r w:rsidRPr="00E10003">
        <w:rPr>
          <w:rFonts w:ascii="Times New Roman" w:hAnsi="Times New Roman" w:cs="Times New Roman"/>
          <w:noProof/>
          <w:sz w:val="24"/>
          <w:szCs w:val="24"/>
          <w:lang w:eastAsia="es-CO"/>
        </w:rPr>
        <w:drawing>
          <wp:inline distT="0" distB="0" distL="0" distR="0" wp14:anchorId="36C332E5" wp14:editId="798452EE">
            <wp:extent cx="2319059" cy="1647825"/>
            <wp:effectExtent l="0" t="0" r="5080" b="0"/>
            <wp:docPr id="7" name="Imagen 7" descr="Mochila Kanku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chila Kankuam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26090" cy="1652821"/>
                    </a:xfrm>
                    <a:prstGeom prst="rect">
                      <a:avLst/>
                    </a:prstGeom>
                    <a:noFill/>
                    <a:ln>
                      <a:noFill/>
                    </a:ln>
                  </pic:spPr>
                </pic:pic>
              </a:graphicData>
            </a:graphic>
          </wp:inline>
        </w:drawing>
      </w:r>
    </w:p>
    <w:p w:rsidR="00E074EC" w:rsidRDefault="00E074EC" w:rsidP="00E074EC">
      <w:pPr>
        <w:pStyle w:val="Prrafodelista"/>
        <w:shd w:val="clear" w:color="auto" w:fill="FFFFFF" w:themeFill="background1"/>
        <w:spacing w:line="480" w:lineRule="auto"/>
        <w:ind w:left="1068"/>
        <w:jc w:val="both"/>
        <w:rPr>
          <w:rFonts w:ascii="Times New Roman" w:hAnsi="Times New Roman" w:cs="Times New Roman"/>
          <w:sz w:val="24"/>
          <w:szCs w:val="24"/>
        </w:rPr>
      </w:pPr>
      <w:r>
        <w:rPr>
          <w:rFonts w:ascii="Times New Roman" w:hAnsi="Times New Roman" w:cs="Times New Roman"/>
          <w:sz w:val="24"/>
          <w:szCs w:val="24"/>
        </w:rPr>
        <w:t>Fuente: Artesanías de Colombia, 2014</w:t>
      </w:r>
    </w:p>
    <w:p w:rsidR="00E074EC" w:rsidRDefault="00E074EC" w:rsidP="00E074EC">
      <w:pPr>
        <w:shd w:val="clear" w:color="auto" w:fill="FFFFFF" w:themeFill="background1"/>
        <w:spacing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Las mochilas tienen variedades de diseños, donde se desarrollan  diferentes tipos de colores, de Tamayo y de figuras geométricas. A continuación la tabla 4 muestra el desarrollo geométrico que se utilizan para las mochilas en especial las </w:t>
      </w:r>
      <w:proofErr w:type="spellStart"/>
      <w:r>
        <w:rPr>
          <w:rFonts w:ascii="Times New Roman" w:hAnsi="Times New Roman" w:cs="Times New Roman"/>
          <w:sz w:val="24"/>
          <w:szCs w:val="24"/>
        </w:rPr>
        <w:t>arhuaca</w:t>
      </w:r>
      <w:proofErr w:type="spellEnd"/>
      <w:r>
        <w:rPr>
          <w:rFonts w:ascii="Times New Roman" w:hAnsi="Times New Roman" w:cs="Times New Roman"/>
          <w:sz w:val="24"/>
          <w:szCs w:val="24"/>
        </w:rPr>
        <w:t>:</w:t>
      </w:r>
    </w:p>
    <w:p w:rsidR="00E074EC" w:rsidRDefault="00D549B7" w:rsidP="00E074EC">
      <w:pPr>
        <w:shd w:val="clear" w:color="auto" w:fill="FFFFFF" w:themeFill="background1"/>
        <w:spacing w:line="480" w:lineRule="auto"/>
        <w:jc w:val="both"/>
        <w:rPr>
          <w:rFonts w:ascii="Times New Roman" w:hAnsi="Times New Roman" w:cs="Times New Roman"/>
          <w:sz w:val="24"/>
          <w:szCs w:val="24"/>
        </w:rPr>
      </w:pPr>
      <w:r>
        <w:rPr>
          <w:rFonts w:ascii="Times New Roman" w:hAnsi="Times New Roman" w:cs="Times New Roman"/>
          <w:sz w:val="24"/>
          <w:szCs w:val="24"/>
        </w:rPr>
        <w:t>TABLA 5</w:t>
      </w:r>
      <w:r w:rsidR="00E074EC">
        <w:rPr>
          <w:rFonts w:ascii="Times New Roman" w:hAnsi="Times New Roman" w:cs="Times New Roman"/>
          <w:sz w:val="24"/>
          <w:szCs w:val="24"/>
        </w:rPr>
        <w:t>. DESARROLLO DE FIGURAS GEOMÉTRICAS EN LAS MOCHILAS</w:t>
      </w:r>
    </w:p>
    <w:p w:rsidR="00E074EC" w:rsidRDefault="00E074EC" w:rsidP="00E074EC">
      <w:pPr>
        <w:shd w:val="clear" w:color="auto" w:fill="FFFFFF" w:themeFill="background1"/>
        <w:spacing w:line="480" w:lineRule="auto"/>
        <w:jc w:val="both"/>
        <w:rPr>
          <w:rFonts w:ascii="Times New Roman" w:hAnsi="Times New Roman" w:cs="Times New Roman"/>
          <w:sz w:val="24"/>
          <w:szCs w:val="24"/>
        </w:rPr>
      </w:pPr>
      <w:r>
        <w:rPr>
          <w:noProof/>
          <w:lang w:eastAsia="es-CO"/>
        </w:rPr>
        <w:drawing>
          <wp:inline distT="0" distB="0" distL="0" distR="0" wp14:anchorId="646E6933" wp14:editId="7AC6A35D">
            <wp:extent cx="5320513" cy="6237027"/>
            <wp:effectExtent l="0" t="0" r="0" b="0"/>
            <wp:docPr id="11" name="Imagen 11" descr="http://www.scielo.org.co/img/revistas/rudca/v11n2/v11n2a09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cielo.org.co/img/revistas/rudca/v11n2/v11n2a09t1.jpg"/>
                    <pic:cNvPicPr>
                      <a:picLocks noChangeAspect="1" noChangeArrowheads="1"/>
                    </pic:cNvPicPr>
                  </pic:nvPicPr>
                  <pic:blipFill rotWithShape="1">
                    <a:blip r:embed="rId32">
                      <a:extLst>
                        <a:ext uri="{28A0092B-C50C-407E-A947-70E740481C1C}">
                          <a14:useLocalDpi xmlns:a14="http://schemas.microsoft.com/office/drawing/2010/main" val="0"/>
                        </a:ext>
                      </a:extLst>
                    </a:blip>
                    <a:srcRect t="2092" b="48888"/>
                    <a:stretch/>
                  </pic:blipFill>
                  <pic:spPr bwMode="auto">
                    <a:xfrm>
                      <a:off x="0" y="0"/>
                      <a:ext cx="5335531" cy="6254632"/>
                    </a:xfrm>
                    <a:prstGeom prst="rect">
                      <a:avLst/>
                    </a:prstGeom>
                    <a:noFill/>
                    <a:ln>
                      <a:noFill/>
                    </a:ln>
                    <a:extLst>
                      <a:ext uri="{53640926-AAD7-44D8-BBD7-CCE9431645EC}">
                        <a14:shadowObscured xmlns:a14="http://schemas.microsoft.com/office/drawing/2010/main"/>
                      </a:ext>
                    </a:extLst>
                  </pic:spPr>
                </pic:pic>
              </a:graphicData>
            </a:graphic>
          </wp:inline>
        </w:drawing>
      </w:r>
    </w:p>
    <w:p w:rsidR="00E074EC" w:rsidRDefault="00E074EC" w:rsidP="00E074EC">
      <w:pPr>
        <w:shd w:val="clear" w:color="auto" w:fill="FFFFFF" w:themeFill="background1"/>
        <w:spacing w:line="480" w:lineRule="auto"/>
        <w:jc w:val="both"/>
        <w:rPr>
          <w:rFonts w:ascii="Times New Roman" w:hAnsi="Times New Roman" w:cs="Times New Roman"/>
          <w:sz w:val="24"/>
          <w:szCs w:val="24"/>
        </w:rPr>
      </w:pPr>
      <w:r>
        <w:rPr>
          <w:noProof/>
          <w:lang w:eastAsia="es-CO"/>
        </w:rPr>
        <w:lastRenderedPageBreak/>
        <w:drawing>
          <wp:inline distT="0" distB="0" distL="0" distR="0" wp14:anchorId="31761ED2" wp14:editId="1B8937D5">
            <wp:extent cx="6118433" cy="7229475"/>
            <wp:effectExtent l="0" t="0" r="0" b="0"/>
            <wp:docPr id="12" name="Imagen 12" descr="http://www.scielo.org.co/img/revistas/rudca/v11n2/v11n2a09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cielo.org.co/img/revistas/rudca/v11n2/v11n2a09t1.jpg"/>
                    <pic:cNvPicPr>
                      <a:picLocks noChangeAspect="1" noChangeArrowheads="1"/>
                    </pic:cNvPicPr>
                  </pic:nvPicPr>
                  <pic:blipFill rotWithShape="1">
                    <a:blip r:embed="rId32">
                      <a:extLst>
                        <a:ext uri="{28A0092B-C50C-407E-A947-70E740481C1C}">
                          <a14:useLocalDpi xmlns:a14="http://schemas.microsoft.com/office/drawing/2010/main" val="0"/>
                        </a:ext>
                      </a:extLst>
                    </a:blip>
                    <a:srcRect t="50589"/>
                    <a:stretch/>
                  </pic:blipFill>
                  <pic:spPr bwMode="auto">
                    <a:xfrm>
                      <a:off x="0" y="0"/>
                      <a:ext cx="6119019" cy="7230167"/>
                    </a:xfrm>
                    <a:prstGeom prst="rect">
                      <a:avLst/>
                    </a:prstGeom>
                    <a:noFill/>
                    <a:ln>
                      <a:noFill/>
                    </a:ln>
                    <a:extLst>
                      <a:ext uri="{53640926-AAD7-44D8-BBD7-CCE9431645EC}">
                        <a14:shadowObscured xmlns:a14="http://schemas.microsoft.com/office/drawing/2010/main"/>
                      </a:ext>
                    </a:extLst>
                  </pic:spPr>
                </pic:pic>
              </a:graphicData>
            </a:graphic>
          </wp:inline>
        </w:drawing>
      </w:r>
    </w:p>
    <w:p w:rsidR="00E074EC" w:rsidRDefault="00E074EC" w:rsidP="00E074EC">
      <w:pPr>
        <w:shd w:val="clear" w:color="auto" w:fill="FFFFFF" w:themeFill="background1"/>
        <w:spacing w:line="480" w:lineRule="auto"/>
        <w:jc w:val="both"/>
        <w:rPr>
          <w:rFonts w:ascii="Times New Roman" w:hAnsi="Times New Roman" w:cs="Times New Roman"/>
          <w:sz w:val="24"/>
          <w:szCs w:val="24"/>
        </w:rPr>
      </w:pPr>
      <w:r>
        <w:rPr>
          <w:rFonts w:ascii="Times New Roman" w:hAnsi="Times New Roman" w:cs="Times New Roman"/>
          <w:sz w:val="24"/>
          <w:szCs w:val="24"/>
        </w:rPr>
        <w:t>Fuentes: Aroca Araujo, Armando, 2008</w:t>
      </w:r>
    </w:p>
    <w:p w:rsidR="00E074EC" w:rsidRDefault="00E074EC" w:rsidP="00E074EC">
      <w:pPr>
        <w:pStyle w:val="Prrafodelista"/>
        <w:numPr>
          <w:ilvl w:val="0"/>
          <w:numId w:val="6"/>
        </w:numPr>
        <w:shd w:val="clear" w:color="auto" w:fill="FFFFFF" w:themeFill="background1"/>
        <w:spacing w:line="480" w:lineRule="auto"/>
        <w:jc w:val="both"/>
        <w:rPr>
          <w:rFonts w:ascii="Times New Roman" w:hAnsi="Times New Roman" w:cs="Times New Roman"/>
          <w:b/>
          <w:sz w:val="24"/>
          <w:szCs w:val="24"/>
          <w:shd w:val="clear" w:color="auto" w:fill="FFFFFF"/>
        </w:rPr>
      </w:pPr>
      <w:r w:rsidRPr="00A441DC">
        <w:rPr>
          <w:rFonts w:ascii="Times New Roman" w:hAnsi="Times New Roman" w:cs="Times New Roman"/>
          <w:b/>
          <w:sz w:val="24"/>
          <w:szCs w:val="24"/>
          <w:shd w:val="clear" w:color="auto" w:fill="FFFFFF"/>
        </w:rPr>
        <w:lastRenderedPageBreak/>
        <w:t>BOLSOS EN CUERO</w:t>
      </w:r>
    </w:p>
    <w:p w:rsidR="00E074EC" w:rsidRDefault="00E074EC" w:rsidP="00E074EC">
      <w:pPr>
        <w:shd w:val="clear" w:color="auto" w:fill="FFFFFF" w:themeFill="background1"/>
        <w:spacing w:line="480" w:lineRule="auto"/>
        <w:jc w:val="both"/>
        <w:rPr>
          <w:rFonts w:ascii="Times New Roman" w:hAnsi="Times New Roman" w:cs="Times New Roman"/>
          <w:sz w:val="24"/>
          <w:szCs w:val="24"/>
          <w:shd w:val="clear" w:color="auto" w:fill="FFFFFF"/>
        </w:rPr>
      </w:pPr>
    </w:p>
    <w:p w:rsidR="00E074EC" w:rsidRPr="00F50F52" w:rsidRDefault="00E074EC" w:rsidP="00E074EC">
      <w:pPr>
        <w:pStyle w:val="Prrafodelista"/>
        <w:numPr>
          <w:ilvl w:val="0"/>
          <w:numId w:val="1"/>
        </w:numPr>
        <w:shd w:val="clear" w:color="auto" w:fill="FFFFFF" w:themeFill="background1"/>
        <w:spacing w:line="480" w:lineRule="auto"/>
        <w:jc w:val="both"/>
        <w:rPr>
          <w:rFonts w:ascii="Times New Roman" w:hAnsi="Times New Roman" w:cs="Times New Roman"/>
          <w:sz w:val="24"/>
          <w:szCs w:val="24"/>
        </w:rPr>
      </w:pPr>
      <w:r w:rsidRPr="0055138D">
        <w:rPr>
          <w:rFonts w:ascii="Times New Roman" w:hAnsi="Times New Roman" w:cs="Times New Roman"/>
          <w:sz w:val="24"/>
          <w:szCs w:val="24"/>
          <w:shd w:val="clear" w:color="auto" w:fill="FFFFFF"/>
        </w:rPr>
        <w:t xml:space="preserve">El cuero según su procedencia: Los cueros tienen diferentes tipos según la procedencia de las pieles, y difieren en su estructura según sean las costumbres de vida del animal originario, la edad del animal, el sexo, la crianza y la estación del año en la que fue tratada. La procedencia de cuero pueden ser del becerro o de napa, </w:t>
      </w:r>
      <w:r w:rsidRPr="0055138D">
        <w:rPr>
          <w:rFonts w:ascii="Times New Roman" w:hAnsi="Times New Roman" w:cs="Times New Roman"/>
          <w:sz w:val="24"/>
          <w:szCs w:val="24"/>
        </w:rPr>
        <w:br/>
      </w:r>
      <w:r w:rsidRPr="0055138D">
        <w:rPr>
          <w:rFonts w:ascii="Times New Roman" w:hAnsi="Times New Roman" w:cs="Times New Roman"/>
          <w:sz w:val="24"/>
          <w:szCs w:val="24"/>
          <w:shd w:val="clear" w:color="auto" w:fill="FFFFFF"/>
        </w:rPr>
        <w:t>Bovinos</w:t>
      </w:r>
      <w:r w:rsidRPr="0055138D">
        <w:rPr>
          <w:rStyle w:val="apple-converted-space"/>
          <w:rFonts w:ascii="Times New Roman" w:hAnsi="Times New Roman" w:cs="Times New Roman"/>
          <w:sz w:val="24"/>
          <w:szCs w:val="24"/>
          <w:shd w:val="clear" w:color="auto" w:fill="FFFFFF"/>
        </w:rPr>
        <w:t xml:space="preserve">, </w:t>
      </w:r>
      <w:r w:rsidRPr="0055138D">
        <w:rPr>
          <w:rFonts w:ascii="Times New Roman" w:hAnsi="Times New Roman" w:cs="Times New Roman"/>
          <w:sz w:val="24"/>
          <w:szCs w:val="24"/>
          <w:shd w:val="clear" w:color="auto" w:fill="FFFFFF"/>
        </w:rPr>
        <w:t>Caprinos</w:t>
      </w:r>
      <w:r w:rsidRPr="0055138D">
        <w:rPr>
          <w:rStyle w:val="apple-converted-space"/>
          <w:rFonts w:ascii="Times New Roman" w:hAnsi="Times New Roman" w:cs="Times New Roman"/>
          <w:sz w:val="24"/>
          <w:szCs w:val="24"/>
          <w:shd w:val="clear" w:color="auto" w:fill="FFFFFF"/>
        </w:rPr>
        <w:t xml:space="preserve">, </w:t>
      </w:r>
      <w:r w:rsidRPr="0055138D">
        <w:rPr>
          <w:rFonts w:ascii="Times New Roman" w:hAnsi="Times New Roman" w:cs="Times New Roman"/>
          <w:sz w:val="24"/>
          <w:szCs w:val="24"/>
          <w:shd w:val="clear" w:color="auto" w:fill="FFFFFF"/>
        </w:rPr>
        <w:t>Porcino</w:t>
      </w:r>
      <w:r w:rsidRPr="0055138D">
        <w:rPr>
          <w:rStyle w:val="apple-converted-space"/>
          <w:rFonts w:ascii="Times New Roman" w:hAnsi="Times New Roman" w:cs="Times New Roman"/>
          <w:sz w:val="24"/>
          <w:szCs w:val="24"/>
          <w:shd w:val="clear" w:color="auto" w:fill="FFFFFF"/>
        </w:rPr>
        <w:t xml:space="preserve">, </w:t>
      </w:r>
      <w:r w:rsidRPr="0055138D">
        <w:rPr>
          <w:rFonts w:ascii="Times New Roman" w:hAnsi="Times New Roman" w:cs="Times New Roman"/>
          <w:sz w:val="24"/>
          <w:szCs w:val="24"/>
          <w:shd w:val="clear" w:color="auto" w:fill="FFFFFF"/>
        </w:rPr>
        <w:t xml:space="preserve">Equinos, Nutria, </w:t>
      </w:r>
      <w:proofErr w:type="gramStart"/>
      <w:r w:rsidRPr="0055138D">
        <w:rPr>
          <w:rFonts w:ascii="Times New Roman" w:hAnsi="Times New Roman" w:cs="Times New Roman"/>
          <w:sz w:val="24"/>
          <w:szCs w:val="24"/>
          <w:shd w:val="clear" w:color="auto" w:fill="FFFFFF"/>
        </w:rPr>
        <w:t>Chinchilla</w:t>
      </w:r>
      <w:r w:rsidRPr="0055138D">
        <w:rPr>
          <w:rStyle w:val="apple-converted-space"/>
          <w:rFonts w:ascii="Times New Roman" w:hAnsi="Times New Roman" w:cs="Times New Roman"/>
          <w:sz w:val="24"/>
          <w:szCs w:val="24"/>
          <w:shd w:val="clear" w:color="auto" w:fill="FFFFFF"/>
        </w:rPr>
        <w:t> </w:t>
      </w:r>
      <w:r w:rsidRPr="0055138D">
        <w:rPr>
          <w:rFonts w:ascii="Times New Roman" w:hAnsi="Times New Roman" w:cs="Times New Roman"/>
          <w:sz w:val="24"/>
          <w:szCs w:val="24"/>
        </w:rPr>
        <w:t>,</w:t>
      </w:r>
      <w:proofErr w:type="gramEnd"/>
      <w:r w:rsidRPr="0055138D">
        <w:rPr>
          <w:rFonts w:ascii="Times New Roman" w:hAnsi="Times New Roman" w:cs="Times New Roman"/>
          <w:sz w:val="24"/>
          <w:szCs w:val="24"/>
        </w:rPr>
        <w:t xml:space="preserve"> </w:t>
      </w:r>
      <w:r w:rsidRPr="0055138D">
        <w:rPr>
          <w:rFonts w:ascii="Times New Roman" w:hAnsi="Times New Roman" w:cs="Times New Roman"/>
          <w:sz w:val="24"/>
          <w:szCs w:val="24"/>
          <w:shd w:val="clear" w:color="auto" w:fill="FFFFFF"/>
        </w:rPr>
        <w:t>Reptiles</w:t>
      </w:r>
      <w:r w:rsidRPr="0055138D">
        <w:rPr>
          <w:rStyle w:val="apple-converted-space"/>
          <w:rFonts w:ascii="Times New Roman" w:hAnsi="Times New Roman" w:cs="Times New Roman"/>
          <w:sz w:val="24"/>
          <w:szCs w:val="24"/>
          <w:shd w:val="clear" w:color="auto" w:fill="FFFFFF"/>
        </w:rPr>
        <w:t xml:space="preserve">, </w:t>
      </w:r>
      <w:r w:rsidRPr="0055138D">
        <w:rPr>
          <w:rFonts w:ascii="Times New Roman" w:hAnsi="Times New Roman" w:cs="Times New Roman"/>
          <w:sz w:val="24"/>
          <w:szCs w:val="24"/>
          <w:shd w:val="clear" w:color="auto" w:fill="FFFFFF"/>
        </w:rPr>
        <w:t xml:space="preserve">Peces, Cérvidos. (color </w:t>
      </w:r>
      <w:proofErr w:type="spellStart"/>
      <w:r w:rsidRPr="0055138D">
        <w:rPr>
          <w:rFonts w:ascii="Times New Roman" w:hAnsi="Times New Roman" w:cs="Times New Roman"/>
          <w:sz w:val="24"/>
          <w:szCs w:val="24"/>
          <w:shd w:val="clear" w:color="auto" w:fill="FFFFFF"/>
        </w:rPr>
        <w:t>abc</w:t>
      </w:r>
      <w:proofErr w:type="spellEnd"/>
      <w:r w:rsidRPr="0055138D">
        <w:rPr>
          <w:rFonts w:ascii="Times New Roman" w:hAnsi="Times New Roman" w:cs="Times New Roman"/>
          <w:sz w:val="24"/>
          <w:szCs w:val="24"/>
          <w:shd w:val="clear" w:color="auto" w:fill="FFFFFF"/>
        </w:rPr>
        <w:t xml:space="preserve">, </w:t>
      </w:r>
      <w:r w:rsidRPr="0055138D">
        <w:rPr>
          <w:rFonts w:ascii="Times New Roman" w:hAnsi="Times New Roman" w:cs="Times New Roman"/>
          <w:bCs/>
          <w:spacing w:val="-15"/>
          <w:sz w:val="24"/>
          <w:szCs w:val="24"/>
        </w:rPr>
        <w:t xml:space="preserve"> 2008).</w:t>
      </w:r>
    </w:p>
    <w:p w:rsidR="00E074EC" w:rsidRPr="0055138D" w:rsidRDefault="00E074EC" w:rsidP="00E074EC">
      <w:pPr>
        <w:pStyle w:val="Prrafodelista"/>
        <w:shd w:val="clear" w:color="auto" w:fill="FFFFFF" w:themeFill="background1"/>
        <w:spacing w:line="480" w:lineRule="auto"/>
        <w:ind w:left="1068"/>
        <w:jc w:val="both"/>
        <w:rPr>
          <w:rFonts w:ascii="Times New Roman" w:hAnsi="Times New Roman" w:cs="Times New Roman"/>
          <w:sz w:val="24"/>
          <w:szCs w:val="24"/>
        </w:rPr>
      </w:pPr>
    </w:p>
    <w:p w:rsidR="00E074EC" w:rsidRPr="001B29A3" w:rsidRDefault="00E074EC" w:rsidP="00E074EC">
      <w:pPr>
        <w:pStyle w:val="Prrafodelista"/>
        <w:numPr>
          <w:ilvl w:val="0"/>
          <w:numId w:val="1"/>
        </w:numPr>
        <w:shd w:val="clear" w:color="auto" w:fill="FFFFFF" w:themeFill="background1"/>
        <w:spacing w:line="480" w:lineRule="auto"/>
        <w:jc w:val="both"/>
        <w:rPr>
          <w:rFonts w:ascii="Times New Roman" w:hAnsi="Times New Roman" w:cs="Times New Roman"/>
          <w:sz w:val="24"/>
          <w:szCs w:val="24"/>
        </w:rPr>
      </w:pPr>
      <w:r w:rsidRPr="00364C06">
        <w:rPr>
          <w:rStyle w:val="Ttulo4Car"/>
          <w:rFonts w:eastAsiaTheme="minorHAnsi"/>
          <w:b w:val="0"/>
        </w:rPr>
        <w:t>Cuero según procedimiento curtido:</w:t>
      </w:r>
      <w:r>
        <w:rPr>
          <w:rFonts w:ascii="Times New Roman" w:hAnsi="Times New Roman" w:cs="Times New Roman"/>
          <w:bCs/>
          <w:spacing w:val="-15"/>
          <w:sz w:val="24"/>
          <w:szCs w:val="24"/>
        </w:rPr>
        <w:t xml:space="preserve"> </w:t>
      </w:r>
      <w:r w:rsidRPr="0055138D">
        <w:rPr>
          <w:rFonts w:ascii="Times New Roman" w:hAnsi="Times New Roman" w:cs="Times New Roman"/>
          <w:sz w:val="24"/>
          <w:szCs w:val="24"/>
          <w:shd w:val="clear" w:color="auto" w:fill="FFFFFF"/>
        </w:rPr>
        <w:t>Toda la piel tiene que sufrir un proceso de curtido para que no se pudra y conserve la flexibilidad. Las sustancias que se le aplican para conseguir ese efecto condicionan el resultado final.</w:t>
      </w:r>
      <w:r>
        <w:rPr>
          <w:rFonts w:ascii="Times New Roman" w:hAnsi="Times New Roman" w:cs="Times New Roman"/>
          <w:sz w:val="24"/>
          <w:szCs w:val="24"/>
          <w:shd w:val="clear" w:color="auto" w:fill="FFFFFF"/>
        </w:rPr>
        <w:t xml:space="preserve"> (</w:t>
      </w:r>
      <w:r w:rsidRPr="0055138D">
        <w:rPr>
          <w:rStyle w:val="apple-converted-space"/>
          <w:rFonts w:ascii="Times New Roman" w:hAnsi="Times New Roman" w:cs="Times New Roman"/>
          <w:sz w:val="24"/>
          <w:szCs w:val="24"/>
          <w:shd w:val="clear" w:color="auto" w:fill="FFFFFF"/>
        </w:rPr>
        <w:t>color</w:t>
      </w:r>
      <w:r w:rsidRPr="0055138D">
        <w:rPr>
          <w:rFonts w:ascii="Times New Roman" w:hAnsi="Times New Roman" w:cs="Times New Roman"/>
          <w:sz w:val="24"/>
          <w:szCs w:val="24"/>
          <w:shd w:val="clear" w:color="auto" w:fill="FFFFFF"/>
        </w:rPr>
        <w:t xml:space="preserve"> </w:t>
      </w:r>
      <w:proofErr w:type="spellStart"/>
      <w:r w:rsidRPr="0055138D">
        <w:rPr>
          <w:rFonts w:ascii="Times New Roman" w:hAnsi="Times New Roman" w:cs="Times New Roman"/>
          <w:sz w:val="24"/>
          <w:szCs w:val="24"/>
          <w:shd w:val="clear" w:color="auto" w:fill="FFFFFF"/>
        </w:rPr>
        <w:t>abc</w:t>
      </w:r>
      <w:proofErr w:type="spellEnd"/>
      <w:r w:rsidRPr="0055138D">
        <w:rPr>
          <w:rFonts w:ascii="Times New Roman" w:hAnsi="Times New Roman" w:cs="Times New Roman"/>
          <w:sz w:val="24"/>
          <w:szCs w:val="24"/>
          <w:shd w:val="clear" w:color="auto" w:fill="FFFFFF"/>
        </w:rPr>
        <w:t xml:space="preserve">, </w:t>
      </w:r>
      <w:r w:rsidRPr="0055138D">
        <w:rPr>
          <w:rFonts w:ascii="Times New Roman" w:hAnsi="Times New Roman" w:cs="Times New Roman"/>
          <w:bCs/>
          <w:spacing w:val="-15"/>
          <w:sz w:val="24"/>
          <w:szCs w:val="24"/>
        </w:rPr>
        <w:t xml:space="preserve"> 2008</w:t>
      </w:r>
      <w:r>
        <w:rPr>
          <w:rFonts w:ascii="Times New Roman" w:hAnsi="Times New Roman" w:cs="Times New Roman"/>
          <w:bCs/>
          <w:spacing w:val="-15"/>
          <w:sz w:val="24"/>
          <w:szCs w:val="24"/>
        </w:rPr>
        <w:t>).</w:t>
      </w:r>
    </w:p>
    <w:p w:rsidR="00E074EC" w:rsidRPr="001B29A3" w:rsidRDefault="00E074EC" w:rsidP="00E074EC">
      <w:pPr>
        <w:pStyle w:val="Prrafodelista"/>
        <w:rPr>
          <w:rStyle w:val="apple-converted-space"/>
          <w:rFonts w:ascii="Times New Roman" w:hAnsi="Times New Roman" w:cs="Times New Roman"/>
          <w:sz w:val="24"/>
          <w:szCs w:val="24"/>
          <w:shd w:val="clear" w:color="auto" w:fill="FFFFFF"/>
        </w:rPr>
      </w:pPr>
    </w:p>
    <w:p w:rsidR="00E074EC" w:rsidRPr="001B29A3" w:rsidRDefault="00E074EC" w:rsidP="00E074EC">
      <w:pPr>
        <w:pStyle w:val="Prrafodelista"/>
        <w:shd w:val="clear" w:color="auto" w:fill="FFFFFF" w:themeFill="background1"/>
        <w:spacing w:line="480" w:lineRule="auto"/>
        <w:ind w:left="1068"/>
        <w:jc w:val="both"/>
        <w:rPr>
          <w:rStyle w:val="apple-converted-space"/>
          <w:rFonts w:ascii="Times New Roman" w:hAnsi="Times New Roman" w:cs="Times New Roman"/>
          <w:sz w:val="24"/>
          <w:szCs w:val="24"/>
        </w:rPr>
      </w:pPr>
      <w:r>
        <w:rPr>
          <w:rStyle w:val="apple-converted-space"/>
          <w:rFonts w:ascii="Times New Roman" w:hAnsi="Times New Roman" w:cs="Times New Roman"/>
          <w:sz w:val="24"/>
          <w:szCs w:val="24"/>
          <w:shd w:val="clear" w:color="auto" w:fill="FFFFFF"/>
        </w:rPr>
        <w:t xml:space="preserve">A continuación se anexara la tabla </w:t>
      </w:r>
      <w:r w:rsidR="00D549B7">
        <w:rPr>
          <w:rStyle w:val="apple-converted-space"/>
          <w:rFonts w:ascii="Times New Roman" w:hAnsi="Times New Roman" w:cs="Times New Roman"/>
          <w:sz w:val="24"/>
          <w:szCs w:val="24"/>
          <w:shd w:val="clear" w:color="auto" w:fill="FFFFFF"/>
        </w:rPr>
        <w:t>6</w:t>
      </w:r>
      <w:r>
        <w:rPr>
          <w:rStyle w:val="apple-converted-space"/>
          <w:rFonts w:ascii="Times New Roman" w:hAnsi="Times New Roman" w:cs="Times New Roman"/>
          <w:sz w:val="24"/>
          <w:szCs w:val="24"/>
          <w:shd w:val="clear" w:color="auto" w:fill="FFFFFF"/>
        </w:rPr>
        <w:t xml:space="preserve"> donde se mencionara las clases de curtido y sus características:</w:t>
      </w:r>
    </w:p>
    <w:p w:rsidR="00E074EC" w:rsidRPr="001B29A3" w:rsidRDefault="00E074EC" w:rsidP="00E074EC">
      <w:pPr>
        <w:pStyle w:val="Prrafodelista"/>
        <w:rPr>
          <w:rStyle w:val="apple-converted-space"/>
          <w:rFonts w:ascii="Times New Roman" w:hAnsi="Times New Roman" w:cs="Times New Roman"/>
          <w:sz w:val="24"/>
          <w:szCs w:val="24"/>
        </w:rPr>
      </w:pPr>
    </w:p>
    <w:p w:rsidR="00E074EC" w:rsidRDefault="00E074EC" w:rsidP="00E074EC">
      <w:pPr>
        <w:shd w:val="clear" w:color="auto" w:fill="FFFFFF" w:themeFill="background1"/>
        <w:spacing w:line="480" w:lineRule="auto"/>
        <w:jc w:val="both"/>
        <w:rPr>
          <w:rStyle w:val="apple-converted-space"/>
          <w:rFonts w:ascii="Times New Roman" w:hAnsi="Times New Roman" w:cs="Times New Roman"/>
          <w:sz w:val="24"/>
          <w:szCs w:val="24"/>
        </w:rPr>
      </w:pPr>
      <w:r w:rsidRPr="001B29A3">
        <w:rPr>
          <w:rStyle w:val="apple-converted-space"/>
          <w:rFonts w:ascii="Times New Roman" w:hAnsi="Times New Roman" w:cs="Times New Roman"/>
          <w:sz w:val="24"/>
          <w:szCs w:val="24"/>
        </w:rPr>
        <w:t xml:space="preserve">TABLA </w:t>
      </w:r>
      <w:r w:rsidR="00D549B7">
        <w:rPr>
          <w:rStyle w:val="apple-converted-space"/>
          <w:rFonts w:ascii="Times New Roman" w:hAnsi="Times New Roman" w:cs="Times New Roman"/>
          <w:sz w:val="24"/>
          <w:szCs w:val="24"/>
        </w:rPr>
        <w:t>6</w:t>
      </w:r>
      <w:r w:rsidRPr="001B29A3">
        <w:rPr>
          <w:rStyle w:val="apple-converted-space"/>
          <w:rFonts w:ascii="Times New Roman" w:hAnsi="Times New Roman" w:cs="Times New Roman"/>
          <w:sz w:val="24"/>
          <w:szCs w:val="24"/>
        </w:rPr>
        <w:t xml:space="preserve">. </w:t>
      </w:r>
      <w:r>
        <w:rPr>
          <w:rStyle w:val="apple-converted-space"/>
          <w:rFonts w:ascii="Times New Roman" w:hAnsi="Times New Roman" w:cs="Times New Roman"/>
          <w:sz w:val="24"/>
          <w:szCs w:val="24"/>
        </w:rPr>
        <w:t xml:space="preserve">CLASES Y CARACTERÍSTICAS </w:t>
      </w:r>
      <w:r w:rsidRPr="001B29A3">
        <w:rPr>
          <w:rStyle w:val="apple-converted-space"/>
          <w:rFonts w:ascii="Times New Roman" w:hAnsi="Times New Roman" w:cs="Times New Roman"/>
          <w:sz w:val="24"/>
          <w:szCs w:val="24"/>
        </w:rPr>
        <w:t>DE CURTIDO</w:t>
      </w:r>
    </w:p>
    <w:tbl>
      <w:tblPr>
        <w:tblStyle w:val="Tablaconcuadrcula"/>
        <w:tblW w:w="0" w:type="auto"/>
        <w:tblLook w:val="04A0" w:firstRow="1" w:lastRow="0" w:firstColumn="1" w:lastColumn="0" w:noHBand="0" w:noVBand="1"/>
      </w:tblPr>
      <w:tblGrid>
        <w:gridCol w:w="1951"/>
        <w:gridCol w:w="7549"/>
      </w:tblGrid>
      <w:tr w:rsidR="00E074EC" w:rsidTr="00E074EC">
        <w:tc>
          <w:tcPr>
            <w:tcW w:w="1951" w:type="dxa"/>
          </w:tcPr>
          <w:p w:rsidR="00E074EC" w:rsidRDefault="00E074EC" w:rsidP="00E074EC">
            <w:pPr>
              <w:spacing w:line="480" w:lineRule="auto"/>
              <w:rPr>
                <w:rStyle w:val="apple-converted-space"/>
                <w:rFonts w:ascii="Times New Roman" w:hAnsi="Times New Roman" w:cs="Times New Roman"/>
                <w:sz w:val="24"/>
                <w:szCs w:val="24"/>
              </w:rPr>
            </w:pPr>
            <w:r>
              <w:rPr>
                <w:rStyle w:val="apple-converted-space"/>
                <w:rFonts w:ascii="Times New Roman" w:hAnsi="Times New Roman" w:cs="Times New Roman"/>
                <w:sz w:val="24"/>
                <w:szCs w:val="24"/>
              </w:rPr>
              <w:t>Clases de Curtido</w:t>
            </w:r>
          </w:p>
        </w:tc>
        <w:tc>
          <w:tcPr>
            <w:tcW w:w="7549" w:type="dxa"/>
          </w:tcPr>
          <w:p w:rsidR="00E074EC" w:rsidRDefault="00E074EC" w:rsidP="00E074EC">
            <w:pPr>
              <w:spacing w:line="480" w:lineRule="auto"/>
              <w:jc w:val="center"/>
              <w:rPr>
                <w:rStyle w:val="apple-converted-space"/>
                <w:rFonts w:ascii="Times New Roman" w:hAnsi="Times New Roman" w:cs="Times New Roman"/>
                <w:sz w:val="24"/>
                <w:szCs w:val="24"/>
              </w:rPr>
            </w:pPr>
            <w:r>
              <w:rPr>
                <w:rStyle w:val="apple-converted-space"/>
                <w:rFonts w:ascii="Times New Roman" w:hAnsi="Times New Roman" w:cs="Times New Roman"/>
                <w:sz w:val="24"/>
                <w:szCs w:val="24"/>
              </w:rPr>
              <w:t>Características</w:t>
            </w:r>
          </w:p>
        </w:tc>
      </w:tr>
      <w:tr w:rsidR="00E074EC" w:rsidTr="00E074EC">
        <w:tc>
          <w:tcPr>
            <w:tcW w:w="1951" w:type="dxa"/>
          </w:tcPr>
          <w:p w:rsidR="00E074EC" w:rsidRDefault="00E074EC" w:rsidP="00E074EC">
            <w:pPr>
              <w:spacing w:line="480" w:lineRule="auto"/>
              <w:jc w:val="both"/>
              <w:rPr>
                <w:rStyle w:val="apple-converted-space"/>
                <w:rFonts w:ascii="Times New Roman" w:hAnsi="Times New Roman" w:cs="Times New Roman"/>
                <w:sz w:val="24"/>
                <w:szCs w:val="24"/>
              </w:rPr>
            </w:pPr>
            <w:r w:rsidRPr="00E10003">
              <w:rPr>
                <w:rFonts w:ascii="Times New Roman" w:hAnsi="Times New Roman" w:cs="Times New Roman"/>
                <w:sz w:val="24"/>
                <w:szCs w:val="24"/>
                <w:shd w:val="clear" w:color="auto" w:fill="FFFFFF"/>
              </w:rPr>
              <w:t>Curtido vegetal</w:t>
            </w:r>
          </w:p>
        </w:tc>
        <w:tc>
          <w:tcPr>
            <w:tcW w:w="7549" w:type="dxa"/>
          </w:tcPr>
          <w:p w:rsidR="00E074EC" w:rsidRPr="001B29A3" w:rsidRDefault="00E074EC" w:rsidP="00E074EC">
            <w:pPr>
              <w:shd w:val="clear" w:color="auto" w:fill="FFFFFF" w:themeFill="background1"/>
              <w:spacing w:line="480" w:lineRule="auto"/>
              <w:jc w:val="both"/>
              <w:rPr>
                <w:rFonts w:ascii="Times New Roman" w:hAnsi="Times New Roman" w:cs="Times New Roman"/>
                <w:sz w:val="24"/>
                <w:szCs w:val="24"/>
                <w:shd w:val="clear" w:color="auto" w:fill="FFFFFF"/>
              </w:rPr>
            </w:pPr>
            <w:r w:rsidRPr="001B29A3">
              <w:rPr>
                <w:rFonts w:ascii="Times New Roman" w:hAnsi="Times New Roman" w:cs="Times New Roman"/>
                <w:sz w:val="24"/>
                <w:szCs w:val="24"/>
                <w:shd w:val="clear" w:color="auto" w:fill="FFFFFF"/>
              </w:rPr>
              <w:t xml:space="preserve">Se curte usando tanino y otros ingredientes de origen vegetal. El resultado es un cuero suave y de color marrón; el tono varía dependiendo de la mezcla de ingredientes empleada en el curtido y del color original de la piel. El tanino se oxida con el aire y la luz, por lo que un cuero curtido con </w:t>
            </w:r>
            <w:r w:rsidRPr="001B29A3">
              <w:rPr>
                <w:rFonts w:ascii="Times New Roman" w:hAnsi="Times New Roman" w:cs="Times New Roman"/>
                <w:sz w:val="24"/>
                <w:szCs w:val="24"/>
                <w:shd w:val="clear" w:color="auto" w:fill="FFFFFF"/>
              </w:rPr>
              <w:lastRenderedPageBreak/>
              <w:t xml:space="preserve">materias vegetales irá oscureciéndose con el tiempo de forma similar a una pieza de madera, solo que más rápidamente. Esto, que puede dar una bonita pátina a algunos objetos de cuero, puede arruinar el teñido en otros. Este tipo de cuero no es estable en el agua, tiende a decolorarse, y si se empapa y se deja luego secar se endurece y se vuelve más áspero y duro. Sometido a alta temperatura, las fibras de colágeno se contraen, se endurece drásticamente y se vuelve rígido y quebradizo. Actualmente ese tipo de curtiduría se destina principalmente a talabartería, cuero para artesanía, bolsos y como pre-curtido en la </w:t>
            </w:r>
            <w:proofErr w:type="spellStart"/>
            <w:r w:rsidRPr="001B29A3">
              <w:rPr>
                <w:rFonts w:ascii="Times New Roman" w:hAnsi="Times New Roman" w:cs="Times New Roman"/>
                <w:sz w:val="24"/>
                <w:szCs w:val="24"/>
                <w:shd w:val="clear" w:color="auto" w:fill="FFFFFF"/>
              </w:rPr>
              <w:t>curtición</w:t>
            </w:r>
            <w:proofErr w:type="spellEnd"/>
            <w:r w:rsidRPr="001B29A3">
              <w:rPr>
                <w:rFonts w:ascii="Times New Roman" w:hAnsi="Times New Roman" w:cs="Times New Roman"/>
                <w:sz w:val="24"/>
                <w:szCs w:val="24"/>
                <w:shd w:val="clear" w:color="auto" w:fill="FFFFFF"/>
              </w:rPr>
              <w:t xml:space="preserve"> por cromo.</w:t>
            </w:r>
            <w:r w:rsidRPr="001B29A3">
              <w:rPr>
                <w:rStyle w:val="apple-converted-space"/>
                <w:rFonts w:ascii="Times New Roman" w:hAnsi="Times New Roman" w:cs="Times New Roman"/>
                <w:sz w:val="24"/>
                <w:szCs w:val="24"/>
                <w:shd w:val="clear" w:color="auto" w:fill="FFFFFF"/>
              </w:rPr>
              <w:t> </w:t>
            </w:r>
          </w:p>
          <w:p w:rsidR="00E074EC" w:rsidRDefault="00E074EC" w:rsidP="00E074EC">
            <w:pPr>
              <w:spacing w:line="480" w:lineRule="auto"/>
              <w:jc w:val="both"/>
              <w:rPr>
                <w:rStyle w:val="apple-converted-space"/>
                <w:rFonts w:ascii="Times New Roman" w:hAnsi="Times New Roman" w:cs="Times New Roman"/>
                <w:sz w:val="24"/>
                <w:szCs w:val="24"/>
              </w:rPr>
            </w:pPr>
          </w:p>
        </w:tc>
      </w:tr>
      <w:tr w:rsidR="00E074EC" w:rsidTr="00E074EC">
        <w:tc>
          <w:tcPr>
            <w:tcW w:w="1951" w:type="dxa"/>
          </w:tcPr>
          <w:p w:rsidR="00E074EC" w:rsidRDefault="00E074EC" w:rsidP="00E074EC">
            <w:pPr>
              <w:spacing w:line="480" w:lineRule="auto"/>
              <w:jc w:val="both"/>
              <w:rPr>
                <w:rStyle w:val="apple-converted-space"/>
                <w:rFonts w:ascii="Times New Roman" w:hAnsi="Times New Roman" w:cs="Times New Roman"/>
                <w:sz w:val="24"/>
                <w:szCs w:val="24"/>
              </w:rPr>
            </w:pPr>
            <w:r w:rsidRPr="00E10003">
              <w:rPr>
                <w:rFonts w:ascii="Times New Roman" w:hAnsi="Times New Roman" w:cs="Times New Roman"/>
                <w:sz w:val="24"/>
                <w:szCs w:val="24"/>
                <w:shd w:val="clear" w:color="auto" w:fill="FFFFFF"/>
              </w:rPr>
              <w:lastRenderedPageBreak/>
              <w:t>Curtido al cromo</w:t>
            </w:r>
          </w:p>
        </w:tc>
        <w:tc>
          <w:tcPr>
            <w:tcW w:w="7549" w:type="dxa"/>
          </w:tcPr>
          <w:p w:rsidR="00E074EC" w:rsidRPr="006F366D" w:rsidRDefault="00E074EC" w:rsidP="00E074EC">
            <w:pPr>
              <w:shd w:val="clear" w:color="auto" w:fill="FFFFFF" w:themeFill="background1"/>
              <w:spacing w:line="480" w:lineRule="auto"/>
              <w:jc w:val="both"/>
              <w:rPr>
                <w:rFonts w:ascii="Times New Roman" w:hAnsi="Times New Roman" w:cs="Times New Roman"/>
                <w:sz w:val="24"/>
                <w:szCs w:val="24"/>
              </w:rPr>
            </w:pPr>
            <w:r w:rsidRPr="006F366D">
              <w:rPr>
                <w:rFonts w:ascii="Times New Roman" w:hAnsi="Times New Roman" w:cs="Times New Roman"/>
                <w:sz w:val="24"/>
                <w:szCs w:val="24"/>
                <w:shd w:val="clear" w:color="auto" w:fill="FFFFFF"/>
              </w:rPr>
              <w:t>Es el procedimiento más moderno, se inventa en 1858, y el más extendido actualmente. El curtido se realiza utilizando sales y ácidos de cromo. A las piezas de cuero teñidas por este procedimiento se les llama también “cuero azul”, por el tono gris-azulado que da al cuero antes del teñido. El cuero obtenido es suave, flexible, resistente al agua (no se mancha ni pierde ni el color o la forma al mojarse), y permite el teñido posterior con toda la gama de colores imaginables. La mayoría de las tenerías (curtidurías) trabajan actualmente con este método, y es por el que se obtiene la mayoría del cuero actualmente utilizado para vestimenta, bolsos y tapicería. Como inconveniente, es el sistema de teñido más contaminante.</w:t>
            </w:r>
          </w:p>
          <w:p w:rsidR="00E074EC" w:rsidRDefault="00E074EC" w:rsidP="00E074EC">
            <w:pPr>
              <w:spacing w:line="480" w:lineRule="auto"/>
              <w:jc w:val="both"/>
              <w:rPr>
                <w:rStyle w:val="apple-converted-space"/>
                <w:rFonts w:ascii="Times New Roman" w:hAnsi="Times New Roman" w:cs="Times New Roman"/>
                <w:sz w:val="24"/>
                <w:szCs w:val="24"/>
              </w:rPr>
            </w:pPr>
          </w:p>
        </w:tc>
      </w:tr>
      <w:tr w:rsidR="00E074EC" w:rsidTr="00E074EC">
        <w:tc>
          <w:tcPr>
            <w:tcW w:w="1951" w:type="dxa"/>
          </w:tcPr>
          <w:p w:rsidR="00E074EC" w:rsidRDefault="00E074EC" w:rsidP="00E074EC">
            <w:pPr>
              <w:spacing w:line="480" w:lineRule="auto"/>
              <w:jc w:val="both"/>
              <w:rPr>
                <w:rStyle w:val="apple-converted-space"/>
                <w:rFonts w:ascii="Times New Roman" w:hAnsi="Times New Roman" w:cs="Times New Roman"/>
                <w:sz w:val="24"/>
                <w:szCs w:val="24"/>
              </w:rPr>
            </w:pPr>
            <w:r w:rsidRPr="001B29A3">
              <w:rPr>
                <w:rFonts w:ascii="Times New Roman" w:hAnsi="Times New Roman" w:cs="Times New Roman"/>
                <w:sz w:val="24"/>
                <w:szCs w:val="24"/>
                <w:shd w:val="clear" w:color="auto" w:fill="FFFFFF"/>
              </w:rPr>
              <w:t>Cuero crudo</w:t>
            </w:r>
          </w:p>
        </w:tc>
        <w:tc>
          <w:tcPr>
            <w:tcW w:w="7549" w:type="dxa"/>
          </w:tcPr>
          <w:p w:rsidR="00E074EC" w:rsidRDefault="00E074EC" w:rsidP="00E074EC">
            <w:pPr>
              <w:spacing w:line="480" w:lineRule="auto"/>
              <w:jc w:val="both"/>
              <w:rPr>
                <w:rStyle w:val="apple-converted-space"/>
                <w:rFonts w:ascii="Times New Roman" w:hAnsi="Times New Roman" w:cs="Times New Roman"/>
                <w:sz w:val="24"/>
                <w:szCs w:val="24"/>
              </w:rPr>
            </w:pPr>
            <w:r w:rsidRPr="001B29A3">
              <w:rPr>
                <w:rFonts w:ascii="Times New Roman" w:hAnsi="Times New Roman" w:cs="Times New Roman"/>
                <w:sz w:val="24"/>
                <w:szCs w:val="24"/>
                <w:shd w:val="clear" w:color="auto" w:fill="FFFFFF"/>
              </w:rPr>
              <w:t xml:space="preserve">No tiene ningún tratamiento químico para su conservación, solamente se </w:t>
            </w:r>
            <w:r w:rsidRPr="001B29A3">
              <w:rPr>
                <w:rFonts w:ascii="Times New Roman" w:hAnsi="Times New Roman" w:cs="Times New Roman"/>
                <w:sz w:val="24"/>
                <w:szCs w:val="24"/>
                <w:shd w:val="clear" w:color="auto" w:fill="FFFFFF"/>
              </w:rPr>
              <w:lastRenderedPageBreak/>
              <w:t>descarna la piel, se la lava y se la estira mientras se seca. Es rígido y quebradizo, y principalmente se utiliza para la fabricación de tambores tradicionales, cordeles o juguetes para perro</w:t>
            </w:r>
            <w:r>
              <w:rPr>
                <w:rFonts w:ascii="Times New Roman" w:hAnsi="Times New Roman" w:cs="Times New Roman"/>
                <w:sz w:val="24"/>
                <w:szCs w:val="24"/>
                <w:shd w:val="clear" w:color="auto" w:fill="FFFFFF"/>
              </w:rPr>
              <w:t>, sin embargo también es usado para elaboración de bolsos</w:t>
            </w:r>
            <w:r w:rsidRPr="001B29A3">
              <w:rPr>
                <w:rFonts w:ascii="Times New Roman" w:hAnsi="Times New Roman" w:cs="Times New Roman"/>
                <w:sz w:val="24"/>
                <w:szCs w:val="24"/>
                <w:shd w:val="clear" w:color="auto" w:fill="FFFFFF"/>
              </w:rPr>
              <w:t>. Un uso tradicional era el empleo de pieles enteras de cabras o conejos, incluso más raramente vacunos, en la fabricación de alfombras. Secando simplemente la piel sobre una superficie lisa, se dejaba luego sobre el suelo con el pelo hacia la parte superior.</w:t>
            </w:r>
            <w:r w:rsidRPr="001B29A3">
              <w:rPr>
                <w:rStyle w:val="apple-converted-space"/>
                <w:sz w:val="21"/>
                <w:szCs w:val="21"/>
                <w:shd w:val="clear" w:color="auto" w:fill="FFFFFF"/>
              </w:rPr>
              <w:t> </w:t>
            </w:r>
          </w:p>
        </w:tc>
      </w:tr>
    </w:tbl>
    <w:p w:rsidR="00E074EC" w:rsidRPr="001B29A3" w:rsidRDefault="00E074EC" w:rsidP="00E074EC">
      <w:pPr>
        <w:shd w:val="clear" w:color="auto" w:fill="FFFFFF" w:themeFill="background1"/>
        <w:spacing w:line="480" w:lineRule="auto"/>
        <w:jc w:val="both"/>
        <w:rPr>
          <w:rStyle w:val="apple-converted-space"/>
          <w:rFonts w:ascii="Times New Roman" w:hAnsi="Times New Roman" w:cs="Times New Roman"/>
          <w:sz w:val="24"/>
          <w:szCs w:val="24"/>
        </w:rPr>
      </w:pPr>
      <w:r>
        <w:rPr>
          <w:rStyle w:val="apple-converted-space"/>
          <w:rFonts w:ascii="Times New Roman" w:hAnsi="Times New Roman" w:cs="Times New Roman"/>
          <w:sz w:val="24"/>
          <w:szCs w:val="24"/>
        </w:rPr>
        <w:lastRenderedPageBreak/>
        <w:t xml:space="preserve">Fuente: color </w:t>
      </w:r>
      <w:proofErr w:type="spellStart"/>
      <w:r>
        <w:rPr>
          <w:rStyle w:val="apple-converted-space"/>
          <w:rFonts w:ascii="Times New Roman" w:hAnsi="Times New Roman" w:cs="Times New Roman"/>
          <w:sz w:val="24"/>
          <w:szCs w:val="24"/>
        </w:rPr>
        <w:t>abc</w:t>
      </w:r>
      <w:proofErr w:type="spellEnd"/>
      <w:r>
        <w:rPr>
          <w:rStyle w:val="apple-converted-space"/>
          <w:rFonts w:ascii="Times New Roman" w:hAnsi="Times New Roman" w:cs="Times New Roman"/>
          <w:sz w:val="24"/>
          <w:szCs w:val="24"/>
        </w:rPr>
        <w:t>, 2008</w:t>
      </w:r>
    </w:p>
    <w:p w:rsidR="00E074EC" w:rsidRDefault="00E074EC" w:rsidP="00E074EC">
      <w:pPr>
        <w:pStyle w:val="Prrafodelista"/>
        <w:rPr>
          <w:rFonts w:ascii="Times New Roman" w:hAnsi="Times New Roman" w:cs="Times New Roman"/>
          <w:sz w:val="24"/>
          <w:szCs w:val="24"/>
        </w:rPr>
      </w:pPr>
    </w:p>
    <w:p w:rsidR="00E074EC" w:rsidRDefault="00E074EC" w:rsidP="00E074EC">
      <w:pPr>
        <w:pStyle w:val="Prrafodelista"/>
        <w:rPr>
          <w:rFonts w:ascii="Times New Roman" w:hAnsi="Times New Roman" w:cs="Times New Roman"/>
          <w:sz w:val="24"/>
          <w:szCs w:val="24"/>
        </w:rPr>
      </w:pPr>
    </w:p>
    <w:p w:rsidR="00B35B51" w:rsidRDefault="00B35B51" w:rsidP="00E074EC">
      <w:pPr>
        <w:pStyle w:val="Prrafodelista"/>
        <w:rPr>
          <w:rFonts w:ascii="Times New Roman" w:hAnsi="Times New Roman" w:cs="Times New Roman"/>
          <w:sz w:val="24"/>
          <w:szCs w:val="24"/>
        </w:rPr>
      </w:pPr>
    </w:p>
    <w:p w:rsidR="00B35B51" w:rsidRDefault="00B35B51" w:rsidP="00E074EC">
      <w:pPr>
        <w:pStyle w:val="Prrafodelista"/>
        <w:rPr>
          <w:rFonts w:ascii="Times New Roman" w:hAnsi="Times New Roman" w:cs="Times New Roman"/>
          <w:sz w:val="24"/>
          <w:szCs w:val="24"/>
        </w:rPr>
      </w:pPr>
    </w:p>
    <w:p w:rsidR="00B35B51" w:rsidRDefault="00B35B51" w:rsidP="00E074EC">
      <w:pPr>
        <w:pStyle w:val="Prrafodelista"/>
        <w:rPr>
          <w:rFonts w:ascii="Times New Roman" w:hAnsi="Times New Roman" w:cs="Times New Roman"/>
          <w:sz w:val="24"/>
          <w:szCs w:val="24"/>
        </w:rPr>
      </w:pPr>
    </w:p>
    <w:p w:rsidR="00B35B51" w:rsidRDefault="00B35B51" w:rsidP="00E074EC">
      <w:pPr>
        <w:pStyle w:val="Prrafodelista"/>
        <w:rPr>
          <w:rFonts w:ascii="Times New Roman" w:hAnsi="Times New Roman" w:cs="Times New Roman"/>
          <w:sz w:val="24"/>
          <w:szCs w:val="24"/>
        </w:rPr>
      </w:pPr>
    </w:p>
    <w:p w:rsidR="00B35B51" w:rsidRDefault="00B35B51" w:rsidP="00E074EC">
      <w:pPr>
        <w:pStyle w:val="Prrafodelista"/>
        <w:rPr>
          <w:rFonts w:ascii="Times New Roman" w:hAnsi="Times New Roman" w:cs="Times New Roman"/>
          <w:sz w:val="24"/>
          <w:szCs w:val="24"/>
        </w:rPr>
      </w:pPr>
    </w:p>
    <w:p w:rsidR="00B35B51" w:rsidRDefault="00B35B51" w:rsidP="00E074EC">
      <w:pPr>
        <w:pStyle w:val="Prrafodelista"/>
        <w:rPr>
          <w:rFonts w:ascii="Times New Roman" w:hAnsi="Times New Roman" w:cs="Times New Roman"/>
          <w:sz w:val="24"/>
          <w:szCs w:val="24"/>
        </w:rPr>
      </w:pPr>
    </w:p>
    <w:p w:rsidR="00B35B51" w:rsidRDefault="00B35B51" w:rsidP="00E074EC">
      <w:pPr>
        <w:pStyle w:val="Prrafodelista"/>
        <w:rPr>
          <w:rFonts w:ascii="Times New Roman" w:hAnsi="Times New Roman" w:cs="Times New Roman"/>
          <w:sz w:val="24"/>
          <w:szCs w:val="24"/>
        </w:rPr>
      </w:pPr>
    </w:p>
    <w:p w:rsidR="00B35B51" w:rsidRDefault="00B35B51" w:rsidP="00E074EC">
      <w:pPr>
        <w:pStyle w:val="Prrafodelista"/>
        <w:rPr>
          <w:rFonts w:ascii="Times New Roman" w:hAnsi="Times New Roman" w:cs="Times New Roman"/>
          <w:sz w:val="24"/>
          <w:szCs w:val="24"/>
        </w:rPr>
      </w:pPr>
    </w:p>
    <w:p w:rsidR="00B35B51" w:rsidRDefault="00B35B51" w:rsidP="00E074EC">
      <w:pPr>
        <w:pStyle w:val="Prrafodelista"/>
        <w:rPr>
          <w:rFonts w:ascii="Times New Roman" w:hAnsi="Times New Roman" w:cs="Times New Roman"/>
          <w:sz w:val="24"/>
          <w:szCs w:val="24"/>
        </w:rPr>
      </w:pPr>
    </w:p>
    <w:p w:rsidR="00E074EC" w:rsidRDefault="00E074EC" w:rsidP="00E074EC">
      <w:pPr>
        <w:pStyle w:val="Prrafodelista"/>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B35B51" w:rsidRDefault="00B35B51" w:rsidP="00E14215">
      <w:pPr>
        <w:spacing w:line="480" w:lineRule="auto"/>
        <w:jc w:val="both"/>
        <w:rPr>
          <w:rFonts w:ascii="Times New Roman" w:hAnsi="Times New Roman" w:cs="Times New Roman"/>
          <w:sz w:val="24"/>
          <w:szCs w:val="24"/>
        </w:rPr>
      </w:pPr>
    </w:p>
    <w:p w:rsidR="00B35B51" w:rsidRDefault="00B35B51" w:rsidP="00E14215">
      <w:pPr>
        <w:spacing w:line="480" w:lineRule="auto"/>
        <w:jc w:val="both"/>
        <w:rPr>
          <w:rFonts w:ascii="Times New Roman" w:hAnsi="Times New Roman" w:cs="Times New Roman"/>
          <w:sz w:val="24"/>
          <w:szCs w:val="24"/>
        </w:rPr>
      </w:pPr>
    </w:p>
    <w:p w:rsidR="00A14250" w:rsidRDefault="00A14250" w:rsidP="00E14215">
      <w:pPr>
        <w:spacing w:line="480" w:lineRule="auto"/>
        <w:jc w:val="both"/>
        <w:rPr>
          <w:rFonts w:ascii="Times New Roman" w:hAnsi="Times New Roman" w:cs="Times New Roman"/>
          <w:sz w:val="24"/>
          <w:szCs w:val="24"/>
        </w:rPr>
      </w:pPr>
    </w:p>
    <w:p w:rsidR="007C678C" w:rsidRPr="00E73043" w:rsidRDefault="007C678C" w:rsidP="00B35B51">
      <w:pPr>
        <w:pStyle w:val="Prrafodelista"/>
        <w:numPr>
          <w:ilvl w:val="0"/>
          <w:numId w:val="3"/>
        </w:numPr>
        <w:spacing w:line="480" w:lineRule="auto"/>
        <w:jc w:val="center"/>
        <w:rPr>
          <w:rFonts w:ascii="Times New Roman" w:hAnsi="Times New Roman" w:cs="Times New Roman"/>
          <w:b/>
          <w:sz w:val="24"/>
          <w:szCs w:val="24"/>
        </w:rPr>
      </w:pPr>
      <w:r w:rsidRPr="00E73043">
        <w:rPr>
          <w:rFonts w:ascii="Times New Roman" w:hAnsi="Times New Roman" w:cs="Times New Roman"/>
          <w:b/>
          <w:sz w:val="24"/>
          <w:szCs w:val="24"/>
        </w:rPr>
        <w:lastRenderedPageBreak/>
        <w:t>RESULTADOS</w:t>
      </w:r>
    </w:p>
    <w:p w:rsidR="00634272" w:rsidRDefault="00634272" w:rsidP="00634272">
      <w:pPr>
        <w:spacing w:line="480" w:lineRule="auto"/>
        <w:jc w:val="both"/>
        <w:rPr>
          <w:b/>
        </w:rPr>
      </w:pPr>
    </w:p>
    <w:p w:rsidR="00A14250" w:rsidRDefault="00A14250" w:rsidP="00634272">
      <w:pPr>
        <w:spacing w:line="480" w:lineRule="auto"/>
        <w:jc w:val="both"/>
        <w:rPr>
          <w:b/>
        </w:rPr>
      </w:pPr>
    </w:p>
    <w:p w:rsidR="00A14250" w:rsidRDefault="00A14250" w:rsidP="00A14250">
      <w:pPr>
        <w:shd w:val="clear" w:color="auto" w:fill="FFFFFF"/>
        <w:spacing w:before="60" w:after="150" w:line="480" w:lineRule="auto"/>
        <w:jc w:val="both"/>
        <w:textAlignment w:val="baseline"/>
        <w:rPr>
          <w:rFonts w:ascii="Times New Roman" w:eastAsia="Times New Roman" w:hAnsi="Times New Roman" w:cs="Times New Roman"/>
          <w:color w:val="000000"/>
          <w:sz w:val="24"/>
          <w:szCs w:val="24"/>
          <w:lang w:eastAsia="es-CO"/>
        </w:rPr>
      </w:pPr>
      <w:r>
        <w:rPr>
          <w:rFonts w:ascii="Times New Roman" w:eastAsia="Times New Roman" w:hAnsi="Times New Roman" w:cs="Times New Roman"/>
          <w:color w:val="000000"/>
          <w:sz w:val="24"/>
          <w:szCs w:val="24"/>
          <w:lang w:eastAsia="es-CO"/>
        </w:rPr>
        <w:t xml:space="preserve">…. </w:t>
      </w:r>
      <w:r w:rsidR="00A36D4A" w:rsidRPr="00A36D4A">
        <w:rPr>
          <w:rFonts w:ascii="Times New Roman" w:eastAsia="Times New Roman" w:hAnsi="Times New Roman" w:cs="Times New Roman"/>
          <w:color w:val="000000"/>
          <w:sz w:val="24"/>
          <w:szCs w:val="24"/>
          <w:lang w:eastAsia="es-CO"/>
        </w:rPr>
        <w:t>Los proyectos producen dos tipos de resultados. Uno de ellos son los tangibles que el proyecto se propone alcanzar. Algunos ejemplos son un diseño para mejorar el proceso, un programa de capacitación para desarrollar o reforzar las habilidades de trabajo o especificaciones para un nuevo producto o servicio.</w:t>
      </w:r>
      <w:r>
        <w:rPr>
          <w:rFonts w:ascii="Times New Roman" w:eastAsia="Times New Roman" w:hAnsi="Times New Roman" w:cs="Times New Roman"/>
          <w:color w:val="000000"/>
          <w:sz w:val="24"/>
          <w:szCs w:val="24"/>
          <w:lang w:eastAsia="es-CO"/>
        </w:rPr>
        <w:t xml:space="preserve"> </w:t>
      </w:r>
      <w:r w:rsidR="00A36D4A" w:rsidRPr="00A36D4A">
        <w:rPr>
          <w:rFonts w:ascii="Times New Roman" w:eastAsia="Times New Roman" w:hAnsi="Times New Roman" w:cs="Times New Roman"/>
          <w:color w:val="000000"/>
          <w:sz w:val="24"/>
          <w:szCs w:val="24"/>
          <w:lang w:eastAsia="es-CO"/>
        </w:rPr>
        <w:t>El otro tipo de resultados, son planes tangibles, medidas, el seguimiento de procesos e informes sobre la situación en que se encuentran respecto a lo planificado, la conducción y el cierre del proyecto en sí.</w:t>
      </w:r>
      <w:r>
        <w:rPr>
          <w:rFonts w:ascii="Times New Roman" w:eastAsia="Times New Roman" w:hAnsi="Times New Roman" w:cs="Times New Roman"/>
          <w:color w:val="000000"/>
          <w:sz w:val="24"/>
          <w:szCs w:val="24"/>
          <w:lang w:eastAsia="es-CO"/>
        </w:rPr>
        <w:t xml:space="preserve"> (</w:t>
      </w:r>
      <w:proofErr w:type="spellStart"/>
      <w:r>
        <w:rPr>
          <w:rFonts w:ascii="Times New Roman" w:eastAsia="Times New Roman" w:hAnsi="Times New Roman" w:cs="Times New Roman"/>
          <w:color w:val="000000"/>
          <w:sz w:val="24"/>
          <w:szCs w:val="24"/>
          <w:lang w:eastAsia="es-CO"/>
        </w:rPr>
        <w:t>Russ</w:t>
      </w:r>
      <w:proofErr w:type="spellEnd"/>
      <w:r>
        <w:rPr>
          <w:rFonts w:ascii="Times New Roman" w:eastAsia="Times New Roman" w:hAnsi="Times New Roman" w:cs="Times New Roman"/>
          <w:color w:val="000000"/>
          <w:sz w:val="24"/>
          <w:szCs w:val="24"/>
          <w:lang w:eastAsia="es-CO"/>
        </w:rPr>
        <w:t xml:space="preserve"> </w:t>
      </w:r>
      <w:proofErr w:type="spellStart"/>
      <w:r>
        <w:rPr>
          <w:rFonts w:ascii="Times New Roman" w:eastAsia="Times New Roman" w:hAnsi="Times New Roman" w:cs="Times New Roman"/>
          <w:color w:val="000000"/>
          <w:sz w:val="24"/>
          <w:szCs w:val="24"/>
          <w:lang w:eastAsia="es-CO"/>
        </w:rPr>
        <w:t>westcott</w:t>
      </w:r>
      <w:proofErr w:type="spellEnd"/>
      <w:r>
        <w:rPr>
          <w:rFonts w:ascii="Times New Roman" w:eastAsia="Times New Roman" w:hAnsi="Times New Roman" w:cs="Times New Roman"/>
          <w:color w:val="000000"/>
          <w:sz w:val="24"/>
          <w:szCs w:val="24"/>
          <w:lang w:eastAsia="es-CO"/>
        </w:rPr>
        <w:t xml:space="preserve">, 2008). </w:t>
      </w:r>
    </w:p>
    <w:p w:rsidR="00A36D4A" w:rsidRDefault="00A36D4A" w:rsidP="00634272">
      <w:pPr>
        <w:spacing w:line="480" w:lineRule="auto"/>
        <w:jc w:val="both"/>
        <w:rPr>
          <w:b/>
        </w:rPr>
      </w:pPr>
    </w:p>
    <w:p w:rsidR="00A14250" w:rsidRDefault="00A14250" w:rsidP="00634272">
      <w:pPr>
        <w:spacing w:line="480" w:lineRule="auto"/>
        <w:jc w:val="both"/>
        <w:rPr>
          <w:b/>
        </w:rPr>
      </w:pPr>
    </w:p>
    <w:p w:rsidR="00E73043" w:rsidRPr="009A5CFF" w:rsidRDefault="00E73043" w:rsidP="009A5CFF">
      <w:pPr>
        <w:pStyle w:val="Prrafodelista"/>
        <w:numPr>
          <w:ilvl w:val="0"/>
          <w:numId w:val="6"/>
        </w:numPr>
        <w:spacing w:line="480" w:lineRule="auto"/>
        <w:jc w:val="both"/>
        <w:rPr>
          <w:rFonts w:ascii="Times New Roman" w:hAnsi="Times New Roman" w:cs="Times New Roman"/>
          <w:b/>
          <w:sz w:val="24"/>
          <w:szCs w:val="24"/>
        </w:rPr>
      </w:pPr>
      <w:r w:rsidRPr="009A5CFF">
        <w:rPr>
          <w:rFonts w:ascii="Times New Roman" w:hAnsi="Times New Roman" w:cs="Times New Roman"/>
          <w:b/>
          <w:sz w:val="24"/>
          <w:szCs w:val="24"/>
        </w:rPr>
        <w:t>RESULTADOS SOBRE CLIENTES DE BOLSOS Y MOCHILAS ARTESANALES.</w:t>
      </w:r>
    </w:p>
    <w:p w:rsidR="00C92D0F" w:rsidRDefault="00C92D0F" w:rsidP="00634272">
      <w:pPr>
        <w:spacing w:line="480" w:lineRule="auto"/>
        <w:jc w:val="both"/>
        <w:rPr>
          <w:rFonts w:ascii="Times New Roman" w:hAnsi="Times New Roman" w:cs="Times New Roman"/>
          <w:sz w:val="24"/>
          <w:szCs w:val="24"/>
        </w:rPr>
      </w:pPr>
    </w:p>
    <w:p w:rsidR="00A14250" w:rsidRDefault="00A14250" w:rsidP="00A14250">
      <w:pPr>
        <w:spacing w:line="480" w:lineRule="auto"/>
        <w:jc w:val="both"/>
        <w:rPr>
          <w:rFonts w:ascii="Times New Roman" w:hAnsi="Times New Roman" w:cs="Times New Roman"/>
          <w:sz w:val="24"/>
          <w:szCs w:val="24"/>
        </w:rPr>
      </w:pPr>
      <w:r w:rsidRPr="00C92D0F">
        <w:rPr>
          <w:rFonts w:ascii="Times New Roman" w:hAnsi="Times New Roman" w:cs="Times New Roman"/>
          <w:sz w:val="24"/>
          <w:szCs w:val="24"/>
        </w:rPr>
        <w:t>Nuestro proyecto investigativo sobre el diseño artesanal y su influencia en la comercialización,  utilizo la herramienta SPSS para poder analizar las variables.</w:t>
      </w:r>
      <w:r>
        <w:rPr>
          <w:rFonts w:ascii="Times New Roman" w:hAnsi="Times New Roman" w:cs="Times New Roman"/>
          <w:sz w:val="24"/>
          <w:szCs w:val="24"/>
        </w:rPr>
        <w:t xml:space="preserve"> </w:t>
      </w:r>
      <w:r w:rsidRPr="00C92D0F">
        <w:rPr>
          <w:rFonts w:ascii="Times New Roman" w:hAnsi="Times New Roman" w:cs="Times New Roman"/>
          <w:sz w:val="24"/>
          <w:szCs w:val="24"/>
        </w:rPr>
        <w:t xml:space="preserve"> A continuación se mostrara los resultados obtenidos en el programa estadístico</w:t>
      </w:r>
      <w:r w:rsidR="006C42A2">
        <w:rPr>
          <w:rFonts w:ascii="Times New Roman" w:hAnsi="Times New Roman" w:cs="Times New Roman"/>
          <w:sz w:val="24"/>
          <w:szCs w:val="24"/>
        </w:rPr>
        <w:t xml:space="preserve"> basado en la encuesta de bolos y mochilas artesanales:</w:t>
      </w:r>
    </w:p>
    <w:p w:rsidR="005E0B3C" w:rsidRDefault="005E0B3C" w:rsidP="00A14250">
      <w:pPr>
        <w:spacing w:line="480" w:lineRule="auto"/>
        <w:jc w:val="both"/>
        <w:rPr>
          <w:rFonts w:ascii="Times New Roman" w:hAnsi="Times New Roman" w:cs="Times New Roman"/>
          <w:sz w:val="24"/>
          <w:szCs w:val="24"/>
        </w:rPr>
      </w:pPr>
    </w:p>
    <w:p w:rsidR="00E0394F" w:rsidRDefault="00E0394F" w:rsidP="00E0394F">
      <w:pPr>
        <w:spacing w:line="480" w:lineRule="auto"/>
        <w:jc w:val="both"/>
        <w:rPr>
          <w:rFonts w:ascii="Times New Roman" w:hAnsi="Times New Roman" w:cs="Times New Roman"/>
          <w:color w:val="000000"/>
          <w:sz w:val="24"/>
          <w:szCs w:val="24"/>
          <w:shd w:val="clear" w:color="auto" w:fill="FFFFFF"/>
        </w:rPr>
      </w:pPr>
      <w:r w:rsidRPr="00B6258F">
        <w:rPr>
          <w:rFonts w:ascii="Times New Roman" w:hAnsi="Times New Roman" w:cs="Times New Roman"/>
          <w:sz w:val="24"/>
          <w:szCs w:val="24"/>
        </w:rPr>
        <w:lastRenderedPageBreak/>
        <w:t xml:space="preserve">La </w:t>
      </w:r>
      <w:r>
        <w:rPr>
          <w:rFonts w:ascii="Times New Roman" w:hAnsi="Times New Roman" w:cs="Times New Roman"/>
          <w:sz w:val="24"/>
          <w:szCs w:val="24"/>
        </w:rPr>
        <w:t xml:space="preserve">tabla N. </w:t>
      </w:r>
      <w:r w:rsidR="00D549B7">
        <w:rPr>
          <w:rFonts w:ascii="Times New Roman" w:hAnsi="Times New Roman" w:cs="Times New Roman"/>
          <w:sz w:val="24"/>
          <w:szCs w:val="24"/>
        </w:rPr>
        <w:t>7</w:t>
      </w:r>
      <w:r>
        <w:rPr>
          <w:rFonts w:ascii="Times New Roman" w:hAnsi="Times New Roman" w:cs="Times New Roman"/>
          <w:sz w:val="24"/>
          <w:szCs w:val="24"/>
        </w:rPr>
        <w:t xml:space="preserve"> estadísticos nos muestra una serie de recopilación de datos donde arroja resultados como la media, mediana, moda, varianza, rango, mínimo y máximo de cada una de las variables. Se considera media como el promedio del conjunto de los valores, la mediana como el valor de la variable de posición central en un conjunto de datos ordenados, la moda  estima </w:t>
      </w:r>
      <w:r w:rsidRPr="00FA09B9">
        <w:rPr>
          <w:rFonts w:ascii="Times New Roman" w:hAnsi="Times New Roman" w:cs="Times New Roman"/>
          <w:color w:val="000000"/>
          <w:sz w:val="24"/>
          <w:szCs w:val="24"/>
          <w:shd w:val="clear" w:color="auto" w:fill="FFFFFF"/>
        </w:rPr>
        <w:t xml:space="preserve">el valor de un conjunto de datos que ocurre más frecuentemente, </w:t>
      </w:r>
      <w:r>
        <w:rPr>
          <w:rFonts w:ascii="Times New Roman" w:hAnsi="Times New Roman" w:cs="Times New Roman"/>
          <w:color w:val="000000"/>
          <w:sz w:val="24"/>
          <w:szCs w:val="24"/>
          <w:shd w:val="clear" w:color="auto" w:fill="FFFFFF"/>
        </w:rPr>
        <w:t xml:space="preserve">la varianza arroja la medida de dispersión y el rango es el intervalo entre el valor máximo y el valor mínimo. </w:t>
      </w:r>
    </w:p>
    <w:p w:rsidR="00E0394F" w:rsidRPr="00C92D0F" w:rsidRDefault="00E0394F" w:rsidP="00E0394F">
      <w:pPr>
        <w:widowControl w:val="0"/>
        <w:autoSpaceDE w:val="0"/>
        <w:autoSpaceDN w:val="0"/>
        <w:adjustRightInd w:val="0"/>
        <w:spacing w:after="0" w:line="480" w:lineRule="auto"/>
        <w:jc w:val="both"/>
        <w:rPr>
          <w:rFonts w:ascii="Times New Roman" w:hAnsi="Times New Roman" w:cs="Times New Roman"/>
          <w:sz w:val="24"/>
          <w:szCs w:val="24"/>
        </w:rPr>
      </w:pPr>
      <w:r w:rsidRPr="00C92D0F">
        <w:rPr>
          <w:rFonts w:ascii="Times New Roman" w:hAnsi="Times New Roman" w:cs="Times New Roman"/>
          <w:sz w:val="24"/>
          <w:szCs w:val="24"/>
        </w:rPr>
        <w:t xml:space="preserve">Se puede visualizar </w:t>
      </w:r>
      <w:r>
        <w:rPr>
          <w:rFonts w:ascii="Times New Roman" w:hAnsi="Times New Roman" w:cs="Times New Roman"/>
          <w:sz w:val="24"/>
          <w:szCs w:val="24"/>
        </w:rPr>
        <w:t xml:space="preserve">las 14 </w:t>
      </w:r>
      <w:r w:rsidRPr="00C92D0F">
        <w:rPr>
          <w:rFonts w:ascii="Times New Roman" w:hAnsi="Times New Roman" w:cs="Times New Roman"/>
          <w:sz w:val="24"/>
          <w:szCs w:val="24"/>
        </w:rPr>
        <w:t xml:space="preserve">variables utilizadas </w:t>
      </w:r>
      <w:r>
        <w:rPr>
          <w:rFonts w:ascii="Times New Roman" w:hAnsi="Times New Roman" w:cs="Times New Roman"/>
          <w:sz w:val="24"/>
          <w:szCs w:val="24"/>
        </w:rPr>
        <w:t xml:space="preserve">en </w:t>
      </w:r>
      <w:r w:rsidRPr="00C92D0F">
        <w:rPr>
          <w:rFonts w:ascii="Times New Roman" w:hAnsi="Times New Roman" w:cs="Times New Roman"/>
          <w:sz w:val="24"/>
          <w:szCs w:val="24"/>
        </w:rPr>
        <w:t>la encuesta</w:t>
      </w:r>
      <w:r>
        <w:rPr>
          <w:rFonts w:ascii="Times New Roman" w:hAnsi="Times New Roman" w:cs="Times New Roman"/>
          <w:sz w:val="24"/>
          <w:szCs w:val="24"/>
        </w:rPr>
        <w:t xml:space="preserve"> y se refleja el número de la validación 22 veces en las cuales contestaron esta variable.  Sin embargo con lo anterior se ven excepciones  o casos atípicos que muestra 21 veces. Con respecto a la moda el valor 1 fue en la variable ¿Eres de nacionalidad colombiana?, ¿vives en Colombia?, genero, ¿tiene o ha tenido bolsos o mochilas artesanales de origen colombiana?, las razones por las cuales son de preferencia el producto y cuanto está dispuesto a pagar, el valor 2 fue en la variable la utilización del producto como fin individual o comercial, edad, producto que ha tenido, presencia del producto, en que se fija el producto, que diseño le gusta y él porque y la moda del valor 4 es de la variable como conoció las mochilas y bolsos artesanal.</w:t>
      </w:r>
    </w:p>
    <w:p w:rsidR="00E0394F" w:rsidRDefault="00E0394F" w:rsidP="00A14250">
      <w:pPr>
        <w:spacing w:line="480" w:lineRule="auto"/>
        <w:jc w:val="both"/>
        <w:rPr>
          <w:rFonts w:ascii="Times New Roman" w:hAnsi="Times New Roman" w:cs="Times New Roman"/>
          <w:sz w:val="24"/>
          <w:szCs w:val="24"/>
        </w:rPr>
      </w:pPr>
    </w:p>
    <w:p w:rsidR="005E0B3C" w:rsidRDefault="005E0B3C" w:rsidP="00A14250">
      <w:pPr>
        <w:spacing w:line="480" w:lineRule="auto"/>
        <w:jc w:val="both"/>
        <w:rPr>
          <w:rFonts w:ascii="Times New Roman" w:hAnsi="Times New Roman" w:cs="Times New Roman"/>
          <w:sz w:val="24"/>
          <w:szCs w:val="24"/>
        </w:rPr>
      </w:pPr>
    </w:p>
    <w:p w:rsidR="005E0B3C" w:rsidRDefault="005E0B3C" w:rsidP="00A14250">
      <w:pPr>
        <w:spacing w:line="480" w:lineRule="auto"/>
        <w:jc w:val="both"/>
        <w:rPr>
          <w:rFonts w:ascii="Times New Roman" w:hAnsi="Times New Roman" w:cs="Times New Roman"/>
          <w:sz w:val="24"/>
          <w:szCs w:val="24"/>
        </w:rPr>
      </w:pPr>
    </w:p>
    <w:p w:rsidR="005E0B3C" w:rsidRDefault="005E0B3C" w:rsidP="00A14250">
      <w:pPr>
        <w:spacing w:line="480" w:lineRule="auto"/>
        <w:jc w:val="both"/>
        <w:rPr>
          <w:rFonts w:ascii="Times New Roman" w:hAnsi="Times New Roman" w:cs="Times New Roman"/>
          <w:sz w:val="24"/>
          <w:szCs w:val="24"/>
        </w:rPr>
      </w:pPr>
    </w:p>
    <w:p w:rsidR="005E0B3C" w:rsidRDefault="005E0B3C" w:rsidP="00A14250">
      <w:pPr>
        <w:spacing w:line="480" w:lineRule="auto"/>
        <w:jc w:val="both"/>
        <w:rPr>
          <w:rFonts w:ascii="Times New Roman" w:hAnsi="Times New Roman" w:cs="Times New Roman"/>
          <w:sz w:val="24"/>
          <w:szCs w:val="24"/>
        </w:rPr>
      </w:pPr>
    </w:p>
    <w:p w:rsidR="005E0B3C" w:rsidRDefault="005E0B3C" w:rsidP="00A14250">
      <w:pPr>
        <w:spacing w:line="480" w:lineRule="auto"/>
        <w:jc w:val="both"/>
        <w:rPr>
          <w:rFonts w:ascii="Times New Roman" w:hAnsi="Times New Roman" w:cs="Times New Roman"/>
          <w:sz w:val="24"/>
          <w:szCs w:val="24"/>
        </w:rPr>
      </w:pPr>
    </w:p>
    <w:p w:rsidR="007D06B5" w:rsidRPr="005E0B3C" w:rsidRDefault="003F61E1" w:rsidP="001B596F">
      <w:pPr>
        <w:widowControl w:val="0"/>
        <w:autoSpaceDE w:val="0"/>
        <w:autoSpaceDN w:val="0"/>
        <w:adjustRightInd w:val="0"/>
        <w:spacing w:after="0" w:line="203" w:lineRule="exact"/>
        <w:rPr>
          <w:rFonts w:ascii="Times New Roman" w:hAnsi="Times New Roman" w:cs="Times New Roman"/>
          <w:b/>
          <w:sz w:val="24"/>
          <w:szCs w:val="24"/>
        </w:rPr>
      </w:pPr>
      <w:r w:rsidRPr="005E0B3C">
        <w:rPr>
          <w:rFonts w:ascii="Times New Roman" w:hAnsi="Times New Roman" w:cs="Times New Roman"/>
          <w:b/>
          <w:sz w:val="24"/>
          <w:szCs w:val="24"/>
        </w:rPr>
        <w:lastRenderedPageBreak/>
        <w:t xml:space="preserve">TABLA </w:t>
      </w:r>
      <w:r w:rsidR="00D549B7">
        <w:rPr>
          <w:rFonts w:ascii="Times New Roman" w:hAnsi="Times New Roman" w:cs="Times New Roman"/>
          <w:b/>
          <w:sz w:val="24"/>
          <w:szCs w:val="24"/>
        </w:rPr>
        <w:t>7</w:t>
      </w:r>
      <w:r w:rsidRPr="005E0B3C">
        <w:rPr>
          <w:rFonts w:ascii="Times New Roman" w:hAnsi="Times New Roman" w:cs="Times New Roman"/>
          <w:b/>
          <w:sz w:val="24"/>
          <w:szCs w:val="24"/>
        </w:rPr>
        <w:t>. ESTADÍSTICOS</w:t>
      </w:r>
    </w:p>
    <w:p w:rsidR="007D06B5" w:rsidRDefault="007D06B5" w:rsidP="001B596F">
      <w:pPr>
        <w:widowControl w:val="0"/>
        <w:autoSpaceDE w:val="0"/>
        <w:autoSpaceDN w:val="0"/>
        <w:adjustRightInd w:val="0"/>
        <w:spacing w:after="0" w:line="203" w:lineRule="exact"/>
        <w:rPr>
          <w:rFonts w:ascii="Times New Roman" w:hAnsi="Times New Roman" w:cs="Times New Roman"/>
          <w:sz w:val="18"/>
          <w:szCs w:val="18"/>
        </w:rPr>
      </w:pPr>
    </w:p>
    <w:p w:rsidR="0052331C" w:rsidRDefault="0052331C" w:rsidP="0052331C">
      <w:pPr>
        <w:widowControl w:val="0"/>
        <w:autoSpaceDE w:val="0"/>
        <w:autoSpaceDN w:val="0"/>
        <w:adjustRightInd w:val="0"/>
        <w:spacing w:after="0" w:line="200" w:lineRule="exact"/>
        <w:rPr>
          <w:rFonts w:ascii="Times New Roman" w:hAnsi="Times New Roman" w:cs="Times New Roman"/>
          <w:sz w:val="20"/>
          <w:szCs w:val="20"/>
        </w:rPr>
      </w:pPr>
    </w:p>
    <w:p w:rsidR="003F61E1" w:rsidRPr="00E20709" w:rsidRDefault="003F61E1" w:rsidP="0052331C">
      <w:pPr>
        <w:widowControl w:val="0"/>
        <w:autoSpaceDE w:val="0"/>
        <w:autoSpaceDN w:val="0"/>
        <w:adjustRightInd w:val="0"/>
        <w:spacing w:after="0" w:line="200" w:lineRule="exact"/>
        <w:rPr>
          <w:rFonts w:ascii="Times New Roman" w:hAnsi="Times New Roman" w:cs="Times New Roman"/>
          <w:sz w:val="20"/>
          <w:szCs w:val="20"/>
        </w:rPr>
      </w:pPr>
    </w:p>
    <w:tbl>
      <w:tblPr>
        <w:tblpPr w:leftFromText="141" w:rightFromText="141" w:vertAnchor="text" w:horzAnchor="margin" w:tblpXSpec="center" w:tblpY="-5"/>
        <w:tblW w:w="9413" w:type="dxa"/>
        <w:tblCellMar>
          <w:left w:w="70" w:type="dxa"/>
          <w:right w:w="70" w:type="dxa"/>
        </w:tblCellMar>
        <w:tblLook w:val="04A0" w:firstRow="1" w:lastRow="0" w:firstColumn="1" w:lastColumn="0" w:noHBand="0" w:noVBand="1"/>
      </w:tblPr>
      <w:tblGrid>
        <w:gridCol w:w="1601"/>
        <w:gridCol w:w="1782"/>
        <w:gridCol w:w="2800"/>
        <w:gridCol w:w="1236"/>
        <w:gridCol w:w="1994"/>
      </w:tblGrid>
      <w:tr w:rsidR="0052331C" w:rsidRPr="001E5C20" w:rsidTr="00D23095">
        <w:trPr>
          <w:trHeight w:val="3211"/>
        </w:trPr>
        <w:tc>
          <w:tcPr>
            <w:tcW w:w="3383"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52331C" w:rsidRPr="001E5C20" w:rsidRDefault="001B596F" w:rsidP="0052331C">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ESTADISTICOS</w:t>
            </w:r>
          </w:p>
        </w:tc>
        <w:tc>
          <w:tcPr>
            <w:tcW w:w="2800" w:type="dxa"/>
            <w:tcBorders>
              <w:top w:val="single" w:sz="8" w:space="0" w:color="000000"/>
              <w:left w:val="nil"/>
              <w:bottom w:val="single" w:sz="8" w:space="0" w:color="000000"/>
              <w:right w:val="single" w:sz="4" w:space="0" w:color="000000"/>
            </w:tcBorders>
            <w:shd w:val="clear" w:color="auto" w:fill="auto"/>
            <w:vAlign w:val="bottom"/>
            <w:hideMark/>
          </w:tcPr>
          <w:p w:rsidR="0052331C" w:rsidRPr="001E5C20" w:rsidRDefault="0052331C" w:rsidP="0052331C">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UTILIZA LOS BOLSOS O MOCHILAS ARTESANALES COMO FIN</w:t>
            </w:r>
          </w:p>
        </w:tc>
        <w:tc>
          <w:tcPr>
            <w:tcW w:w="1236" w:type="dxa"/>
            <w:tcBorders>
              <w:top w:val="single" w:sz="8" w:space="0" w:color="000000"/>
              <w:left w:val="nil"/>
              <w:bottom w:val="single" w:sz="8" w:space="0" w:color="000000"/>
              <w:right w:val="single" w:sz="4" w:space="0" w:color="000000"/>
            </w:tcBorders>
            <w:shd w:val="clear" w:color="auto" w:fill="auto"/>
            <w:vAlign w:val="bottom"/>
            <w:hideMark/>
          </w:tcPr>
          <w:p w:rsidR="0052331C" w:rsidRPr="001E5C20" w:rsidRDefault="0052331C" w:rsidP="0052331C">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EDAD</w:t>
            </w:r>
          </w:p>
        </w:tc>
        <w:tc>
          <w:tcPr>
            <w:tcW w:w="1994" w:type="dxa"/>
            <w:tcBorders>
              <w:top w:val="single" w:sz="8" w:space="0" w:color="000000"/>
              <w:left w:val="nil"/>
              <w:bottom w:val="single" w:sz="8" w:space="0" w:color="000000"/>
              <w:right w:val="single" w:sz="4" w:space="0" w:color="000000"/>
            </w:tcBorders>
            <w:shd w:val="clear" w:color="auto" w:fill="auto"/>
            <w:vAlign w:val="bottom"/>
            <w:hideMark/>
          </w:tcPr>
          <w:p w:rsidR="0052331C" w:rsidRPr="001E5C20" w:rsidRDefault="0052331C" w:rsidP="0052331C">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¿ERES DE NACIONALIDAD COLOMBIANA?</w:t>
            </w:r>
          </w:p>
        </w:tc>
      </w:tr>
      <w:tr w:rsidR="0052331C" w:rsidRPr="001E5C20" w:rsidTr="00D23095">
        <w:trPr>
          <w:trHeight w:val="410"/>
        </w:trPr>
        <w:tc>
          <w:tcPr>
            <w:tcW w:w="1601" w:type="dxa"/>
            <w:vMerge w:val="restart"/>
            <w:tcBorders>
              <w:top w:val="nil"/>
              <w:left w:val="single" w:sz="8" w:space="0" w:color="000000"/>
              <w:bottom w:val="nil"/>
              <w:right w:val="nil"/>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782" w:type="dxa"/>
            <w:tcBorders>
              <w:top w:val="nil"/>
              <w:left w:val="nil"/>
              <w:bottom w:val="nil"/>
              <w:right w:val="single" w:sz="8" w:space="0" w:color="000000"/>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800"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236"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994"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r w:rsidR="0052331C" w:rsidRPr="001E5C20" w:rsidTr="00D23095">
        <w:trPr>
          <w:trHeight w:val="410"/>
        </w:trPr>
        <w:tc>
          <w:tcPr>
            <w:tcW w:w="1601" w:type="dxa"/>
            <w:vMerge/>
            <w:tcBorders>
              <w:top w:val="nil"/>
              <w:left w:val="single" w:sz="8" w:space="0" w:color="000000"/>
              <w:bottom w:val="nil"/>
              <w:right w:val="nil"/>
            </w:tcBorders>
            <w:vAlign w:val="center"/>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p>
        </w:tc>
        <w:tc>
          <w:tcPr>
            <w:tcW w:w="1782" w:type="dxa"/>
            <w:tcBorders>
              <w:top w:val="nil"/>
              <w:left w:val="nil"/>
              <w:bottom w:val="nil"/>
              <w:right w:val="single" w:sz="8" w:space="0" w:color="000000"/>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Perdidos</w:t>
            </w:r>
          </w:p>
        </w:tc>
        <w:tc>
          <w:tcPr>
            <w:tcW w:w="2800"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236"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994"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r>
      <w:tr w:rsidR="0052331C" w:rsidRPr="001E5C20" w:rsidTr="00D23095">
        <w:trPr>
          <w:trHeight w:val="410"/>
        </w:trPr>
        <w:tc>
          <w:tcPr>
            <w:tcW w:w="3383" w:type="dxa"/>
            <w:gridSpan w:val="2"/>
            <w:tcBorders>
              <w:top w:val="nil"/>
              <w:left w:val="single" w:sz="8" w:space="0" w:color="000000"/>
              <w:bottom w:val="nil"/>
              <w:right w:val="single" w:sz="8" w:space="0" w:color="000000"/>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w:t>
            </w:r>
          </w:p>
        </w:tc>
        <w:tc>
          <w:tcPr>
            <w:tcW w:w="2800"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2,00</w:t>
            </w:r>
          </w:p>
        </w:tc>
        <w:tc>
          <w:tcPr>
            <w:tcW w:w="1236"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2,32</w:t>
            </w:r>
          </w:p>
        </w:tc>
        <w:tc>
          <w:tcPr>
            <w:tcW w:w="1994"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1,05</w:t>
            </w:r>
          </w:p>
        </w:tc>
      </w:tr>
      <w:tr w:rsidR="0052331C" w:rsidRPr="001E5C20" w:rsidTr="00D23095">
        <w:trPr>
          <w:trHeight w:val="410"/>
        </w:trPr>
        <w:tc>
          <w:tcPr>
            <w:tcW w:w="3383" w:type="dxa"/>
            <w:gridSpan w:val="2"/>
            <w:tcBorders>
              <w:top w:val="nil"/>
              <w:left w:val="single" w:sz="8" w:space="0" w:color="000000"/>
              <w:bottom w:val="nil"/>
              <w:right w:val="single" w:sz="8" w:space="0" w:color="000000"/>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Mediana</w:t>
            </w:r>
          </w:p>
        </w:tc>
        <w:tc>
          <w:tcPr>
            <w:tcW w:w="2800"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2,00</w:t>
            </w:r>
          </w:p>
        </w:tc>
        <w:tc>
          <w:tcPr>
            <w:tcW w:w="1236"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2,00</w:t>
            </w:r>
          </w:p>
        </w:tc>
        <w:tc>
          <w:tcPr>
            <w:tcW w:w="1994"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w:t>
            </w:r>
          </w:p>
        </w:tc>
      </w:tr>
      <w:tr w:rsidR="0052331C" w:rsidRPr="001E5C20" w:rsidTr="00D23095">
        <w:trPr>
          <w:trHeight w:val="410"/>
        </w:trPr>
        <w:tc>
          <w:tcPr>
            <w:tcW w:w="3383" w:type="dxa"/>
            <w:gridSpan w:val="2"/>
            <w:tcBorders>
              <w:top w:val="nil"/>
              <w:left w:val="single" w:sz="8" w:space="0" w:color="000000"/>
              <w:bottom w:val="nil"/>
              <w:right w:val="single" w:sz="8" w:space="0" w:color="000000"/>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Moda</w:t>
            </w:r>
          </w:p>
        </w:tc>
        <w:tc>
          <w:tcPr>
            <w:tcW w:w="2800"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236"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994"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r>
      <w:tr w:rsidR="0052331C" w:rsidRPr="001E5C20" w:rsidTr="00D23095">
        <w:trPr>
          <w:trHeight w:val="410"/>
        </w:trPr>
        <w:tc>
          <w:tcPr>
            <w:tcW w:w="3383" w:type="dxa"/>
            <w:gridSpan w:val="2"/>
            <w:tcBorders>
              <w:top w:val="nil"/>
              <w:left w:val="single" w:sz="8" w:space="0" w:color="000000"/>
              <w:bottom w:val="nil"/>
              <w:right w:val="single" w:sz="8" w:space="0" w:color="000000"/>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Varianza</w:t>
            </w:r>
          </w:p>
        </w:tc>
        <w:tc>
          <w:tcPr>
            <w:tcW w:w="2800"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,000</w:t>
            </w:r>
          </w:p>
        </w:tc>
        <w:tc>
          <w:tcPr>
            <w:tcW w:w="1236"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,894</w:t>
            </w:r>
          </w:p>
        </w:tc>
        <w:tc>
          <w:tcPr>
            <w:tcW w:w="1994"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,045</w:t>
            </w:r>
          </w:p>
        </w:tc>
      </w:tr>
      <w:tr w:rsidR="0052331C" w:rsidRPr="001E5C20" w:rsidTr="00D23095">
        <w:trPr>
          <w:trHeight w:val="410"/>
        </w:trPr>
        <w:tc>
          <w:tcPr>
            <w:tcW w:w="3383" w:type="dxa"/>
            <w:gridSpan w:val="2"/>
            <w:tcBorders>
              <w:top w:val="nil"/>
              <w:left w:val="single" w:sz="8" w:space="0" w:color="000000"/>
              <w:bottom w:val="nil"/>
              <w:right w:val="single" w:sz="8" w:space="0" w:color="000000"/>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Rango</w:t>
            </w:r>
          </w:p>
        </w:tc>
        <w:tc>
          <w:tcPr>
            <w:tcW w:w="2800"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236"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c>
          <w:tcPr>
            <w:tcW w:w="1994"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r>
      <w:tr w:rsidR="0052331C" w:rsidRPr="001E5C20" w:rsidTr="00D23095">
        <w:trPr>
          <w:trHeight w:val="410"/>
        </w:trPr>
        <w:tc>
          <w:tcPr>
            <w:tcW w:w="3383" w:type="dxa"/>
            <w:gridSpan w:val="2"/>
            <w:tcBorders>
              <w:top w:val="nil"/>
              <w:left w:val="single" w:sz="8" w:space="0" w:color="000000"/>
              <w:bottom w:val="nil"/>
              <w:right w:val="single" w:sz="8" w:space="0" w:color="000000"/>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Mínimo</w:t>
            </w:r>
          </w:p>
        </w:tc>
        <w:tc>
          <w:tcPr>
            <w:tcW w:w="2800"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236"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994" w:type="dxa"/>
            <w:tcBorders>
              <w:top w:val="nil"/>
              <w:left w:val="nil"/>
              <w:bottom w:val="nil"/>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r>
      <w:tr w:rsidR="0052331C" w:rsidRPr="001E5C20" w:rsidTr="00D23095">
        <w:trPr>
          <w:trHeight w:val="410"/>
        </w:trPr>
        <w:tc>
          <w:tcPr>
            <w:tcW w:w="3383" w:type="dxa"/>
            <w:gridSpan w:val="2"/>
            <w:tcBorders>
              <w:top w:val="nil"/>
              <w:left w:val="single" w:sz="8" w:space="0" w:color="000000"/>
              <w:bottom w:val="single" w:sz="8" w:space="0" w:color="000000"/>
              <w:right w:val="single" w:sz="8" w:space="0" w:color="000000"/>
            </w:tcBorders>
            <w:shd w:val="clear" w:color="auto" w:fill="auto"/>
            <w:hideMark/>
          </w:tcPr>
          <w:p w:rsidR="0052331C" w:rsidRPr="001E5C20" w:rsidRDefault="0052331C" w:rsidP="0052331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Máximo</w:t>
            </w:r>
          </w:p>
        </w:tc>
        <w:tc>
          <w:tcPr>
            <w:tcW w:w="2800" w:type="dxa"/>
            <w:tcBorders>
              <w:top w:val="nil"/>
              <w:left w:val="nil"/>
              <w:bottom w:val="single" w:sz="8" w:space="0" w:color="000000"/>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236" w:type="dxa"/>
            <w:tcBorders>
              <w:top w:val="nil"/>
              <w:left w:val="nil"/>
              <w:bottom w:val="single" w:sz="8" w:space="0" w:color="000000"/>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994" w:type="dxa"/>
            <w:tcBorders>
              <w:top w:val="nil"/>
              <w:left w:val="nil"/>
              <w:bottom w:val="single" w:sz="8" w:space="0" w:color="000000"/>
              <w:right w:val="single" w:sz="4" w:space="0" w:color="000000"/>
            </w:tcBorders>
            <w:shd w:val="clear" w:color="auto" w:fill="auto"/>
            <w:noWrap/>
            <w:hideMark/>
          </w:tcPr>
          <w:p w:rsidR="0052331C" w:rsidRPr="001E5C20" w:rsidRDefault="0052331C" w:rsidP="0052331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r>
    </w:tbl>
    <w:p w:rsidR="0052331C" w:rsidRDefault="0052331C" w:rsidP="0052331C">
      <w:pPr>
        <w:widowControl w:val="0"/>
        <w:autoSpaceDE w:val="0"/>
        <w:autoSpaceDN w:val="0"/>
        <w:adjustRightInd w:val="0"/>
        <w:spacing w:after="0" w:line="200" w:lineRule="exact"/>
        <w:rPr>
          <w:rFonts w:ascii="Times New Roman" w:hAnsi="Times New Roman" w:cs="Times New Roman"/>
          <w:sz w:val="20"/>
          <w:szCs w:val="20"/>
        </w:rPr>
      </w:pPr>
    </w:p>
    <w:p w:rsidR="003F61E1" w:rsidRDefault="003F61E1" w:rsidP="0052331C">
      <w:pPr>
        <w:widowControl w:val="0"/>
        <w:autoSpaceDE w:val="0"/>
        <w:autoSpaceDN w:val="0"/>
        <w:adjustRightInd w:val="0"/>
        <w:spacing w:after="0" w:line="200" w:lineRule="exact"/>
        <w:rPr>
          <w:rFonts w:ascii="Times New Roman" w:hAnsi="Times New Roman" w:cs="Times New Roman"/>
          <w:sz w:val="20"/>
          <w:szCs w:val="20"/>
        </w:rPr>
      </w:pPr>
    </w:p>
    <w:tbl>
      <w:tblPr>
        <w:tblpPr w:leftFromText="141" w:rightFromText="141" w:vertAnchor="text" w:horzAnchor="margin" w:tblpY="-58"/>
        <w:tblW w:w="9741" w:type="dxa"/>
        <w:tblCellMar>
          <w:left w:w="70" w:type="dxa"/>
          <w:right w:w="70" w:type="dxa"/>
        </w:tblCellMar>
        <w:tblLook w:val="04A0" w:firstRow="1" w:lastRow="0" w:firstColumn="1" w:lastColumn="0" w:noHBand="0" w:noVBand="1"/>
      </w:tblPr>
      <w:tblGrid>
        <w:gridCol w:w="1624"/>
        <w:gridCol w:w="1844"/>
        <w:gridCol w:w="1527"/>
        <w:gridCol w:w="1325"/>
        <w:gridCol w:w="1874"/>
        <w:gridCol w:w="1547"/>
      </w:tblGrid>
      <w:tr w:rsidR="00D23095" w:rsidRPr="001E5C20" w:rsidTr="00D23095">
        <w:trPr>
          <w:trHeight w:val="2752"/>
        </w:trPr>
        <w:tc>
          <w:tcPr>
            <w:tcW w:w="3468"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D23095" w:rsidRPr="001E5C20" w:rsidRDefault="00D23095" w:rsidP="00D23095">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lastRenderedPageBreak/>
              <w:t>ESTADISTICOS</w:t>
            </w:r>
          </w:p>
        </w:tc>
        <w:tc>
          <w:tcPr>
            <w:tcW w:w="1527" w:type="dxa"/>
            <w:tcBorders>
              <w:top w:val="single" w:sz="8" w:space="0" w:color="000000"/>
              <w:left w:val="single" w:sz="4" w:space="0" w:color="000000"/>
              <w:bottom w:val="single" w:sz="8" w:space="0" w:color="000000"/>
              <w:right w:val="single" w:sz="4" w:space="0" w:color="000000"/>
            </w:tcBorders>
            <w:shd w:val="clear" w:color="auto" w:fill="auto"/>
            <w:vAlign w:val="bottom"/>
            <w:hideMark/>
          </w:tcPr>
          <w:p w:rsidR="00D23095" w:rsidRPr="001E5C20" w:rsidRDefault="00D23095" w:rsidP="00D23095">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¿VIVES EN COLOMBIA?</w:t>
            </w:r>
          </w:p>
        </w:tc>
        <w:tc>
          <w:tcPr>
            <w:tcW w:w="1325" w:type="dxa"/>
            <w:tcBorders>
              <w:top w:val="single" w:sz="8" w:space="0" w:color="000000"/>
              <w:left w:val="nil"/>
              <w:bottom w:val="single" w:sz="8" w:space="0" w:color="000000"/>
              <w:right w:val="single" w:sz="4" w:space="0" w:color="000000"/>
            </w:tcBorders>
            <w:shd w:val="clear" w:color="auto" w:fill="auto"/>
            <w:vAlign w:val="bottom"/>
            <w:hideMark/>
          </w:tcPr>
          <w:p w:rsidR="00D23095" w:rsidRPr="001E5C20" w:rsidRDefault="00D23095" w:rsidP="00D23095">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GENERO</w:t>
            </w:r>
          </w:p>
        </w:tc>
        <w:tc>
          <w:tcPr>
            <w:tcW w:w="1874" w:type="dxa"/>
            <w:tcBorders>
              <w:top w:val="single" w:sz="8" w:space="0" w:color="000000"/>
              <w:left w:val="nil"/>
              <w:bottom w:val="single" w:sz="8" w:space="0" w:color="000000"/>
              <w:right w:val="single" w:sz="4" w:space="0" w:color="000000"/>
            </w:tcBorders>
            <w:shd w:val="clear" w:color="auto" w:fill="auto"/>
            <w:vAlign w:val="bottom"/>
            <w:hideMark/>
          </w:tcPr>
          <w:p w:rsidR="00D23095" w:rsidRPr="001E5C20" w:rsidRDefault="00D23095" w:rsidP="00D23095">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¿TIENE O HA TENIDO BOLSOS O MOCHILAS ARTESANALES DE ORIGEN COLOMBIANO?</w:t>
            </w:r>
          </w:p>
        </w:tc>
        <w:tc>
          <w:tcPr>
            <w:tcW w:w="1547" w:type="dxa"/>
            <w:tcBorders>
              <w:top w:val="single" w:sz="8" w:space="0" w:color="000000"/>
              <w:left w:val="nil"/>
              <w:bottom w:val="single" w:sz="8" w:space="0" w:color="000000"/>
              <w:right w:val="single" w:sz="4" w:space="0" w:color="000000"/>
            </w:tcBorders>
            <w:shd w:val="clear" w:color="auto" w:fill="auto"/>
            <w:vAlign w:val="bottom"/>
            <w:hideMark/>
          </w:tcPr>
          <w:p w:rsidR="00D23095" w:rsidRPr="001E5C20" w:rsidRDefault="00D23095" w:rsidP="00D23095">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 CONTESTO SI LA ANTERIOR RESPUESTA, QUE PRODUCTO TIENE O HA TENIDO</w:t>
            </w:r>
          </w:p>
        </w:tc>
      </w:tr>
      <w:tr w:rsidR="00D23095" w:rsidRPr="001E5C20" w:rsidTr="00D23095">
        <w:trPr>
          <w:trHeight w:val="351"/>
        </w:trPr>
        <w:tc>
          <w:tcPr>
            <w:tcW w:w="1624" w:type="dxa"/>
            <w:vMerge w:val="restart"/>
            <w:tcBorders>
              <w:top w:val="nil"/>
              <w:left w:val="single" w:sz="8" w:space="0" w:color="000000"/>
              <w:bottom w:val="nil"/>
              <w:right w:val="nil"/>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844" w:type="dxa"/>
            <w:tcBorders>
              <w:top w:val="nil"/>
              <w:left w:val="nil"/>
              <w:bottom w:val="nil"/>
              <w:right w:val="single" w:sz="8" w:space="0" w:color="000000"/>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1527" w:type="dxa"/>
            <w:tcBorders>
              <w:top w:val="nil"/>
              <w:left w:val="single" w:sz="4" w:space="0" w:color="000000"/>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325"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874"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547"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r w:rsidR="00D23095" w:rsidRPr="001E5C20" w:rsidTr="00D23095">
        <w:trPr>
          <w:trHeight w:val="351"/>
        </w:trPr>
        <w:tc>
          <w:tcPr>
            <w:tcW w:w="1624" w:type="dxa"/>
            <w:vMerge/>
            <w:tcBorders>
              <w:top w:val="nil"/>
              <w:left w:val="single" w:sz="8" w:space="0" w:color="000000"/>
              <w:bottom w:val="nil"/>
              <w:right w:val="nil"/>
            </w:tcBorders>
            <w:vAlign w:val="center"/>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p>
        </w:tc>
        <w:tc>
          <w:tcPr>
            <w:tcW w:w="1844" w:type="dxa"/>
            <w:tcBorders>
              <w:top w:val="nil"/>
              <w:left w:val="nil"/>
              <w:bottom w:val="nil"/>
              <w:right w:val="single" w:sz="8" w:space="0" w:color="000000"/>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Perdidos</w:t>
            </w:r>
          </w:p>
        </w:tc>
        <w:tc>
          <w:tcPr>
            <w:tcW w:w="1527" w:type="dxa"/>
            <w:tcBorders>
              <w:top w:val="nil"/>
              <w:left w:val="single" w:sz="4" w:space="0" w:color="000000"/>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325"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874"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547"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r>
      <w:tr w:rsidR="00D23095" w:rsidRPr="001E5C20" w:rsidTr="00D23095">
        <w:trPr>
          <w:trHeight w:val="351"/>
        </w:trPr>
        <w:tc>
          <w:tcPr>
            <w:tcW w:w="3468" w:type="dxa"/>
            <w:gridSpan w:val="2"/>
            <w:tcBorders>
              <w:top w:val="nil"/>
              <w:left w:val="single" w:sz="8" w:space="0" w:color="000000"/>
              <w:bottom w:val="nil"/>
              <w:right w:val="single" w:sz="8" w:space="0" w:color="000000"/>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w:t>
            </w:r>
          </w:p>
        </w:tc>
        <w:tc>
          <w:tcPr>
            <w:tcW w:w="1527" w:type="dxa"/>
            <w:tcBorders>
              <w:top w:val="nil"/>
              <w:left w:val="single" w:sz="4" w:space="0" w:color="000000"/>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1,23</w:t>
            </w:r>
          </w:p>
        </w:tc>
        <w:tc>
          <w:tcPr>
            <w:tcW w:w="1325"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1,23</w:t>
            </w:r>
          </w:p>
        </w:tc>
        <w:tc>
          <w:tcPr>
            <w:tcW w:w="1874"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w:t>
            </w:r>
          </w:p>
        </w:tc>
        <w:tc>
          <w:tcPr>
            <w:tcW w:w="1547"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2,18</w:t>
            </w:r>
          </w:p>
        </w:tc>
      </w:tr>
      <w:tr w:rsidR="00D23095" w:rsidRPr="001E5C20" w:rsidTr="00D23095">
        <w:trPr>
          <w:trHeight w:val="351"/>
        </w:trPr>
        <w:tc>
          <w:tcPr>
            <w:tcW w:w="3468" w:type="dxa"/>
            <w:gridSpan w:val="2"/>
            <w:tcBorders>
              <w:top w:val="nil"/>
              <w:left w:val="single" w:sz="8" w:space="0" w:color="000000"/>
              <w:bottom w:val="nil"/>
              <w:right w:val="single" w:sz="8" w:space="0" w:color="000000"/>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Mediana</w:t>
            </w:r>
          </w:p>
        </w:tc>
        <w:tc>
          <w:tcPr>
            <w:tcW w:w="1527" w:type="dxa"/>
            <w:tcBorders>
              <w:top w:val="nil"/>
              <w:left w:val="single" w:sz="4" w:space="0" w:color="000000"/>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w:t>
            </w:r>
          </w:p>
        </w:tc>
        <w:tc>
          <w:tcPr>
            <w:tcW w:w="1325"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w:t>
            </w:r>
          </w:p>
        </w:tc>
        <w:tc>
          <w:tcPr>
            <w:tcW w:w="1874"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w:t>
            </w:r>
          </w:p>
        </w:tc>
        <w:tc>
          <w:tcPr>
            <w:tcW w:w="1547"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2,00</w:t>
            </w:r>
          </w:p>
        </w:tc>
      </w:tr>
      <w:tr w:rsidR="00D23095" w:rsidRPr="001E5C20" w:rsidTr="00D23095">
        <w:trPr>
          <w:trHeight w:val="351"/>
        </w:trPr>
        <w:tc>
          <w:tcPr>
            <w:tcW w:w="3468" w:type="dxa"/>
            <w:gridSpan w:val="2"/>
            <w:tcBorders>
              <w:top w:val="nil"/>
              <w:left w:val="single" w:sz="8" w:space="0" w:color="000000"/>
              <w:bottom w:val="nil"/>
              <w:right w:val="single" w:sz="8" w:space="0" w:color="000000"/>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Moda</w:t>
            </w:r>
          </w:p>
        </w:tc>
        <w:tc>
          <w:tcPr>
            <w:tcW w:w="1527" w:type="dxa"/>
            <w:tcBorders>
              <w:top w:val="nil"/>
              <w:left w:val="single" w:sz="4" w:space="0" w:color="000000"/>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325"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874"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547"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r>
      <w:tr w:rsidR="00D23095" w:rsidRPr="001E5C20" w:rsidTr="00D23095">
        <w:trPr>
          <w:trHeight w:val="351"/>
        </w:trPr>
        <w:tc>
          <w:tcPr>
            <w:tcW w:w="3468" w:type="dxa"/>
            <w:gridSpan w:val="2"/>
            <w:tcBorders>
              <w:top w:val="nil"/>
              <w:left w:val="single" w:sz="8" w:space="0" w:color="000000"/>
              <w:bottom w:val="nil"/>
              <w:right w:val="single" w:sz="8" w:space="0" w:color="000000"/>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Varianza</w:t>
            </w:r>
          </w:p>
        </w:tc>
        <w:tc>
          <w:tcPr>
            <w:tcW w:w="1527" w:type="dxa"/>
            <w:tcBorders>
              <w:top w:val="nil"/>
              <w:left w:val="single" w:sz="4" w:space="0" w:color="000000"/>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,184</w:t>
            </w:r>
          </w:p>
        </w:tc>
        <w:tc>
          <w:tcPr>
            <w:tcW w:w="1325"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,184</w:t>
            </w:r>
          </w:p>
        </w:tc>
        <w:tc>
          <w:tcPr>
            <w:tcW w:w="1874"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,000</w:t>
            </w:r>
          </w:p>
        </w:tc>
        <w:tc>
          <w:tcPr>
            <w:tcW w:w="1547"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,537</w:t>
            </w:r>
          </w:p>
        </w:tc>
      </w:tr>
      <w:tr w:rsidR="00D23095" w:rsidRPr="001E5C20" w:rsidTr="00D23095">
        <w:trPr>
          <w:trHeight w:val="351"/>
        </w:trPr>
        <w:tc>
          <w:tcPr>
            <w:tcW w:w="3468" w:type="dxa"/>
            <w:gridSpan w:val="2"/>
            <w:tcBorders>
              <w:top w:val="nil"/>
              <w:left w:val="single" w:sz="8" w:space="0" w:color="000000"/>
              <w:bottom w:val="nil"/>
              <w:right w:val="single" w:sz="8" w:space="0" w:color="000000"/>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Rango</w:t>
            </w:r>
          </w:p>
        </w:tc>
        <w:tc>
          <w:tcPr>
            <w:tcW w:w="1527" w:type="dxa"/>
            <w:tcBorders>
              <w:top w:val="nil"/>
              <w:left w:val="single" w:sz="4" w:space="0" w:color="000000"/>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325"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874"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547"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r>
      <w:tr w:rsidR="00D23095" w:rsidRPr="001E5C20" w:rsidTr="00D23095">
        <w:trPr>
          <w:trHeight w:val="351"/>
        </w:trPr>
        <w:tc>
          <w:tcPr>
            <w:tcW w:w="3468" w:type="dxa"/>
            <w:gridSpan w:val="2"/>
            <w:tcBorders>
              <w:top w:val="nil"/>
              <w:left w:val="single" w:sz="8" w:space="0" w:color="000000"/>
              <w:bottom w:val="nil"/>
              <w:right w:val="single" w:sz="8" w:space="0" w:color="000000"/>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Mínimo</w:t>
            </w:r>
          </w:p>
        </w:tc>
        <w:tc>
          <w:tcPr>
            <w:tcW w:w="1527" w:type="dxa"/>
            <w:tcBorders>
              <w:top w:val="nil"/>
              <w:left w:val="single" w:sz="4" w:space="0" w:color="000000"/>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325"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874"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547" w:type="dxa"/>
            <w:tcBorders>
              <w:top w:val="nil"/>
              <w:left w:val="nil"/>
              <w:bottom w:val="nil"/>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r>
      <w:tr w:rsidR="00D23095" w:rsidRPr="001E5C20" w:rsidTr="00D23095">
        <w:trPr>
          <w:trHeight w:val="351"/>
        </w:trPr>
        <w:tc>
          <w:tcPr>
            <w:tcW w:w="3468" w:type="dxa"/>
            <w:gridSpan w:val="2"/>
            <w:tcBorders>
              <w:top w:val="nil"/>
              <w:left w:val="single" w:sz="8" w:space="0" w:color="000000"/>
              <w:bottom w:val="single" w:sz="8" w:space="0" w:color="000000"/>
              <w:right w:val="single" w:sz="8" w:space="0" w:color="000000"/>
            </w:tcBorders>
            <w:shd w:val="clear" w:color="auto" w:fill="auto"/>
            <w:hideMark/>
          </w:tcPr>
          <w:p w:rsidR="00D23095" w:rsidRPr="001E5C20" w:rsidRDefault="00D23095" w:rsidP="00D23095">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Máximo</w:t>
            </w:r>
          </w:p>
        </w:tc>
        <w:tc>
          <w:tcPr>
            <w:tcW w:w="1527" w:type="dxa"/>
            <w:tcBorders>
              <w:top w:val="nil"/>
              <w:left w:val="single" w:sz="4" w:space="0" w:color="000000"/>
              <w:bottom w:val="single" w:sz="8" w:space="0" w:color="000000"/>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325" w:type="dxa"/>
            <w:tcBorders>
              <w:top w:val="nil"/>
              <w:left w:val="nil"/>
              <w:bottom w:val="single" w:sz="8" w:space="0" w:color="000000"/>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874" w:type="dxa"/>
            <w:tcBorders>
              <w:top w:val="nil"/>
              <w:left w:val="nil"/>
              <w:bottom w:val="single" w:sz="8" w:space="0" w:color="000000"/>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547" w:type="dxa"/>
            <w:tcBorders>
              <w:top w:val="nil"/>
              <w:left w:val="nil"/>
              <w:bottom w:val="single" w:sz="8" w:space="0" w:color="000000"/>
              <w:right w:val="single" w:sz="4" w:space="0" w:color="000000"/>
            </w:tcBorders>
            <w:shd w:val="clear" w:color="auto" w:fill="auto"/>
            <w:noWrap/>
            <w:hideMark/>
          </w:tcPr>
          <w:p w:rsidR="00D23095" w:rsidRPr="001E5C20" w:rsidRDefault="00D23095" w:rsidP="00D23095">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r>
    </w:tbl>
    <w:p w:rsidR="003F61E1" w:rsidRPr="00E20709" w:rsidRDefault="000B271E" w:rsidP="0052331C">
      <w:pPr>
        <w:widowControl w:val="0"/>
        <w:autoSpaceDE w:val="0"/>
        <w:autoSpaceDN w:val="0"/>
        <w:adjustRightInd w:val="0"/>
        <w:spacing w:after="0" w:line="200" w:lineRule="exact"/>
        <w:rPr>
          <w:rFonts w:ascii="Times New Roman" w:hAnsi="Times New Roman" w:cs="Times New Roman"/>
          <w:sz w:val="20"/>
          <w:szCs w:val="20"/>
        </w:rPr>
      </w:pPr>
      <w:r>
        <w:rPr>
          <w:rFonts w:ascii="Times New Roman" w:hAnsi="Times New Roman" w:cs="Times New Roman"/>
          <w:sz w:val="20"/>
          <w:szCs w:val="20"/>
        </w:rPr>
        <w:t xml:space="preserve">  </w:t>
      </w:r>
    </w:p>
    <w:tbl>
      <w:tblPr>
        <w:tblW w:w="9730" w:type="dxa"/>
        <w:tblCellMar>
          <w:left w:w="70" w:type="dxa"/>
          <w:right w:w="70" w:type="dxa"/>
        </w:tblCellMar>
        <w:tblLook w:val="04A0" w:firstRow="1" w:lastRow="0" w:firstColumn="1" w:lastColumn="0" w:noHBand="0" w:noVBand="1"/>
      </w:tblPr>
      <w:tblGrid>
        <w:gridCol w:w="1334"/>
        <w:gridCol w:w="1661"/>
        <w:gridCol w:w="1567"/>
        <w:gridCol w:w="1754"/>
        <w:gridCol w:w="1847"/>
        <w:gridCol w:w="1567"/>
      </w:tblGrid>
      <w:tr w:rsidR="001B596F" w:rsidRPr="001E5C20" w:rsidTr="000B271E">
        <w:trPr>
          <w:trHeight w:val="2551"/>
        </w:trPr>
        <w:tc>
          <w:tcPr>
            <w:tcW w:w="4312"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B596F" w:rsidRPr="001E5C20" w:rsidRDefault="00343CE7" w:rsidP="001B596F">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ESTADISTICOS</w:t>
            </w:r>
          </w:p>
        </w:tc>
        <w:tc>
          <w:tcPr>
            <w:tcW w:w="1323" w:type="dxa"/>
            <w:tcBorders>
              <w:top w:val="single" w:sz="8" w:space="0" w:color="000000"/>
              <w:left w:val="single" w:sz="4" w:space="0" w:color="000000"/>
              <w:bottom w:val="single" w:sz="8" w:space="0" w:color="000000"/>
              <w:right w:val="single" w:sz="4" w:space="0" w:color="000000"/>
            </w:tcBorders>
            <w:shd w:val="clear" w:color="auto" w:fill="auto"/>
            <w:vAlign w:val="bottom"/>
            <w:hideMark/>
          </w:tcPr>
          <w:p w:rsidR="001B596F" w:rsidRPr="001E5C20" w:rsidRDefault="001B596F" w:rsidP="001B596F">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DE ESTOS DOS PRODUCTOS CUALES PREFIERE</w:t>
            </w:r>
          </w:p>
        </w:tc>
        <w:tc>
          <w:tcPr>
            <w:tcW w:w="1351" w:type="dxa"/>
            <w:tcBorders>
              <w:top w:val="single" w:sz="8" w:space="0" w:color="000000"/>
              <w:left w:val="nil"/>
              <w:bottom w:val="single" w:sz="8" w:space="0" w:color="000000"/>
              <w:right w:val="single" w:sz="4" w:space="0" w:color="000000"/>
            </w:tcBorders>
            <w:shd w:val="clear" w:color="auto" w:fill="auto"/>
            <w:vAlign w:val="bottom"/>
            <w:hideMark/>
          </w:tcPr>
          <w:p w:rsidR="001B596F" w:rsidRPr="001E5C20" w:rsidRDefault="001B596F" w:rsidP="001B596F">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LAS RAZONES POR LAS CUALES SON DE SU PREFERENCIA EL PRODUCTO</w:t>
            </w:r>
          </w:p>
        </w:tc>
        <w:tc>
          <w:tcPr>
            <w:tcW w:w="1421" w:type="dxa"/>
            <w:tcBorders>
              <w:top w:val="single" w:sz="8" w:space="0" w:color="000000"/>
              <w:left w:val="nil"/>
              <w:bottom w:val="single" w:sz="8" w:space="0" w:color="000000"/>
              <w:right w:val="single" w:sz="4" w:space="0" w:color="000000"/>
            </w:tcBorders>
            <w:shd w:val="clear" w:color="auto" w:fill="auto"/>
            <w:vAlign w:val="bottom"/>
            <w:hideMark/>
          </w:tcPr>
          <w:p w:rsidR="001B596F" w:rsidRPr="001E5C20" w:rsidRDefault="001B596F" w:rsidP="001B596F">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 xml:space="preserve">COMO CONOCIÓ LAS MOCHILAS O LOS BOLSOS ARTESANALES </w:t>
            </w:r>
          </w:p>
        </w:tc>
        <w:tc>
          <w:tcPr>
            <w:tcW w:w="1323" w:type="dxa"/>
            <w:tcBorders>
              <w:top w:val="single" w:sz="8" w:space="0" w:color="000000"/>
              <w:left w:val="nil"/>
              <w:bottom w:val="single" w:sz="8" w:space="0" w:color="000000"/>
              <w:right w:val="single" w:sz="4" w:space="0" w:color="000000"/>
            </w:tcBorders>
            <w:shd w:val="clear" w:color="auto" w:fill="auto"/>
            <w:vAlign w:val="bottom"/>
            <w:hideMark/>
          </w:tcPr>
          <w:p w:rsidR="001B596F" w:rsidRPr="001E5C20" w:rsidRDefault="001B596F" w:rsidP="001B596F">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EN EL MOMENTO DE ADQUIRIR UNA MOCHILA O BOLSO ARTESANAL EN QUE SE FIJA</w:t>
            </w:r>
          </w:p>
        </w:tc>
      </w:tr>
      <w:tr w:rsidR="001B596F" w:rsidRPr="001E5C20" w:rsidTr="000B271E">
        <w:trPr>
          <w:trHeight w:val="326"/>
        </w:trPr>
        <w:tc>
          <w:tcPr>
            <w:tcW w:w="2146" w:type="dxa"/>
            <w:vMerge w:val="restart"/>
            <w:tcBorders>
              <w:top w:val="nil"/>
              <w:left w:val="single" w:sz="8" w:space="0" w:color="000000"/>
              <w:bottom w:val="nil"/>
              <w:right w:val="nil"/>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2166" w:type="dxa"/>
            <w:tcBorders>
              <w:top w:val="nil"/>
              <w:left w:val="nil"/>
              <w:bottom w:val="nil"/>
              <w:right w:val="single" w:sz="8" w:space="0" w:color="000000"/>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1323" w:type="dxa"/>
            <w:tcBorders>
              <w:top w:val="nil"/>
              <w:left w:val="single" w:sz="4" w:space="0" w:color="000000"/>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35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323"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r w:rsidR="001B596F" w:rsidRPr="001E5C20" w:rsidTr="000B271E">
        <w:trPr>
          <w:trHeight w:val="326"/>
        </w:trPr>
        <w:tc>
          <w:tcPr>
            <w:tcW w:w="2146" w:type="dxa"/>
            <w:vMerge/>
            <w:tcBorders>
              <w:top w:val="nil"/>
              <w:left w:val="single" w:sz="8" w:space="0" w:color="000000"/>
              <w:bottom w:val="nil"/>
              <w:right w:val="nil"/>
            </w:tcBorders>
            <w:vAlign w:val="center"/>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p>
        </w:tc>
        <w:tc>
          <w:tcPr>
            <w:tcW w:w="2166" w:type="dxa"/>
            <w:tcBorders>
              <w:top w:val="nil"/>
              <w:left w:val="nil"/>
              <w:bottom w:val="nil"/>
              <w:right w:val="single" w:sz="8" w:space="0" w:color="000000"/>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Perdidos</w:t>
            </w:r>
          </w:p>
        </w:tc>
        <w:tc>
          <w:tcPr>
            <w:tcW w:w="1323" w:type="dxa"/>
            <w:tcBorders>
              <w:top w:val="nil"/>
              <w:left w:val="single" w:sz="4" w:space="0" w:color="000000"/>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35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42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323"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r>
      <w:tr w:rsidR="001B596F" w:rsidRPr="001E5C20" w:rsidTr="000B271E">
        <w:trPr>
          <w:trHeight w:val="326"/>
        </w:trPr>
        <w:tc>
          <w:tcPr>
            <w:tcW w:w="4312"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w:t>
            </w:r>
          </w:p>
        </w:tc>
        <w:tc>
          <w:tcPr>
            <w:tcW w:w="1323" w:type="dxa"/>
            <w:tcBorders>
              <w:top w:val="nil"/>
              <w:left w:val="single" w:sz="4" w:space="0" w:color="000000"/>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1,55</w:t>
            </w:r>
          </w:p>
        </w:tc>
        <w:tc>
          <w:tcPr>
            <w:tcW w:w="135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2,41</w:t>
            </w:r>
          </w:p>
        </w:tc>
        <w:tc>
          <w:tcPr>
            <w:tcW w:w="142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3,27</w:t>
            </w:r>
          </w:p>
        </w:tc>
        <w:tc>
          <w:tcPr>
            <w:tcW w:w="1323"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2,50</w:t>
            </w:r>
          </w:p>
        </w:tc>
      </w:tr>
      <w:tr w:rsidR="001B596F" w:rsidRPr="001E5C20" w:rsidTr="000B271E">
        <w:trPr>
          <w:trHeight w:val="326"/>
        </w:trPr>
        <w:tc>
          <w:tcPr>
            <w:tcW w:w="4312"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Mediana</w:t>
            </w:r>
          </w:p>
        </w:tc>
        <w:tc>
          <w:tcPr>
            <w:tcW w:w="1323" w:type="dxa"/>
            <w:tcBorders>
              <w:top w:val="nil"/>
              <w:left w:val="single" w:sz="4" w:space="0" w:color="000000"/>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2,00</w:t>
            </w:r>
          </w:p>
        </w:tc>
        <w:tc>
          <w:tcPr>
            <w:tcW w:w="135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2,50</w:t>
            </w:r>
          </w:p>
        </w:tc>
        <w:tc>
          <w:tcPr>
            <w:tcW w:w="142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4,00</w:t>
            </w:r>
          </w:p>
        </w:tc>
        <w:tc>
          <w:tcPr>
            <w:tcW w:w="1323"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2,00</w:t>
            </w:r>
          </w:p>
        </w:tc>
      </w:tr>
      <w:tr w:rsidR="001B596F" w:rsidRPr="001E5C20" w:rsidTr="000B271E">
        <w:trPr>
          <w:trHeight w:val="326"/>
        </w:trPr>
        <w:tc>
          <w:tcPr>
            <w:tcW w:w="4312"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Moda</w:t>
            </w:r>
          </w:p>
        </w:tc>
        <w:tc>
          <w:tcPr>
            <w:tcW w:w="1323" w:type="dxa"/>
            <w:tcBorders>
              <w:top w:val="nil"/>
              <w:left w:val="single" w:sz="4" w:space="0" w:color="000000"/>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35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2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323"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r>
      <w:tr w:rsidR="001B596F" w:rsidRPr="001E5C20" w:rsidTr="000B271E">
        <w:trPr>
          <w:trHeight w:val="326"/>
        </w:trPr>
        <w:tc>
          <w:tcPr>
            <w:tcW w:w="4312"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Varianza</w:t>
            </w:r>
          </w:p>
        </w:tc>
        <w:tc>
          <w:tcPr>
            <w:tcW w:w="1323" w:type="dxa"/>
            <w:tcBorders>
              <w:top w:val="nil"/>
              <w:left w:val="single" w:sz="4" w:space="0" w:color="000000"/>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,260</w:t>
            </w:r>
          </w:p>
        </w:tc>
        <w:tc>
          <w:tcPr>
            <w:tcW w:w="135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1,968</w:t>
            </w:r>
          </w:p>
        </w:tc>
        <w:tc>
          <w:tcPr>
            <w:tcW w:w="142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1,351</w:t>
            </w:r>
          </w:p>
        </w:tc>
        <w:tc>
          <w:tcPr>
            <w:tcW w:w="1323"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,548</w:t>
            </w:r>
          </w:p>
        </w:tc>
      </w:tr>
      <w:tr w:rsidR="001B596F" w:rsidRPr="001E5C20" w:rsidTr="000B271E">
        <w:trPr>
          <w:trHeight w:val="326"/>
        </w:trPr>
        <w:tc>
          <w:tcPr>
            <w:tcW w:w="4312"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Rango</w:t>
            </w:r>
          </w:p>
        </w:tc>
        <w:tc>
          <w:tcPr>
            <w:tcW w:w="1323" w:type="dxa"/>
            <w:tcBorders>
              <w:top w:val="nil"/>
              <w:left w:val="single" w:sz="4" w:space="0" w:color="000000"/>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35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c>
          <w:tcPr>
            <w:tcW w:w="142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c>
          <w:tcPr>
            <w:tcW w:w="1323"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r>
      <w:tr w:rsidR="001B596F" w:rsidRPr="001E5C20" w:rsidTr="000B271E">
        <w:trPr>
          <w:trHeight w:val="326"/>
        </w:trPr>
        <w:tc>
          <w:tcPr>
            <w:tcW w:w="4312"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Mínimo</w:t>
            </w:r>
          </w:p>
        </w:tc>
        <w:tc>
          <w:tcPr>
            <w:tcW w:w="1323" w:type="dxa"/>
            <w:tcBorders>
              <w:top w:val="nil"/>
              <w:left w:val="single" w:sz="4" w:space="0" w:color="000000"/>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35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21"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323" w:type="dxa"/>
            <w:tcBorders>
              <w:top w:val="nil"/>
              <w:left w:val="nil"/>
              <w:bottom w:val="nil"/>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r>
      <w:tr w:rsidR="001B596F" w:rsidRPr="001E5C20" w:rsidTr="000B271E">
        <w:trPr>
          <w:trHeight w:val="326"/>
        </w:trPr>
        <w:tc>
          <w:tcPr>
            <w:tcW w:w="4312" w:type="dxa"/>
            <w:gridSpan w:val="2"/>
            <w:tcBorders>
              <w:top w:val="nil"/>
              <w:left w:val="single" w:sz="8" w:space="0" w:color="000000"/>
              <w:bottom w:val="single" w:sz="8" w:space="0" w:color="000000"/>
              <w:right w:val="single" w:sz="8" w:space="0" w:color="000000"/>
            </w:tcBorders>
            <w:shd w:val="clear" w:color="auto" w:fill="auto"/>
            <w:hideMark/>
          </w:tcPr>
          <w:p w:rsidR="001B596F" w:rsidRPr="001E5C20" w:rsidRDefault="001B596F" w:rsidP="001B596F">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Máximo</w:t>
            </w:r>
          </w:p>
        </w:tc>
        <w:tc>
          <w:tcPr>
            <w:tcW w:w="1323" w:type="dxa"/>
            <w:tcBorders>
              <w:top w:val="nil"/>
              <w:left w:val="single" w:sz="4" w:space="0" w:color="000000"/>
              <w:bottom w:val="single" w:sz="8" w:space="0" w:color="000000"/>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351" w:type="dxa"/>
            <w:tcBorders>
              <w:top w:val="nil"/>
              <w:left w:val="nil"/>
              <w:bottom w:val="single" w:sz="8" w:space="0" w:color="000000"/>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421" w:type="dxa"/>
            <w:tcBorders>
              <w:top w:val="nil"/>
              <w:left w:val="nil"/>
              <w:bottom w:val="single" w:sz="8" w:space="0" w:color="000000"/>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323" w:type="dxa"/>
            <w:tcBorders>
              <w:top w:val="nil"/>
              <w:left w:val="nil"/>
              <w:bottom w:val="single" w:sz="8" w:space="0" w:color="000000"/>
              <w:right w:val="single" w:sz="4" w:space="0" w:color="000000"/>
            </w:tcBorders>
            <w:shd w:val="clear" w:color="auto" w:fill="auto"/>
            <w:noWrap/>
            <w:hideMark/>
          </w:tcPr>
          <w:p w:rsidR="001B596F" w:rsidRPr="001E5C20" w:rsidRDefault="001B596F" w:rsidP="001B596F">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r>
    </w:tbl>
    <w:tbl>
      <w:tblPr>
        <w:tblpPr w:leftFromText="141" w:rightFromText="141" w:vertAnchor="text" w:horzAnchor="margin" w:tblpY="513"/>
        <w:tblW w:w="9691" w:type="dxa"/>
        <w:tblCellMar>
          <w:left w:w="70" w:type="dxa"/>
          <w:right w:w="70" w:type="dxa"/>
        </w:tblCellMar>
        <w:tblLook w:val="04A0" w:firstRow="1" w:lastRow="0" w:firstColumn="1" w:lastColumn="0" w:noHBand="0" w:noVBand="1"/>
      </w:tblPr>
      <w:tblGrid>
        <w:gridCol w:w="2178"/>
        <w:gridCol w:w="2293"/>
        <w:gridCol w:w="1847"/>
        <w:gridCol w:w="1526"/>
        <w:gridCol w:w="1847"/>
      </w:tblGrid>
      <w:tr w:rsidR="001B596F" w:rsidRPr="001E5C20" w:rsidTr="000B271E">
        <w:trPr>
          <w:trHeight w:val="2898"/>
        </w:trPr>
        <w:tc>
          <w:tcPr>
            <w:tcW w:w="5047"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B596F" w:rsidRPr="001E5C20" w:rsidRDefault="00343CE7" w:rsidP="000B271E">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lastRenderedPageBreak/>
              <w:t>ESTADISTICOS</w:t>
            </w:r>
          </w:p>
        </w:tc>
        <w:tc>
          <w:tcPr>
            <w:tcW w:w="1559" w:type="dxa"/>
            <w:tcBorders>
              <w:top w:val="single" w:sz="8" w:space="0" w:color="000000"/>
              <w:left w:val="single" w:sz="4" w:space="0" w:color="000000"/>
              <w:bottom w:val="single" w:sz="8" w:space="0" w:color="000000"/>
              <w:right w:val="single" w:sz="4" w:space="0" w:color="000000"/>
            </w:tcBorders>
            <w:shd w:val="clear" w:color="auto" w:fill="auto"/>
            <w:vAlign w:val="bottom"/>
            <w:hideMark/>
          </w:tcPr>
          <w:p w:rsidR="001B596F" w:rsidRPr="001E5C20" w:rsidRDefault="001B596F" w:rsidP="000B271E">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QUE TIPO DE DISEÑOS LE GUSTA EN LAS MOCHILAS O BOLSOS ARTESANALES</w:t>
            </w:r>
          </w:p>
        </w:tc>
        <w:tc>
          <w:tcPr>
            <w:tcW w:w="1526" w:type="dxa"/>
            <w:tcBorders>
              <w:top w:val="single" w:sz="8" w:space="0" w:color="000000"/>
              <w:left w:val="nil"/>
              <w:bottom w:val="single" w:sz="8" w:space="0" w:color="000000"/>
              <w:right w:val="single" w:sz="4" w:space="0" w:color="000000"/>
            </w:tcBorders>
            <w:shd w:val="clear" w:color="auto" w:fill="auto"/>
            <w:vAlign w:val="bottom"/>
            <w:hideMark/>
          </w:tcPr>
          <w:p w:rsidR="001B596F" w:rsidRPr="001E5C20" w:rsidRDefault="001B596F" w:rsidP="000B271E">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ELIGE PORQUE ESA OPCIÓN CON RESPECTO A LA ANTERIOR RESPUESTA</w:t>
            </w:r>
          </w:p>
        </w:tc>
        <w:tc>
          <w:tcPr>
            <w:tcW w:w="1559" w:type="dxa"/>
            <w:tcBorders>
              <w:top w:val="single" w:sz="8" w:space="0" w:color="000000"/>
              <w:left w:val="nil"/>
              <w:bottom w:val="single" w:sz="8" w:space="0" w:color="000000"/>
              <w:right w:val="single" w:sz="8" w:space="0" w:color="000000"/>
            </w:tcBorders>
            <w:shd w:val="clear" w:color="auto" w:fill="auto"/>
            <w:vAlign w:val="bottom"/>
            <w:hideMark/>
          </w:tcPr>
          <w:p w:rsidR="001B596F" w:rsidRPr="001E5C20" w:rsidRDefault="001B596F" w:rsidP="000B271E">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CUANTO ESTA DISPUESTO A PAGAR POR LAS MOCHILAS O BOLSOS ARTESANALES QUE NO SEA AL POR MAYOR</w:t>
            </w:r>
          </w:p>
        </w:tc>
      </w:tr>
      <w:tr w:rsidR="001B596F" w:rsidRPr="001E5C20" w:rsidTr="000B271E">
        <w:trPr>
          <w:trHeight w:val="370"/>
        </w:trPr>
        <w:tc>
          <w:tcPr>
            <w:tcW w:w="2518" w:type="dxa"/>
            <w:vMerge w:val="restart"/>
            <w:tcBorders>
              <w:top w:val="nil"/>
              <w:left w:val="single" w:sz="8" w:space="0" w:color="000000"/>
              <w:bottom w:val="nil"/>
              <w:right w:val="nil"/>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2529" w:type="dxa"/>
            <w:tcBorders>
              <w:top w:val="nil"/>
              <w:left w:val="nil"/>
              <w:bottom w:val="nil"/>
              <w:right w:val="single" w:sz="8" w:space="0" w:color="000000"/>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1559" w:type="dxa"/>
            <w:tcBorders>
              <w:top w:val="nil"/>
              <w:left w:val="single" w:sz="4" w:space="0" w:color="000000"/>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526" w:type="dxa"/>
            <w:tcBorders>
              <w:top w:val="nil"/>
              <w:left w:val="nil"/>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21</w:t>
            </w:r>
          </w:p>
        </w:tc>
        <w:tc>
          <w:tcPr>
            <w:tcW w:w="1559" w:type="dxa"/>
            <w:tcBorders>
              <w:top w:val="nil"/>
              <w:left w:val="nil"/>
              <w:bottom w:val="nil"/>
              <w:right w:val="single" w:sz="8"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r w:rsidR="001B596F" w:rsidRPr="001E5C20" w:rsidTr="000B271E">
        <w:trPr>
          <w:trHeight w:val="370"/>
        </w:trPr>
        <w:tc>
          <w:tcPr>
            <w:tcW w:w="2518" w:type="dxa"/>
            <w:vMerge/>
            <w:tcBorders>
              <w:top w:val="nil"/>
              <w:left w:val="single" w:sz="8" w:space="0" w:color="000000"/>
              <w:bottom w:val="nil"/>
              <w:right w:val="nil"/>
            </w:tcBorders>
            <w:vAlign w:val="center"/>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p>
        </w:tc>
        <w:tc>
          <w:tcPr>
            <w:tcW w:w="2529" w:type="dxa"/>
            <w:tcBorders>
              <w:top w:val="nil"/>
              <w:left w:val="nil"/>
              <w:bottom w:val="nil"/>
              <w:right w:val="single" w:sz="8" w:space="0" w:color="000000"/>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Perdidos</w:t>
            </w:r>
          </w:p>
        </w:tc>
        <w:tc>
          <w:tcPr>
            <w:tcW w:w="1559" w:type="dxa"/>
            <w:tcBorders>
              <w:top w:val="nil"/>
              <w:left w:val="single" w:sz="4" w:space="0" w:color="000000"/>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526" w:type="dxa"/>
            <w:tcBorders>
              <w:top w:val="nil"/>
              <w:left w:val="nil"/>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559" w:type="dxa"/>
            <w:tcBorders>
              <w:top w:val="nil"/>
              <w:left w:val="nil"/>
              <w:bottom w:val="nil"/>
              <w:right w:val="single" w:sz="8"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r>
      <w:tr w:rsidR="001B596F" w:rsidRPr="001E5C20" w:rsidTr="000B271E">
        <w:trPr>
          <w:trHeight w:val="370"/>
        </w:trPr>
        <w:tc>
          <w:tcPr>
            <w:tcW w:w="5047"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w:t>
            </w:r>
          </w:p>
        </w:tc>
        <w:tc>
          <w:tcPr>
            <w:tcW w:w="1559" w:type="dxa"/>
            <w:tcBorders>
              <w:top w:val="nil"/>
              <w:left w:val="single" w:sz="4" w:space="0" w:color="000000"/>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526" w:type="dxa"/>
            <w:tcBorders>
              <w:top w:val="nil"/>
              <w:left w:val="nil"/>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2,19</w:t>
            </w:r>
          </w:p>
        </w:tc>
        <w:tc>
          <w:tcPr>
            <w:tcW w:w="1559" w:type="dxa"/>
            <w:tcBorders>
              <w:top w:val="nil"/>
              <w:left w:val="nil"/>
              <w:bottom w:val="nil"/>
              <w:right w:val="single" w:sz="8"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1,73</w:t>
            </w:r>
          </w:p>
        </w:tc>
      </w:tr>
      <w:tr w:rsidR="001B596F" w:rsidRPr="001E5C20" w:rsidTr="000B271E">
        <w:trPr>
          <w:trHeight w:val="370"/>
        </w:trPr>
        <w:tc>
          <w:tcPr>
            <w:tcW w:w="5047"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Mediana</w:t>
            </w:r>
          </w:p>
        </w:tc>
        <w:tc>
          <w:tcPr>
            <w:tcW w:w="1559" w:type="dxa"/>
            <w:tcBorders>
              <w:top w:val="nil"/>
              <w:left w:val="single" w:sz="4" w:space="0" w:color="000000"/>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2,00</w:t>
            </w:r>
          </w:p>
        </w:tc>
        <w:tc>
          <w:tcPr>
            <w:tcW w:w="1526" w:type="dxa"/>
            <w:tcBorders>
              <w:top w:val="nil"/>
              <w:left w:val="nil"/>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2,00</w:t>
            </w:r>
          </w:p>
        </w:tc>
        <w:tc>
          <w:tcPr>
            <w:tcW w:w="1559" w:type="dxa"/>
            <w:tcBorders>
              <w:top w:val="nil"/>
              <w:left w:val="nil"/>
              <w:bottom w:val="nil"/>
              <w:right w:val="single" w:sz="8"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w:t>
            </w:r>
          </w:p>
        </w:tc>
      </w:tr>
      <w:tr w:rsidR="001B596F" w:rsidRPr="001E5C20" w:rsidTr="000B271E">
        <w:trPr>
          <w:trHeight w:val="370"/>
        </w:trPr>
        <w:tc>
          <w:tcPr>
            <w:tcW w:w="5047"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Moda</w:t>
            </w:r>
          </w:p>
        </w:tc>
        <w:tc>
          <w:tcPr>
            <w:tcW w:w="1559" w:type="dxa"/>
            <w:tcBorders>
              <w:top w:val="nil"/>
              <w:left w:val="single" w:sz="4" w:space="0" w:color="000000"/>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526" w:type="dxa"/>
            <w:tcBorders>
              <w:top w:val="nil"/>
              <w:left w:val="nil"/>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559" w:type="dxa"/>
            <w:tcBorders>
              <w:top w:val="nil"/>
              <w:left w:val="nil"/>
              <w:bottom w:val="nil"/>
              <w:right w:val="single" w:sz="8"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r>
      <w:tr w:rsidR="001B596F" w:rsidRPr="001E5C20" w:rsidTr="000B271E">
        <w:trPr>
          <w:trHeight w:val="370"/>
        </w:trPr>
        <w:tc>
          <w:tcPr>
            <w:tcW w:w="5047"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Varianza</w:t>
            </w:r>
          </w:p>
        </w:tc>
        <w:tc>
          <w:tcPr>
            <w:tcW w:w="1559" w:type="dxa"/>
            <w:tcBorders>
              <w:top w:val="nil"/>
              <w:left w:val="single" w:sz="4" w:space="0" w:color="000000"/>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,156</w:t>
            </w:r>
          </w:p>
        </w:tc>
        <w:tc>
          <w:tcPr>
            <w:tcW w:w="1526" w:type="dxa"/>
            <w:tcBorders>
              <w:top w:val="nil"/>
              <w:left w:val="nil"/>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,362</w:t>
            </w:r>
          </w:p>
        </w:tc>
        <w:tc>
          <w:tcPr>
            <w:tcW w:w="1559" w:type="dxa"/>
            <w:tcBorders>
              <w:top w:val="nil"/>
              <w:left w:val="nil"/>
              <w:bottom w:val="nil"/>
              <w:right w:val="single" w:sz="8"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,874</w:t>
            </w:r>
          </w:p>
        </w:tc>
      </w:tr>
      <w:tr w:rsidR="001B596F" w:rsidRPr="001E5C20" w:rsidTr="000B271E">
        <w:trPr>
          <w:trHeight w:val="370"/>
        </w:trPr>
        <w:tc>
          <w:tcPr>
            <w:tcW w:w="5047"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Rango</w:t>
            </w:r>
          </w:p>
        </w:tc>
        <w:tc>
          <w:tcPr>
            <w:tcW w:w="1559" w:type="dxa"/>
            <w:tcBorders>
              <w:top w:val="nil"/>
              <w:left w:val="single" w:sz="4" w:space="0" w:color="000000"/>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526" w:type="dxa"/>
            <w:tcBorders>
              <w:top w:val="nil"/>
              <w:left w:val="nil"/>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559" w:type="dxa"/>
            <w:tcBorders>
              <w:top w:val="nil"/>
              <w:left w:val="nil"/>
              <w:bottom w:val="nil"/>
              <w:right w:val="single" w:sz="8"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r>
      <w:tr w:rsidR="001B596F" w:rsidRPr="001E5C20" w:rsidTr="000B271E">
        <w:trPr>
          <w:trHeight w:val="370"/>
        </w:trPr>
        <w:tc>
          <w:tcPr>
            <w:tcW w:w="5047" w:type="dxa"/>
            <w:gridSpan w:val="2"/>
            <w:tcBorders>
              <w:top w:val="nil"/>
              <w:left w:val="single" w:sz="8" w:space="0" w:color="000000"/>
              <w:bottom w:val="nil"/>
              <w:right w:val="single" w:sz="8" w:space="0" w:color="000000"/>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Mínimo</w:t>
            </w:r>
          </w:p>
        </w:tc>
        <w:tc>
          <w:tcPr>
            <w:tcW w:w="1559" w:type="dxa"/>
            <w:tcBorders>
              <w:top w:val="nil"/>
              <w:left w:val="single" w:sz="4" w:space="0" w:color="000000"/>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526" w:type="dxa"/>
            <w:tcBorders>
              <w:top w:val="nil"/>
              <w:left w:val="nil"/>
              <w:bottom w:val="nil"/>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559" w:type="dxa"/>
            <w:tcBorders>
              <w:top w:val="nil"/>
              <w:left w:val="nil"/>
              <w:bottom w:val="nil"/>
              <w:right w:val="single" w:sz="8"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r>
      <w:tr w:rsidR="001B596F" w:rsidRPr="001E5C20" w:rsidTr="000B271E">
        <w:trPr>
          <w:trHeight w:val="370"/>
        </w:trPr>
        <w:tc>
          <w:tcPr>
            <w:tcW w:w="5047" w:type="dxa"/>
            <w:gridSpan w:val="2"/>
            <w:tcBorders>
              <w:top w:val="nil"/>
              <w:left w:val="single" w:sz="8" w:space="0" w:color="000000"/>
              <w:bottom w:val="single" w:sz="8" w:space="0" w:color="000000"/>
              <w:right w:val="single" w:sz="8" w:space="0" w:color="000000"/>
            </w:tcBorders>
            <w:shd w:val="clear" w:color="auto" w:fill="auto"/>
            <w:hideMark/>
          </w:tcPr>
          <w:p w:rsidR="001B596F" w:rsidRPr="001E5C20" w:rsidRDefault="001B596F" w:rsidP="000B271E">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Máximo</w:t>
            </w:r>
          </w:p>
        </w:tc>
        <w:tc>
          <w:tcPr>
            <w:tcW w:w="1559" w:type="dxa"/>
            <w:tcBorders>
              <w:top w:val="nil"/>
              <w:left w:val="single" w:sz="4" w:space="0" w:color="000000"/>
              <w:bottom w:val="single" w:sz="8" w:space="0" w:color="000000"/>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526" w:type="dxa"/>
            <w:tcBorders>
              <w:top w:val="nil"/>
              <w:left w:val="nil"/>
              <w:bottom w:val="single" w:sz="8" w:space="0" w:color="000000"/>
              <w:right w:val="single" w:sz="4"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c>
          <w:tcPr>
            <w:tcW w:w="1559" w:type="dxa"/>
            <w:tcBorders>
              <w:top w:val="nil"/>
              <w:left w:val="nil"/>
              <w:bottom w:val="single" w:sz="8" w:space="0" w:color="000000"/>
              <w:right w:val="single" w:sz="8" w:space="0" w:color="000000"/>
            </w:tcBorders>
            <w:shd w:val="clear" w:color="auto" w:fill="auto"/>
            <w:noWrap/>
            <w:hideMark/>
          </w:tcPr>
          <w:p w:rsidR="001B596F" w:rsidRPr="001E5C20" w:rsidRDefault="001B596F" w:rsidP="000B271E">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r>
    </w:tbl>
    <w:p w:rsidR="0052331C" w:rsidRPr="000B271E" w:rsidRDefault="000B271E" w:rsidP="00E14215">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w:t>
      </w:r>
      <w:r w:rsidR="00B6258F">
        <w:rPr>
          <w:rFonts w:ascii="Times New Roman" w:hAnsi="Times New Roman" w:cs="Times New Roman"/>
          <w:sz w:val="24"/>
          <w:szCs w:val="24"/>
        </w:rPr>
        <w:t>estadístico</w:t>
      </w:r>
      <w:r>
        <w:rPr>
          <w:rFonts w:ascii="Times New Roman" w:hAnsi="Times New Roman" w:cs="Times New Roman"/>
          <w:sz w:val="24"/>
          <w:szCs w:val="24"/>
        </w:rPr>
        <w:t xml:space="preserve"> SPSS, estadísticos.</w:t>
      </w:r>
      <w:r w:rsidR="00016AF3">
        <w:rPr>
          <w:rFonts w:ascii="Times New Roman" w:hAnsi="Times New Roman" w:cs="Times New Roman"/>
          <w:sz w:val="24"/>
          <w:szCs w:val="24"/>
        </w:rPr>
        <w:t xml:space="preserve"> 2016.</w:t>
      </w:r>
      <w:r>
        <w:rPr>
          <w:rFonts w:ascii="Times New Roman" w:hAnsi="Times New Roman" w:cs="Times New Roman"/>
          <w:sz w:val="24"/>
          <w:szCs w:val="24"/>
        </w:rPr>
        <w:t xml:space="preserve"> </w:t>
      </w:r>
    </w:p>
    <w:p w:rsidR="00016AF3" w:rsidRDefault="00016AF3" w:rsidP="00D23095">
      <w:pPr>
        <w:spacing w:after="0" w:line="240" w:lineRule="auto"/>
        <w:rPr>
          <w:rFonts w:ascii="Times New Roman" w:eastAsia="Times New Roman" w:hAnsi="Times New Roman" w:cs="Times New Roman"/>
          <w:bCs/>
          <w:color w:val="000000"/>
          <w:sz w:val="24"/>
          <w:szCs w:val="24"/>
          <w:lang w:eastAsia="es-CO"/>
        </w:rPr>
      </w:pPr>
    </w:p>
    <w:p w:rsidR="005E0B3C" w:rsidRDefault="005E0B3C" w:rsidP="00D23095">
      <w:pPr>
        <w:spacing w:after="0" w:line="240" w:lineRule="auto"/>
        <w:rPr>
          <w:rFonts w:ascii="Times New Roman" w:eastAsia="Times New Roman" w:hAnsi="Times New Roman" w:cs="Times New Roman"/>
          <w:bCs/>
          <w:color w:val="000000"/>
          <w:sz w:val="24"/>
          <w:szCs w:val="24"/>
          <w:lang w:eastAsia="es-CO"/>
        </w:rPr>
      </w:pPr>
    </w:p>
    <w:p w:rsidR="00D23095" w:rsidRDefault="00D23095" w:rsidP="00D23095">
      <w:pPr>
        <w:spacing w:after="0" w:line="240" w:lineRule="auto"/>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 xml:space="preserve">En la tabla </w:t>
      </w:r>
      <w:r w:rsidR="00D549B7">
        <w:rPr>
          <w:rFonts w:ascii="Times New Roman" w:eastAsia="Times New Roman" w:hAnsi="Times New Roman" w:cs="Times New Roman"/>
          <w:bCs/>
          <w:color w:val="000000"/>
          <w:sz w:val="24"/>
          <w:szCs w:val="24"/>
          <w:lang w:eastAsia="es-CO"/>
        </w:rPr>
        <w:t>8</w:t>
      </w:r>
      <w:r>
        <w:rPr>
          <w:rFonts w:ascii="Times New Roman" w:eastAsia="Times New Roman" w:hAnsi="Times New Roman" w:cs="Times New Roman"/>
          <w:bCs/>
          <w:color w:val="000000"/>
          <w:sz w:val="24"/>
          <w:szCs w:val="24"/>
          <w:lang w:eastAsia="es-CO"/>
        </w:rPr>
        <w:t>. Indica que e</w:t>
      </w:r>
      <w:r w:rsidRPr="001E5C20">
        <w:rPr>
          <w:rFonts w:ascii="Times New Roman" w:eastAsia="Times New Roman" w:hAnsi="Times New Roman" w:cs="Times New Roman"/>
          <w:bCs/>
          <w:color w:val="000000"/>
          <w:sz w:val="24"/>
          <w:szCs w:val="24"/>
          <w:lang w:eastAsia="es-CO"/>
        </w:rPr>
        <w:t>l 100% de las 22 personas encuestadas utilizaron o compraron el bolso de forma individual y no de carácter comercial.</w:t>
      </w:r>
    </w:p>
    <w:p w:rsidR="005E0B3C" w:rsidRDefault="005E0B3C" w:rsidP="00D23095">
      <w:pPr>
        <w:spacing w:after="0" w:line="240" w:lineRule="auto"/>
        <w:rPr>
          <w:rFonts w:ascii="Times New Roman" w:eastAsia="Times New Roman" w:hAnsi="Times New Roman" w:cs="Times New Roman"/>
          <w:bCs/>
          <w:color w:val="000000"/>
          <w:sz w:val="24"/>
          <w:szCs w:val="24"/>
          <w:lang w:eastAsia="es-CO"/>
        </w:rPr>
      </w:pPr>
    </w:p>
    <w:p w:rsidR="00D23095" w:rsidRPr="001E5C20" w:rsidRDefault="00D23095" w:rsidP="00D23095">
      <w:pPr>
        <w:spacing w:after="0" w:line="240" w:lineRule="auto"/>
        <w:rPr>
          <w:rFonts w:ascii="Times New Roman" w:eastAsia="Times New Roman" w:hAnsi="Times New Roman" w:cs="Times New Roman"/>
          <w:bCs/>
          <w:color w:val="000000"/>
          <w:sz w:val="24"/>
          <w:szCs w:val="24"/>
          <w:lang w:eastAsia="es-CO"/>
        </w:rPr>
      </w:pPr>
    </w:p>
    <w:tbl>
      <w:tblPr>
        <w:tblW w:w="9140" w:type="dxa"/>
        <w:tblInd w:w="55" w:type="dxa"/>
        <w:tblCellMar>
          <w:left w:w="70" w:type="dxa"/>
          <w:right w:w="70" w:type="dxa"/>
        </w:tblCellMar>
        <w:tblLook w:val="04A0" w:firstRow="1" w:lastRow="0" w:firstColumn="1" w:lastColumn="0" w:noHBand="0" w:noVBand="1"/>
      </w:tblPr>
      <w:tblGrid>
        <w:gridCol w:w="980"/>
        <w:gridCol w:w="2380"/>
        <w:gridCol w:w="1520"/>
        <w:gridCol w:w="1420"/>
        <w:gridCol w:w="1420"/>
        <w:gridCol w:w="1420"/>
      </w:tblGrid>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343CE7" w:rsidRPr="001E5C20" w:rsidRDefault="00FF0720" w:rsidP="00D549B7">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 xml:space="preserve">TABLA </w:t>
            </w:r>
            <w:r w:rsidR="00D549B7">
              <w:rPr>
                <w:rFonts w:ascii="Times New Roman" w:eastAsia="Times New Roman" w:hAnsi="Times New Roman" w:cs="Times New Roman"/>
                <w:b/>
                <w:bCs/>
                <w:color w:val="000000"/>
                <w:sz w:val="24"/>
                <w:szCs w:val="24"/>
                <w:lang w:eastAsia="es-CO"/>
              </w:rPr>
              <w:t>8</w:t>
            </w:r>
            <w:r>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UTILIZA LOS BOLSOS O MOCHILAS ARTESANALES COMO FIN</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INDIVIDUAL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016AF3" w:rsidRPr="000B271E" w:rsidRDefault="00016AF3" w:rsidP="00016AF3">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utilización del producto como fin. 2016. </w:t>
            </w:r>
          </w:p>
          <w:p w:rsidR="00F27D17" w:rsidRDefault="00F27D17" w:rsidP="00F27D17">
            <w:pPr>
              <w:spacing w:after="0" w:line="240" w:lineRule="auto"/>
              <w:rPr>
                <w:rFonts w:ascii="Times New Roman" w:eastAsia="Times New Roman" w:hAnsi="Times New Roman" w:cs="Times New Roman"/>
                <w:b/>
                <w:bCs/>
                <w:color w:val="000000"/>
                <w:sz w:val="24"/>
                <w:szCs w:val="24"/>
                <w:lang w:eastAsia="es-CO"/>
              </w:rPr>
            </w:pPr>
          </w:p>
          <w:p w:rsidR="005E0B3C" w:rsidRDefault="005E0B3C" w:rsidP="00F27D17">
            <w:pPr>
              <w:spacing w:after="0" w:line="240" w:lineRule="auto"/>
              <w:rPr>
                <w:rFonts w:ascii="Times New Roman" w:eastAsia="Times New Roman" w:hAnsi="Times New Roman" w:cs="Times New Roman"/>
                <w:b/>
                <w:bCs/>
                <w:color w:val="000000"/>
                <w:sz w:val="24"/>
                <w:szCs w:val="24"/>
                <w:lang w:eastAsia="es-CO"/>
              </w:rPr>
            </w:pPr>
          </w:p>
          <w:p w:rsidR="005E0B3C" w:rsidRPr="001E5C20" w:rsidRDefault="005E0B3C" w:rsidP="00F27D17">
            <w:pPr>
              <w:spacing w:after="0" w:line="240" w:lineRule="auto"/>
              <w:rPr>
                <w:rFonts w:ascii="Times New Roman" w:eastAsia="Times New Roman" w:hAnsi="Times New Roman" w:cs="Times New Roman"/>
                <w:b/>
                <w:bCs/>
                <w:color w:val="000000"/>
                <w:sz w:val="24"/>
                <w:szCs w:val="24"/>
                <w:lang w:eastAsia="es-CO"/>
              </w:rPr>
            </w:pPr>
          </w:p>
          <w:p w:rsidR="00D23095" w:rsidRDefault="00D23095" w:rsidP="00D23095">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 xml:space="preserve">En la tabla </w:t>
            </w:r>
            <w:r w:rsidR="00D549B7">
              <w:rPr>
                <w:rFonts w:ascii="Times New Roman" w:eastAsia="Times New Roman" w:hAnsi="Times New Roman" w:cs="Times New Roman"/>
                <w:bCs/>
                <w:color w:val="000000"/>
                <w:sz w:val="24"/>
                <w:szCs w:val="24"/>
                <w:lang w:eastAsia="es-CO"/>
              </w:rPr>
              <w:t>9</w:t>
            </w:r>
            <w:r>
              <w:rPr>
                <w:rFonts w:ascii="Times New Roman" w:eastAsia="Times New Roman" w:hAnsi="Times New Roman" w:cs="Times New Roman"/>
                <w:bCs/>
                <w:color w:val="000000"/>
                <w:sz w:val="24"/>
                <w:szCs w:val="24"/>
                <w:lang w:eastAsia="es-CO"/>
              </w:rPr>
              <w:t>. Se refleja que e</w:t>
            </w:r>
            <w:r w:rsidRPr="001E5C20">
              <w:rPr>
                <w:rFonts w:ascii="Times New Roman" w:eastAsia="Times New Roman" w:hAnsi="Times New Roman" w:cs="Times New Roman"/>
                <w:bCs/>
                <w:color w:val="000000"/>
                <w:sz w:val="24"/>
                <w:szCs w:val="24"/>
                <w:lang w:eastAsia="es-CO"/>
              </w:rPr>
              <w:t>l 45,5% de personas encuestadas tienen entre 26 a 36 años, seguido por personas entre 37 a 47 años con un porcentaje de 22,7%, el 18,2% están entre 15 a 25 años y por ultimo son las de 48 en adelante con un 13,6%.</w:t>
            </w:r>
          </w:p>
          <w:p w:rsidR="005E0B3C" w:rsidRPr="001E5C20" w:rsidRDefault="005E0B3C" w:rsidP="00D23095">
            <w:pPr>
              <w:spacing w:after="0" w:line="240" w:lineRule="auto"/>
              <w:jc w:val="both"/>
              <w:rPr>
                <w:rFonts w:ascii="Times New Roman" w:eastAsia="Times New Roman" w:hAnsi="Times New Roman" w:cs="Times New Roman"/>
                <w:bCs/>
                <w:color w:val="000000"/>
                <w:sz w:val="24"/>
                <w:szCs w:val="24"/>
                <w:lang w:eastAsia="es-CO"/>
              </w:rPr>
            </w:pPr>
          </w:p>
          <w:p w:rsidR="00F27D17" w:rsidRPr="001E5C20" w:rsidRDefault="00F27D17" w:rsidP="00343CE7">
            <w:pPr>
              <w:spacing w:after="0" w:line="240" w:lineRule="auto"/>
              <w:jc w:val="center"/>
              <w:rPr>
                <w:rFonts w:ascii="Times New Roman" w:eastAsia="Times New Roman" w:hAnsi="Times New Roman" w:cs="Times New Roman"/>
                <w:b/>
                <w:bCs/>
                <w:color w:val="000000"/>
                <w:sz w:val="24"/>
                <w:szCs w:val="24"/>
                <w:lang w:eastAsia="es-CO"/>
              </w:rPr>
            </w:pPr>
          </w:p>
          <w:p w:rsidR="00343CE7" w:rsidRPr="001E5C20" w:rsidRDefault="00D549B7" w:rsidP="00016AF3">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9</w:t>
            </w:r>
            <w:r w:rsidR="00D23095">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EDAD</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lastRenderedPageBreak/>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15 - 25 AÑOS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26 - 36 AÑOS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63,6</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37 - 47 AÑOS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86,4</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48 AÑOS EN ADELANTE</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13,6</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13,6</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016AF3" w:rsidRPr="000B271E" w:rsidRDefault="00016AF3" w:rsidP="00016AF3">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edad. 2016. </w:t>
            </w:r>
          </w:p>
          <w:p w:rsidR="00F27D17" w:rsidRPr="001E5C20" w:rsidRDefault="00F27D17" w:rsidP="00F27D17">
            <w:pPr>
              <w:spacing w:after="0" w:line="240" w:lineRule="auto"/>
              <w:jc w:val="both"/>
              <w:rPr>
                <w:rFonts w:ascii="Times New Roman" w:eastAsia="Times New Roman" w:hAnsi="Times New Roman" w:cs="Times New Roman"/>
                <w:b/>
                <w:bCs/>
                <w:color w:val="000000"/>
                <w:sz w:val="24"/>
                <w:szCs w:val="24"/>
                <w:lang w:eastAsia="es-CO"/>
              </w:rPr>
            </w:pPr>
          </w:p>
          <w:p w:rsidR="00F27D17" w:rsidRPr="001E5C20" w:rsidRDefault="00F27D17" w:rsidP="00343CE7">
            <w:pPr>
              <w:spacing w:after="0" w:line="240" w:lineRule="auto"/>
              <w:jc w:val="center"/>
              <w:rPr>
                <w:rFonts w:ascii="Times New Roman" w:eastAsia="Times New Roman" w:hAnsi="Times New Roman" w:cs="Times New Roman"/>
                <w:b/>
                <w:bCs/>
                <w:color w:val="000000"/>
                <w:sz w:val="24"/>
                <w:szCs w:val="24"/>
                <w:lang w:eastAsia="es-CO"/>
              </w:rPr>
            </w:pPr>
          </w:p>
          <w:p w:rsidR="00D23095" w:rsidRDefault="00D23095" w:rsidP="00D23095">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 xml:space="preserve">En la tabla </w:t>
            </w:r>
            <w:r w:rsidR="00D549B7">
              <w:rPr>
                <w:rFonts w:ascii="Times New Roman" w:eastAsia="Times New Roman" w:hAnsi="Times New Roman" w:cs="Times New Roman"/>
                <w:bCs/>
                <w:color w:val="000000"/>
                <w:sz w:val="24"/>
                <w:szCs w:val="24"/>
                <w:lang w:eastAsia="es-CO"/>
              </w:rPr>
              <w:t>10</w:t>
            </w:r>
            <w:r>
              <w:rPr>
                <w:rFonts w:ascii="Times New Roman" w:eastAsia="Times New Roman" w:hAnsi="Times New Roman" w:cs="Times New Roman"/>
                <w:bCs/>
                <w:color w:val="000000"/>
                <w:sz w:val="24"/>
                <w:szCs w:val="24"/>
                <w:lang w:eastAsia="es-CO"/>
              </w:rPr>
              <w:t>. Me indican que s</w:t>
            </w:r>
            <w:r w:rsidRPr="001E5C20">
              <w:rPr>
                <w:rFonts w:ascii="Times New Roman" w:eastAsia="Times New Roman" w:hAnsi="Times New Roman" w:cs="Times New Roman"/>
                <w:bCs/>
                <w:color w:val="000000"/>
                <w:sz w:val="24"/>
                <w:szCs w:val="24"/>
                <w:lang w:eastAsia="es-CO"/>
              </w:rPr>
              <w:t xml:space="preserve">e encuestaron 22 personas de las cuales 21 son de nacionalidad colombiana, es decir el 95,5%. Solo uno de las 22 personas encuestadas no es de nacionalidad colombiana, es decir el 4,5%. </w:t>
            </w:r>
          </w:p>
          <w:p w:rsidR="005E0B3C" w:rsidRPr="001E5C20" w:rsidRDefault="005E0B3C" w:rsidP="00D23095">
            <w:pPr>
              <w:spacing w:after="0" w:line="240" w:lineRule="auto"/>
              <w:jc w:val="both"/>
              <w:rPr>
                <w:rFonts w:ascii="Times New Roman" w:eastAsia="Times New Roman" w:hAnsi="Times New Roman" w:cs="Times New Roman"/>
                <w:bCs/>
                <w:color w:val="000000"/>
                <w:sz w:val="24"/>
                <w:szCs w:val="24"/>
                <w:lang w:eastAsia="es-CO"/>
              </w:rPr>
            </w:pPr>
          </w:p>
          <w:p w:rsidR="00F27D17" w:rsidRPr="001E5C20" w:rsidRDefault="00F27D17" w:rsidP="00D23095">
            <w:pPr>
              <w:spacing w:after="0" w:line="240" w:lineRule="auto"/>
              <w:jc w:val="both"/>
              <w:rPr>
                <w:rFonts w:ascii="Times New Roman" w:eastAsia="Times New Roman" w:hAnsi="Times New Roman" w:cs="Times New Roman"/>
                <w:b/>
                <w:bCs/>
                <w:color w:val="000000"/>
                <w:sz w:val="24"/>
                <w:szCs w:val="24"/>
                <w:lang w:eastAsia="es-CO"/>
              </w:rPr>
            </w:pPr>
          </w:p>
          <w:p w:rsidR="00343CE7" w:rsidRPr="001E5C20" w:rsidRDefault="00D549B7" w:rsidP="00D23095">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10</w:t>
            </w:r>
            <w:r w:rsidR="00D23095">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¿ERES DE NACIONALIDAD COLOMBIANA?</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21</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95,5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95,5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95,5</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NO</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016AF3" w:rsidRDefault="00016AF3" w:rsidP="00016AF3">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eres de nacionalidad colombiana. 2016. </w:t>
            </w:r>
          </w:p>
          <w:p w:rsidR="00016AF3" w:rsidRDefault="00016AF3" w:rsidP="00016AF3">
            <w:pPr>
              <w:spacing w:line="480" w:lineRule="auto"/>
              <w:jc w:val="both"/>
              <w:rPr>
                <w:rFonts w:ascii="Times New Roman" w:hAnsi="Times New Roman" w:cs="Times New Roman"/>
                <w:sz w:val="24"/>
                <w:szCs w:val="24"/>
              </w:rPr>
            </w:pPr>
          </w:p>
          <w:p w:rsidR="005E0B3C" w:rsidRDefault="005E0B3C" w:rsidP="00016AF3">
            <w:pPr>
              <w:spacing w:line="480" w:lineRule="auto"/>
              <w:jc w:val="both"/>
              <w:rPr>
                <w:rFonts w:ascii="Times New Roman" w:hAnsi="Times New Roman" w:cs="Times New Roman"/>
                <w:sz w:val="24"/>
                <w:szCs w:val="24"/>
              </w:rPr>
            </w:pPr>
          </w:p>
          <w:p w:rsidR="005E0B3C" w:rsidRDefault="005E0B3C" w:rsidP="00D23095">
            <w:pPr>
              <w:spacing w:after="0" w:line="240" w:lineRule="auto"/>
              <w:jc w:val="both"/>
              <w:rPr>
                <w:rFonts w:ascii="Times New Roman" w:eastAsia="Times New Roman" w:hAnsi="Times New Roman" w:cs="Times New Roman"/>
                <w:bCs/>
                <w:color w:val="000000"/>
                <w:sz w:val="24"/>
                <w:szCs w:val="24"/>
                <w:lang w:eastAsia="es-CO"/>
              </w:rPr>
            </w:pPr>
          </w:p>
          <w:p w:rsidR="00D23095" w:rsidRPr="001E5C20" w:rsidRDefault="00D23095" w:rsidP="00D23095">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 xml:space="preserve">En la tabla </w:t>
            </w:r>
            <w:r w:rsidR="00D549B7">
              <w:rPr>
                <w:rFonts w:ascii="Times New Roman" w:eastAsia="Times New Roman" w:hAnsi="Times New Roman" w:cs="Times New Roman"/>
                <w:bCs/>
                <w:color w:val="000000"/>
                <w:sz w:val="24"/>
                <w:szCs w:val="24"/>
                <w:lang w:eastAsia="es-CO"/>
              </w:rPr>
              <w:t>11</w:t>
            </w:r>
            <w:r w:rsidR="00032018">
              <w:rPr>
                <w:rFonts w:ascii="Times New Roman" w:eastAsia="Times New Roman" w:hAnsi="Times New Roman" w:cs="Times New Roman"/>
                <w:bCs/>
                <w:color w:val="000000"/>
                <w:sz w:val="24"/>
                <w:szCs w:val="24"/>
                <w:lang w:eastAsia="es-CO"/>
              </w:rPr>
              <w:t xml:space="preserve"> muestra que d</w:t>
            </w:r>
            <w:r w:rsidRPr="001E5C20">
              <w:rPr>
                <w:rFonts w:ascii="Times New Roman" w:eastAsia="Times New Roman" w:hAnsi="Times New Roman" w:cs="Times New Roman"/>
                <w:bCs/>
                <w:color w:val="000000"/>
                <w:sz w:val="24"/>
                <w:szCs w:val="24"/>
                <w:lang w:eastAsia="es-CO"/>
              </w:rPr>
              <w:t xml:space="preserve">e las 22 personas encuestadas 17 vive en Colombia, con un porcentaje del 77,3%. </w:t>
            </w:r>
          </w:p>
          <w:p w:rsidR="003A2F13" w:rsidRPr="001E5C20" w:rsidRDefault="003A2F13" w:rsidP="00343CE7">
            <w:pPr>
              <w:spacing w:after="0" w:line="240" w:lineRule="auto"/>
              <w:jc w:val="center"/>
              <w:rPr>
                <w:rFonts w:ascii="Times New Roman" w:eastAsia="Times New Roman" w:hAnsi="Times New Roman" w:cs="Times New Roman"/>
                <w:b/>
                <w:bCs/>
                <w:color w:val="000000"/>
                <w:sz w:val="24"/>
                <w:szCs w:val="24"/>
                <w:lang w:eastAsia="es-CO"/>
              </w:rPr>
            </w:pPr>
          </w:p>
          <w:p w:rsidR="00343CE7" w:rsidRPr="001E5C20" w:rsidRDefault="00D23095" w:rsidP="00D549B7">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 xml:space="preserve">TABLA </w:t>
            </w:r>
            <w:r w:rsidR="00D549B7">
              <w:rPr>
                <w:rFonts w:ascii="Times New Roman" w:eastAsia="Times New Roman" w:hAnsi="Times New Roman" w:cs="Times New Roman"/>
                <w:b/>
                <w:bCs/>
                <w:color w:val="000000"/>
                <w:sz w:val="24"/>
                <w:szCs w:val="24"/>
                <w:lang w:eastAsia="es-CO"/>
              </w:rPr>
              <w:t>11</w:t>
            </w:r>
            <w:r>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¿VIVES EN COLOMBIA?</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lastRenderedPageBreak/>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17</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77,3</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77,3</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77,3</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NO</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255"/>
        </w:trPr>
        <w:tc>
          <w:tcPr>
            <w:tcW w:w="9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5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016AF3" w:rsidRDefault="00016AF3" w:rsidP="00016AF3">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vive en Colombia. 2016. </w:t>
            </w:r>
          </w:p>
          <w:p w:rsidR="00016AF3" w:rsidRPr="000B271E" w:rsidRDefault="00016AF3" w:rsidP="00016AF3">
            <w:pPr>
              <w:spacing w:line="480" w:lineRule="auto"/>
              <w:jc w:val="both"/>
              <w:rPr>
                <w:rFonts w:ascii="Times New Roman" w:hAnsi="Times New Roman" w:cs="Times New Roman"/>
                <w:sz w:val="24"/>
                <w:szCs w:val="24"/>
              </w:rPr>
            </w:pPr>
          </w:p>
          <w:p w:rsidR="00032018" w:rsidRPr="001E5C20" w:rsidRDefault="00032018" w:rsidP="00032018">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 xml:space="preserve">En la tabla </w:t>
            </w:r>
            <w:r w:rsidR="00D549B7">
              <w:rPr>
                <w:rFonts w:ascii="Times New Roman" w:eastAsia="Times New Roman" w:hAnsi="Times New Roman" w:cs="Times New Roman"/>
                <w:bCs/>
                <w:color w:val="000000"/>
                <w:sz w:val="24"/>
                <w:szCs w:val="24"/>
                <w:lang w:eastAsia="es-CO"/>
              </w:rPr>
              <w:t>12</w:t>
            </w:r>
            <w:r>
              <w:rPr>
                <w:rFonts w:ascii="Times New Roman" w:eastAsia="Times New Roman" w:hAnsi="Times New Roman" w:cs="Times New Roman"/>
                <w:bCs/>
                <w:color w:val="000000"/>
                <w:sz w:val="24"/>
                <w:szCs w:val="24"/>
                <w:lang w:eastAsia="es-CO"/>
              </w:rPr>
              <w:t>. Muestra que e</w:t>
            </w:r>
            <w:r w:rsidRPr="001E5C20">
              <w:rPr>
                <w:rFonts w:ascii="Times New Roman" w:eastAsia="Times New Roman" w:hAnsi="Times New Roman" w:cs="Times New Roman"/>
                <w:bCs/>
                <w:color w:val="000000"/>
                <w:sz w:val="24"/>
                <w:szCs w:val="24"/>
                <w:lang w:eastAsia="es-CO"/>
              </w:rPr>
              <w:t xml:space="preserve">l 77,3% de las personas encuestadas son de género femenino, el 22,7% son de género masculino. </w:t>
            </w:r>
          </w:p>
          <w:p w:rsidR="005A7AE2" w:rsidRPr="001E5C20" w:rsidRDefault="005A7AE2" w:rsidP="00343CE7">
            <w:pPr>
              <w:spacing w:after="0" w:line="240" w:lineRule="auto"/>
              <w:jc w:val="center"/>
              <w:rPr>
                <w:rFonts w:ascii="Times New Roman" w:eastAsia="Times New Roman" w:hAnsi="Times New Roman" w:cs="Times New Roman"/>
                <w:b/>
                <w:bCs/>
                <w:color w:val="000000"/>
                <w:sz w:val="24"/>
                <w:szCs w:val="24"/>
                <w:lang w:eastAsia="es-CO"/>
              </w:rPr>
            </w:pPr>
          </w:p>
          <w:p w:rsidR="00343CE7" w:rsidRPr="001E5C20" w:rsidRDefault="00D549B7" w:rsidP="00032018">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12</w:t>
            </w:r>
            <w:r w:rsidR="00032018">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GENERO</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FEMENINO</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17</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77,3</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77,3</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77,3</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MASCULINO</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255"/>
        </w:trPr>
        <w:tc>
          <w:tcPr>
            <w:tcW w:w="9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5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r>
      <w:tr w:rsidR="00343CE7" w:rsidRPr="001E5C20" w:rsidTr="00FF0720">
        <w:trPr>
          <w:trHeight w:val="582"/>
        </w:trPr>
        <w:tc>
          <w:tcPr>
            <w:tcW w:w="9140" w:type="dxa"/>
            <w:gridSpan w:val="6"/>
            <w:tcBorders>
              <w:top w:val="nil"/>
              <w:left w:val="nil"/>
              <w:bottom w:val="nil"/>
              <w:right w:val="nil"/>
            </w:tcBorders>
            <w:shd w:val="clear" w:color="auto" w:fill="auto"/>
            <w:vAlign w:val="center"/>
            <w:hideMark/>
          </w:tcPr>
          <w:p w:rsidR="00994E41" w:rsidRDefault="00994E41" w:rsidP="00994E41">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género. 2016. </w:t>
            </w:r>
          </w:p>
          <w:p w:rsidR="003556D5" w:rsidRPr="001E5C20" w:rsidRDefault="003556D5" w:rsidP="00343CE7">
            <w:pPr>
              <w:spacing w:after="0" w:line="240" w:lineRule="auto"/>
              <w:jc w:val="center"/>
              <w:rPr>
                <w:rFonts w:ascii="Times New Roman" w:eastAsia="Times New Roman" w:hAnsi="Times New Roman" w:cs="Times New Roman"/>
                <w:b/>
                <w:bCs/>
                <w:color w:val="000000"/>
                <w:sz w:val="24"/>
                <w:szCs w:val="24"/>
                <w:lang w:eastAsia="es-CO"/>
              </w:rPr>
            </w:pPr>
          </w:p>
          <w:p w:rsidR="005E0B3C" w:rsidRDefault="005E0B3C" w:rsidP="007E4331">
            <w:pPr>
              <w:spacing w:after="0" w:line="240" w:lineRule="auto"/>
              <w:jc w:val="both"/>
              <w:rPr>
                <w:rFonts w:ascii="Times New Roman" w:eastAsia="Times New Roman" w:hAnsi="Times New Roman" w:cs="Times New Roman"/>
                <w:bCs/>
                <w:color w:val="000000"/>
                <w:sz w:val="24"/>
                <w:szCs w:val="24"/>
                <w:lang w:eastAsia="es-CO"/>
              </w:rPr>
            </w:pPr>
          </w:p>
          <w:p w:rsidR="007E4331" w:rsidRDefault="007E4331" w:rsidP="007E4331">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 xml:space="preserve">En la tabla </w:t>
            </w:r>
            <w:r w:rsidR="00D549B7">
              <w:rPr>
                <w:rFonts w:ascii="Times New Roman" w:eastAsia="Times New Roman" w:hAnsi="Times New Roman" w:cs="Times New Roman"/>
                <w:bCs/>
                <w:color w:val="000000"/>
                <w:sz w:val="24"/>
                <w:szCs w:val="24"/>
                <w:lang w:eastAsia="es-CO"/>
              </w:rPr>
              <w:t>13</w:t>
            </w:r>
            <w:r>
              <w:rPr>
                <w:rFonts w:ascii="Times New Roman" w:eastAsia="Times New Roman" w:hAnsi="Times New Roman" w:cs="Times New Roman"/>
                <w:bCs/>
                <w:color w:val="000000"/>
                <w:sz w:val="24"/>
                <w:szCs w:val="24"/>
                <w:lang w:eastAsia="es-CO"/>
              </w:rPr>
              <w:t>. Indica que d</w:t>
            </w:r>
            <w:r w:rsidRPr="001E5C20">
              <w:rPr>
                <w:rFonts w:ascii="Times New Roman" w:eastAsia="Times New Roman" w:hAnsi="Times New Roman" w:cs="Times New Roman"/>
                <w:bCs/>
                <w:color w:val="000000"/>
                <w:sz w:val="24"/>
                <w:szCs w:val="24"/>
                <w:lang w:eastAsia="es-CO"/>
              </w:rPr>
              <w:t>e las 22 personas encuestadas el 100% respondieron a que tienen o ha tenido bolos o mochilas artesanales de origen colombiano.</w:t>
            </w:r>
          </w:p>
          <w:p w:rsidR="005E0B3C" w:rsidRPr="001E5C20" w:rsidRDefault="005E0B3C" w:rsidP="007E4331">
            <w:pPr>
              <w:spacing w:after="0" w:line="240" w:lineRule="auto"/>
              <w:jc w:val="both"/>
              <w:rPr>
                <w:rFonts w:ascii="Times New Roman" w:eastAsia="Times New Roman" w:hAnsi="Times New Roman" w:cs="Times New Roman"/>
                <w:bCs/>
                <w:color w:val="000000"/>
                <w:sz w:val="24"/>
                <w:szCs w:val="24"/>
                <w:lang w:eastAsia="es-CO"/>
              </w:rPr>
            </w:pPr>
          </w:p>
          <w:p w:rsidR="003556D5" w:rsidRPr="001E5C20" w:rsidRDefault="003556D5" w:rsidP="00343CE7">
            <w:pPr>
              <w:spacing w:after="0" w:line="240" w:lineRule="auto"/>
              <w:jc w:val="center"/>
              <w:rPr>
                <w:rFonts w:ascii="Times New Roman" w:eastAsia="Times New Roman" w:hAnsi="Times New Roman" w:cs="Times New Roman"/>
                <w:b/>
                <w:bCs/>
                <w:color w:val="000000"/>
                <w:sz w:val="24"/>
                <w:szCs w:val="24"/>
                <w:lang w:eastAsia="es-CO"/>
              </w:rPr>
            </w:pPr>
          </w:p>
          <w:p w:rsidR="00343CE7" w:rsidRPr="001E5C20" w:rsidRDefault="00D549B7" w:rsidP="005E0B3C">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13</w:t>
            </w:r>
            <w:r w:rsidR="007E4331">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¿TIENE O HA TENIDO BOLSOS O MOCHILAS ARTESANALES DE ORIGEN COLOMBIANO?</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lastRenderedPageBreak/>
              <w:t>Válidos</w:t>
            </w: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255"/>
        </w:trPr>
        <w:tc>
          <w:tcPr>
            <w:tcW w:w="9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5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994E41" w:rsidRDefault="00994E41" w:rsidP="00994E41">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tiene o ha tenido bolsos o mochilas artesanales de origen colombiano. 2016. </w:t>
            </w:r>
          </w:p>
          <w:p w:rsidR="005E0B3C" w:rsidRDefault="005E0B3C" w:rsidP="007E4331">
            <w:pPr>
              <w:spacing w:after="0" w:line="240" w:lineRule="auto"/>
              <w:jc w:val="both"/>
              <w:rPr>
                <w:rFonts w:ascii="Times New Roman" w:eastAsia="Times New Roman" w:hAnsi="Times New Roman" w:cs="Times New Roman"/>
                <w:bCs/>
                <w:color w:val="000000"/>
                <w:sz w:val="24"/>
                <w:szCs w:val="24"/>
                <w:lang w:eastAsia="es-CO"/>
              </w:rPr>
            </w:pPr>
          </w:p>
          <w:p w:rsidR="005E0B3C" w:rsidRDefault="005E0B3C" w:rsidP="007E4331">
            <w:pPr>
              <w:spacing w:after="0" w:line="240" w:lineRule="auto"/>
              <w:jc w:val="both"/>
              <w:rPr>
                <w:rFonts w:ascii="Times New Roman" w:eastAsia="Times New Roman" w:hAnsi="Times New Roman" w:cs="Times New Roman"/>
                <w:bCs/>
                <w:color w:val="000000"/>
                <w:sz w:val="24"/>
                <w:szCs w:val="24"/>
                <w:lang w:eastAsia="es-CO"/>
              </w:rPr>
            </w:pPr>
          </w:p>
          <w:p w:rsidR="005E0B3C" w:rsidRDefault="005E0B3C" w:rsidP="007E4331">
            <w:pPr>
              <w:spacing w:after="0" w:line="240" w:lineRule="auto"/>
              <w:jc w:val="both"/>
              <w:rPr>
                <w:rFonts w:ascii="Times New Roman" w:eastAsia="Times New Roman" w:hAnsi="Times New Roman" w:cs="Times New Roman"/>
                <w:bCs/>
                <w:color w:val="000000"/>
                <w:sz w:val="24"/>
                <w:szCs w:val="24"/>
                <w:lang w:eastAsia="es-CO"/>
              </w:rPr>
            </w:pPr>
          </w:p>
          <w:p w:rsidR="007E4331" w:rsidRPr="001E5C20" w:rsidRDefault="007E4331" w:rsidP="007E4331">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La tabla 1</w:t>
            </w:r>
            <w:r w:rsidR="00D549B7">
              <w:rPr>
                <w:rFonts w:ascii="Times New Roman" w:eastAsia="Times New Roman" w:hAnsi="Times New Roman" w:cs="Times New Roman"/>
                <w:bCs/>
                <w:color w:val="000000"/>
                <w:sz w:val="24"/>
                <w:szCs w:val="24"/>
                <w:lang w:eastAsia="es-CO"/>
              </w:rPr>
              <w:t>4</w:t>
            </w:r>
            <w:r>
              <w:rPr>
                <w:rFonts w:ascii="Times New Roman" w:eastAsia="Times New Roman" w:hAnsi="Times New Roman" w:cs="Times New Roman"/>
                <w:bCs/>
                <w:color w:val="000000"/>
                <w:sz w:val="24"/>
                <w:szCs w:val="24"/>
                <w:lang w:eastAsia="es-CO"/>
              </w:rPr>
              <w:t>. Se refleja que e</w:t>
            </w:r>
            <w:r w:rsidRPr="001E5C20">
              <w:rPr>
                <w:rFonts w:ascii="Times New Roman" w:eastAsia="Times New Roman" w:hAnsi="Times New Roman" w:cs="Times New Roman"/>
                <w:bCs/>
                <w:color w:val="000000"/>
                <w:sz w:val="24"/>
                <w:szCs w:val="24"/>
                <w:lang w:eastAsia="es-CO"/>
              </w:rPr>
              <w:t>l 45,5% de los encuestados tienen o ha tenido bolsos artesanales, el 36,4% bolsos y mochilas artesanales y el 18,2% tienen o han tenido mochilas.</w:t>
            </w:r>
          </w:p>
          <w:p w:rsidR="003556D5" w:rsidRPr="001E5C20" w:rsidRDefault="003556D5" w:rsidP="00343CE7">
            <w:pPr>
              <w:spacing w:after="0" w:line="240" w:lineRule="auto"/>
              <w:jc w:val="center"/>
              <w:rPr>
                <w:rFonts w:ascii="Times New Roman" w:eastAsia="Times New Roman" w:hAnsi="Times New Roman" w:cs="Times New Roman"/>
                <w:b/>
                <w:bCs/>
                <w:color w:val="000000"/>
                <w:sz w:val="24"/>
                <w:szCs w:val="24"/>
                <w:lang w:eastAsia="es-CO"/>
              </w:rPr>
            </w:pPr>
          </w:p>
          <w:p w:rsidR="005E0B3C" w:rsidRDefault="005E0B3C" w:rsidP="005E0B3C">
            <w:pPr>
              <w:spacing w:after="0" w:line="240" w:lineRule="auto"/>
              <w:rPr>
                <w:rFonts w:ascii="Times New Roman" w:eastAsia="Times New Roman" w:hAnsi="Times New Roman" w:cs="Times New Roman"/>
                <w:b/>
                <w:bCs/>
                <w:color w:val="000000"/>
                <w:sz w:val="24"/>
                <w:szCs w:val="24"/>
                <w:lang w:eastAsia="es-CO"/>
              </w:rPr>
            </w:pPr>
          </w:p>
          <w:p w:rsidR="00343CE7" w:rsidRPr="001E5C20" w:rsidRDefault="007E4331" w:rsidP="00D549B7">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1</w:t>
            </w:r>
            <w:r w:rsidR="00D549B7">
              <w:rPr>
                <w:rFonts w:ascii="Times New Roman" w:eastAsia="Times New Roman" w:hAnsi="Times New Roman" w:cs="Times New Roman"/>
                <w:b/>
                <w:bCs/>
                <w:color w:val="000000"/>
                <w:sz w:val="24"/>
                <w:szCs w:val="24"/>
                <w:lang w:eastAsia="es-CO"/>
              </w:rPr>
              <w:t>4</w:t>
            </w:r>
            <w:r>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SI CONTESTO SI LA ANTERIOR RESPUESTA, QUE PRODUCTO TIENE O HA TENIDO</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MOCHILAS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BOLSOS ARTESANALES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63,6</w:t>
            </w:r>
          </w:p>
        </w:tc>
      </w:tr>
      <w:tr w:rsidR="00343CE7" w:rsidRPr="001E5C20" w:rsidTr="00FF0720">
        <w:trPr>
          <w:trHeight w:val="702"/>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LAS DOS, BOLSOS Y MOCHILAS ARTESANALES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36,4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36,4</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255"/>
        </w:trPr>
        <w:tc>
          <w:tcPr>
            <w:tcW w:w="9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5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994E41" w:rsidRDefault="00994E41" w:rsidP="00994E41">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que producto ha tenido. 2016. </w:t>
            </w:r>
          </w:p>
          <w:p w:rsidR="00217491" w:rsidRPr="001E5C20" w:rsidRDefault="00217491" w:rsidP="00343CE7">
            <w:pPr>
              <w:spacing w:after="0" w:line="240" w:lineRule="auto"/>
              <w:jc w:val="center"/>
              <w:rPr>
                <w:rFonts w:ascii="Times New Roman" w:eastAsia="Times New Roman" w:hAnsi="Times New Roman" w:cs="Times New Roman"/>
                <w:b/>
                <w:bCs/>
                <w:color w:val="000000"/>
                <w:sz w:val="24"/>
                <w:szCs w:val="24"/>
                <w:lang w:eastAsia="es-CO"/>
              </w:rPr>
            </w:pPr>
          </w:p>
          <w:p w:rsidR="005E0B3C" w:rsidRDefault="005E0B3C" w:rsidP="00016AF3">
            <w:pPr>
              <w:spacing w:after="0" w:line="240" w:lineRule="auto"/>
              <w:jc w:val="both"/>
              <w:rPr>
                <w:rFonts w:ascii="Times New Roman" w:eastAsia="Times New Roman" w:hAnsi="Times New Roman" w:cs="Times New Roman"/>
                <w:bCs/>
                <w:color w:val="000000"/>
                <w:sz w:val="24"/>
                <w:szCs w:val="24"/>
                <w:lang w:eastAsia="es-CO"/>
              </w:rPr>
            </w:pPr>
          </w:p>
          <w:p w:rsidR="00016AF3" w:rsidRPr="001E5C20" w:rsidRDefault="00D549B7" w:rsidP="00016AF3">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La tabla 15</w:t>
            </w:r>
            <w:r w:rsidR="00016AF3">
              <w:rPr>
                <w:rFonts w:ascii="Times New Roman" w:eastAsia="Times New Roman" w:hAnsi="Times New Roman" w:cs="Times New Roman"/>
                <w:bCs/>
                <w:color w:val="000000"/>
                <w:sz w:val="24"/>
                <w:szCs w:val="24"/>
                <w:lang w:eastAsia="es-CO"/>
              </w:rPr>
              <w:t>. Se muestra que d</w:t>
            </w:r>
            <w:r w:rsidR="00016AF3" w:rsidRPr="001E5C20">
              <w:rPr>
                <w:rFonts w:ascii="Times New Roman" w:eastAsia="Times New Roman" w:hAnsi="Times New Roman" w:cs="Times New Roman"/>
                <w:bCs/>
                <w:color w:val="000000"/>
                <w:sz w:val="24"/>
                <w:szCs w:val="24"/>
                <w:lang w:eastAsia="es-CO"/>
              </w:rPr>
              <w:t>e las personas encuestadas el 54,5% de las personas encuestadas prefieren los bolsos artesanales el otro 45,5% prefieren las mochilas.</w:t>
            </w:r>
          </w:p>
          <w:p w:rsidR="00217491" w:rsidRPr="001E5C20" w:rsidRDefault="00217491" w:rsidP="00343CE7">
            <w:pPr>
              <w:spacing w:after="0" w:line="240" w:lineRule="auto"/>
              <w:jc w:val="center"/>
              <w:rPr>
                <w:rFonts w:ascii="Times New Roman" w:eastAsia="Times New Roman" w:hAnsi="Times New Roman" w:cs="Times New Roman"/>
                <w:b/>
                <w:bCs/>
                <w:color w:val="000000"/>
                <w:sz w:val="24"/>
                <w:szCs w:val="24"/>
                <w:lang w:eastAsia="es-CO"/>
              </w:rPr>
            </w:pPr>
          </w:p>
          <w:p w:rsidR="005E0B3C" w:rsidRDefault="005E0B3C" w:rsidP="00016AF3">
            <w:pPr>
              <w:spacing w:after="0" w:line="240" w:lineRule="auto"/>
              <w:jc w:val="both"/>
              <w:rPr>
                <w:rFonts w:ascii="Times New Roman" w:eastAsia="Times New Roman" w:hAnsi="Times New Roman" w:cs="Times New Roman"/>
                <w:b/>
                <w:bCs/>
                <w:color w:val="000000"/>
                <w:sz w:val="24"/>
                <w:szCs w:val="24"/>
                <w:lang w:eastAsia="es-CO"/>
              </w:rPr>
            </w:pPr>
          </w:p>
          <w:p w:rsidR="00343CE7" w:rsidRPr="001E5C20" w:rsidRDefault="00D549B7" w:rsidP="00016AF3">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15</w:t>
            </w:r>
            <w:r w:rsidR="007E4331">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DE ESTOS DOS PRODUCTOS CUALES PREFIERE</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MOCHILAS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BOLSOS ARTESANALES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12</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54,5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54,5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255"/>
        </w:trPr>
        <w:tc>
          <w:tcPr>
            <w:tcW w:w="9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5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9137D6" w:rsidRDefault="009137D6" w:rsidP="009137D6">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preferencia del producto. 2016. </w:t>
            </w:r>
          </w:p>
          <w:p w:rsidR="00833CEC" w:rsidRPr="001E5C20" w:rsidRDefault="00833CEC" w:rsidP="00343CE7">
            <w:pPr>
              <w:spacing w:after="0" w:line="240" w:lineRule="auto"/>
              <w:jc w:val="center"/>
              <w:rPr>
                <w:rFonts w:ascii="Times New Roman" w:eastAsia="Times New Roman" w:hAnsi="Times New Roman" w:cs="Times New Roman"/>
                <w:b/>
                <w:bCs/>
                <w:color w:val="000000"/>
                <w:sz w:val="24"/>
                <w:szCs w:val="24"/>
                <w:lang w:eastAsia="es-CO"/>
              </w:rPr>
            </w:pPr>
          </w:p>
          <w:p w:rsidR="005E0B3C" w:rsidRDefault="005E0B3C" w:rsidP="005E0B3C">
            <w:pPr>
              <w:spacing w:after="0" w:line="240" w:lineRule="auto"/>
              <w:jc w:val="both"/>
              <w:rPr>
                <w:rFonts w:ascii="Times New Roman" w:eastAsia="Times New Roman" w:hAnsi="Times New Roman" w:cs="Times New Roman"/>
                <w:bCs/>
                <w:color w:val="000000"/>
                <w:sz w:val="24"/>
                <w:szCs w:val="24"/>
                <w:lang w:eastAsia="es-CO"/>
              </w:rPr>
            </w:pPr>
          </w:p>
          <w:p w:rsidR="005E0B3C" w:rsidRDefault="00D549B7" w:rsidP="005E0B3C">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La tabla 16</w:t>
            </w:r>
            <w:r w:rsidR="005E0B3C">
              <w:rPr>
                <w:rFonts w:ascii="Times New Roman" w:eastAsia="Times New Roman" w:hAnsi="Times New Roman" w:cs="Times New Roman"/>
                <w:bCs/>
                <w:color w:val="000000"/>
                <w:sz w:val="24"/>
                <w:szCs w:val="24"/>
                <w:lang w:eastAsia="es-CO"/>
              </w:rPr>
              <w:t>. Indica que e</w:t>
            </w:r>
            <w:r w:rsidR="005E0B3C" w:rsidRPr="001E5C20">
              <w:rPr>
                <w:rFonts w:ascii="Times New Roman" w:eastAsia="Times New Roman" w:hAnsi="Times New Roman" w:cs="Times New Roman"/>
                <w:bCs/>
                <w:color w:val="000000"/>
                <w:sz w:val="24"/>
                <w:szCs w:val="24"/>
                <w:lang w:eastAsia="es-CO"/>
              </w:rPr>
              <w:t>l 45,5% de las personas encuestadas mostraron que la razón de la preferencia del producto es porque se presta para brindar elegancia.</w:t>
            </w:r>
          </w:p>
          <w:p w:rsidR="005E0B3C" w:rsidRPr="001E5C20" w:rsidRDefault="005E0B3C" w:rsidP="005E0B3C">
            <w:pPr>
              <w:spacing w:after="0" w:line="240" w:lineRule="auto"/>
              <w:jc w:val="both"/>
              <w:rPr>
                <w:rFonts w:ascii="Times New Roman" w:eastAsia="Times New Roman" w:hAnsi="Times New Roman" w:cs="Times New Roman"/>
                <w:bCs/>
                <w:color w:val="000000"/>
                <w:sz w:val="24"/>
                <w:szCs w:val="24"/>
                <w:lang w:eastAsia="es-CO"/>
              </w:rPr>
            </w:pPr>
          </w:p>
          <w:p w:rsidR="00833CEC" w:rsidRPr="001E5C20" w:rsidRDefault="00833CEC" w:rsidP="005E0B3C">
            <w:pPr>
              <w:spacing w:after="0" w:line="240" w:lineRule="auto"/>
              <w:jc w:val="both"/>
              <w:rPr>
                <w:rFonts w:ascii="Times New Roman" w:eastAsia="Times New Roman" w:hAnsi="Times New Roman" w:cs="Times New Roman"/>
                <w:b/>
                <w:bCs/>
                <w:color w:val="000000"/>
                <w:sz w:val="24"/>
                <w:szCs w:val="24"/>
                <w:lang w:eastAsia="es-CO"/>
              </w:rPr>
            </w:pPr>
          </w:p>
          <w:p w:rsidR="00343CE7" w:rsidRPr="00016AF3" w:rsidRDefault="00D549B7" w:rsidP="00D549B7">
            <w:pPr>
              <w:pStyle w:val="Prrafodelista"/>
              <w:spacing w:after="0" w:line="240" w:lineRule="auto"/>
              <w:ind w:left="360"/>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 xml:space="preserve">TABLA 16. </w:t>
            </w:r>
            <w:r w:rsidR="00343CE7" w:rsidRPr="00016AF3">
              <w:rPr>
                <w:rFonts w:ascii="Times New Roman" w:eastAsia="Times New Roman" w:hAnsi="Times New Roman" w:cs="Times New Roman"/>
                <w:b/>
                <w:bCs/>
                <w:color w:val="000000"/>
                <w:sz w:val="24"/>
                <w:szCs w:val="24"/>
                <w:lang w:eastAsia="es-CO"/>
              </w:rPr>
              <w:t>LAS RAZONES POR LAS CUALES SON DE SU PREFERENCIA EL PRODUCTO</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702"/>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EL PRODUCTO SE PRESTA PARA BRINDAR ELEGANCIA</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45,5</w:t>
            </w:r>
          </w:p>
        </w:tc>
      </w:tr>
      <w:tr w:rsidR="00343CE7" w:rsidRPr="001E5C20" w:rsidTr="00FF0720">
        <w:trPr>
          <w:trHeight w:val="97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EL PRODUCTO SE PRESTA PARA BRINDAR INFORMALIDAD Y SENCILLEZ</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50,0</w:t>
            </w:r>
          </w:p>
        </w:tc>
      </w:tr>
      <w:tr w:rsidR="00343CE7" w:rsidRPr="001E5C20" w:rsidTr="00FF0720">
        <w:trPr>
          <w:trHeight w:val="97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REFLEJA MEJOR LO ARTESANAL Y LA CULTURA DE COLOMBIANA</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13,6</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13,6</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63,6</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Otro: </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36,4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36,4</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255"/>
        </w:trPr>
        <w:tc>
          <w:tcPr>
            <w:tcW w:w="9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5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9137D6" w:rsidRDefault="009137D6" w:rsidP="009137D6">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la razón por el cual prefiere el producto. 2016. </w:t>
            </w:r>
          </w:p>
          <w:p w:rsidR="00FE14EC" w:rsidRPr="001E5C20" w:rsidRDefault="00FE14EC" w:rsidP="00343CE7">
            <w:pPr>
              <w:spacing w:after="0" w:line="240" w:lineRule="auto"/>
              <w:jc w:val="center"/>
              <w:rPr>
                <w:rFonts w:ascii="Times New Roman" w:eastAsia="Times New Roman" w:hAnsi="Times New Roman" w:cs="Times New Roman"/>
                <w:b/>
                <w:bCs/>
                <w:color w:val="000000"/>
                <w:sz w:val="24"/>
                <w:szCs w:val="24"/>
                <w:lang w:eastAsia="es-CO"/>
              </w:rPr>
            </w:pPr>
          </w:p>
          <w:p w:rsidR="00C644A1" w:rsidRDefault="00C644A1" w:rsidP="00C644A1">
            <w:pPr>
              <w:spacing w:after="0" w:line="240" w:lineRule="auto"/>
              <w:jc w:val="both"/>
              <w:rPr>
                <w:rFonts w:ascii="Times New Roman" w:eastAsia="Times New Roman" w:hAnsi="Times New Roman" w:cs="Times New Roman"/>
                <w:bCs/>
                <w:color w:val="000000"/>
                <w:sz w:val="24"/>
                <w:szCs w:val="24"/>
                <w:lang w:eastAsia="es-CO"/>
              </w:rPr>
            </w:pPr>
          </w:p>
          <w:p w:rsidR="00C644A1" w:rsidRPr="001E5C20" w:rsidRDefault="00C644A1" w:rsidP="00C644A1">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 xml:space="preserve">La tabla </w:t>
            </w:r>
            <w:r w:rsidR="00D549B7">
              <w:rPr>
                <w:rFonts w:ascii="Times New Roman" w:eastAsia="Times New Roman" w:hAnsi="Times New Roman" w:cs="Times New Roman"/>
                <w:bCs/>
                <w:color w:val="000000"/>
                <w:sz w:val="24"/>
                <w:szCs w:val="24"/>
                <w:lang w:eastAsia="es-CO"/>
              </w:rPr>
              <w:t>17</w:t>
            </w:r>
            <w:r>
              <w:rPr>
                <w:rFonts w:ascii="Times New Roman" w:eastAsia="Times New Roman" w:hAnsi="Times New Roman" w:cs="Times New Roman"/>
                <w:bCs/>
                <w:color w:val="000000"/>
                <w:sz w:val="24"/>
                <w:szCs w:val="24"/>
                <w:lang w:eastAsia="es-CO"/>
              </w:rPr>
              <w:t>. Nos muestra que e</w:t>
            </w:r>
            <w:r w:rsidRPr="001E5C20">
              <w:rPr>
                <w:rFonts w:ascii="Times New Roman" w:eastAsia="Times New Roman" w:hAnsi="Times New Roman" w:cs="Times New Roman"/>
                <w:bCs/>
                <w:color w:val="000000"/>
                <w:sz w:val="24"/>
                <w:szCs w:val="24"/>
                <w:lang w:eastAsia="es-CO"/>
              </w:rPr>
              <w:t>l 63,6% de las personas encuestadas conocen el producto porque son de sus raíces, el 18,2% por ferias y locales o vendedores.</w:t>
            </w:r>
          </w:p>
          <w:p w:rsidR="00FE14EC" w:rsidRPr="001E5C20" w:rsidRDefault="00FE14EC" w:rsidP="00343CE7">
            <w:pPr>
              <w:spacing w:after="0" w:line="240" w:lineRule="auto"/>
              <w:jc w:val="center"/>
              <w:rPr>
                <w:rFonts w:ascii="Times New Roman" w:eastAsia="Times New Roman" w:hAnsi="Times New Roman" w:cs="Times New Roman"/>
                <w:b/>
                <w:bCs/>
                <w:color w:val="000000"/>
                <w:sz w:val="24"/>
                <w:szCs w:val="24"/>
                <w:lang w:eastAsia="es-CO"/>
              </w:rPr>
            </w:pPr>
          </w:p>
          <w:p w:rsidR="00C644A1" w:rsidRDefault="00C644A1" w:rsidP="00C644A1">
            <w:pPr>
              <w:spacing w:after="0" w:line="240" w:lineRule="auto"/>
              <w:jc w:val="both"/>
              <w:rPr>
                <w:rFonts w:ascii="Times New Roman" w:eastAsia="Times New Roman" w:hAnsi="Times New Roman" w:cs="Times New Roman"/>
                <w:b/>
                <w:bCs/>
                <w:color w:val="000000"/>
                <w:sz w:val="24"/>
                <w:szCs w:val="24"/>
                <w:lang w:eastAsia="es-CO"/>
              </w:rPr>
            </w:pPr>
          </w:p>
          <w:p w:rsidR="00343CE7" w:rsidRPr="001E5C20" w:rsidRDefault="00D549B7" w:rsidP="00C644A1">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17</w:t>
            </w:r>
            <w:r w:rsidR="005E0B3C">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 xml:space="preserve">COMO CONOCIÓ LAS MOCHILAS O LOS BOLSOS ARTESANALES </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lastRenderedPageBreak/>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FERIAS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r>
      <w:tr w:rsidR="00343CE7" w:rsidRPr="001E5C20" w:rsidTr="00FF0720">
        <w:trPr>
          <w:trHeight w:val="49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LOCALES O VENDEDORES</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36,4</w:t>
            </w:r>
          </w:p>
        </w:tc>
      </w:tr>
      <w:tr w:rsidR="00343CE7" w:rsidRPr="001E5C20" w:rsidTr="00FF0720">
        <w:trPr>
          <w:trHeight w:val="1200"/>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 SER COLOMBIANO (A) O A PERMANECIDO EN EL PAIS, POR LO TANTO CONOCE EL PRODUCTO</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63,6</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63,6</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255"/>
        </w:trPr>
        <w:tc>
          <w:tcPr>
            <w:tcW w:w="9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5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r>
      <w:tr w:rsidR="00343CE7" w:rsidRPr="001E5C20" w:rsidTr="00FF0720">
        <w:trPr>
          <w:trHeight w:val="582"/>
        </w:trPr>
        <w:tc>
          <w:tcPr>
            <w:tcW w:w="9140" w:type="dxa"/>
            <w:gridSpan w:val="6"/>
            <w:tcBorders>
              <w:top w:val="nil"/>
              <w:left w:val="nil"/>
              <w:bottom w:val="nil"/>
              <w:right w:val="nil"/>
            </w:tcBorders>
            <w:shd w:val="clear" w:color="auto" w:fill="auto"/>
            <w:vAlign w:val="center"/>
            <w:hideMark/>
          </w:tcPr>
          <w:p w:rsidR="009137D6" w:rsidRDefault="009137D6" w:rsidP="009137D6">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como conoció el producto. 2016. </w:t>
            </w:r>
          </w:p>
          <w:p w:rsidR="00796DFF" w:rsidRPr="001E5C20" w:rsidRDefault="00796DFF" w:rsidP="00343CE7">
            <w:pPr>
              <w:spacing w:after="0" w:line="240" w:lineRule="auto"/>
              <w:jc w:val="center"/>
              <w:rPr>
                <w:rFonts w:ascii="Times New Roman" w:eastAsia="Times New Roman" w:hAnsi="Times New Roman" w:cs="Times New Roman"/>
                <w:b/>
                <w:bCs/>
                <w:color w:val="000000"/>
                <w:sz w:val="24"/>
                <w:szCs w:val="24"/>
                <w:lang w:eastAsia="es-CO"/>
              </w:rPr>
            </w:pPr>
          </w:p>
          <w:p w:rsidR="00C644A1" w:rsidRDefault="00C644A1" w:rsidP="00C644A1">
            <w:pPr>
              <w:spacing w:after="0" w:line="240" w:lineRule="auto"/>
              <w:jc w:val="both"/>
              <w:rPr>
                <w:rFonts w:ascii="Times New Roman" w:eastAsia="Times New Roman" w:hAnsi="Times New Roman" w:cs="Times New Roman"/>
                <w:bCs/>
                <w:color w:val="000000"/>
                <w:sz w:val="24"/>
                <w:szCs w:val="24"/>
                <w:lang w:eastAsia="es-CO"/>
              </w:rPr>
            </w:pPr>
          </w:p>
          <w:p w:rsidR="00C644A1" w:rsidRPr="001E5C20" w:rsidRDefault="00C644A1" w:rsidP="00C644A1">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Tabla 1</w:t>
            </w:r>
            <w:r w:rsidR="00D549B7">
              <w:rPr>
                <w:rFonts w:ascii="Times New Roman" w:eastAsia="Times New Roman" w:hAnsi="Times New Roman" w:cs="Times New Roman"/>
                <w:bCs/>
                <w:color w:val="000000"/>
                <w:sz w:val="24"/>
                <w:szCs w:val="24"/>
                <w:lang w:eastAsia="es-CO"/>
              </w:rPr>
              <w:t>8</w:t>
            </w:r>
            <w:r>
              <w:rPr>
                <w:rFonts w:ascii="Times New Roman" w:eastAsia="Times New Roman" w:hAnsi="Times New Roman" w:cs="Times New Roman"/>
                <w:bCs/>
                <w:color w:val="000000"/>
                <w:sz w:val="24"/>
                <w:szCs w:val="24"/>
                <w:lang w:eastAsia="es-CO"/>
              </w:rPr>
              <w:t>. Indica que d</w:t>
            </w:r>
            <w:r w:rsidRPr="001E5C20">
              <w:rPr>
                <w:rFonts w:ascii="Times New Roman" w:eastAsia="Times New Roman" w:hAnsi="Times New Roman" w:cs="Times New Roman"/>
                <w:bCs/>
                <w:color w:val="000000"/>
                <w:sz w:val="24"/>
                <w:szCs w:val="24"/>
                <w:lang w:eastAsia="es-CO"/>
              </w:rPr>
              <w:t>e las 22 personas encuestadas 14 se fijan en el diseño, 5 personas decidieron por su calidad y 3 por su origen, es decir que el 63,6% se dejan influir a la hora de comprar por el diseño de la mochila o bolso artesanal.</w:t>
            </w:r>
          </w:p>
          <w:p w:rsidR="00796DFF" w:rsidRPr="001E5C20" w:rsidRDefault="00796DFF" w:rsidP="00343CE7">
            <w:pPr>
              <w:spacing w:after="0" w:line="240" w:lineRule="auto"/>
              <w:jc w:val="center"/>
              <w:rPr>
                <w:rFonts w:ascii="Times New Roman" w:eastAsia="Times New Roman" w:hAnsi="Times New Roman" w:cs="Times New Roman"/>
                <w:b/>
                <w:bCs/>
                <w:color w:val="000000"/>
                <w:sz w:val="24"/>
                <w:szCs w:val="24"/>
                <w:lang w:eastAsia="es-CO"/>
              </w:rPr>
            </w:pPr>
          </w:p>
          <w:p w:rsidR="00C644A1" w:rsidRDefault="00C644A1" w:rsidP="00C644A1">
            <w:pPr>
              <w:spacing w:after="0" w:line="240" w:lineRule="auto"/>
              <w:jc w:val="both"/>
              <w:rPr>
                <w:rFonts w:ascii="Times New Roman" w:eastAsia="Times New Roman" w:hAnsi="Times New Roman" w:cs="Times New Roman"/>
                <w:b/>
                <w:bCs/>
                <w:color w:val="000000"/>
                <w:sz w:val="24"/>
                <w:szCs w:val="24"/>
                <w:lang w:eastAsia="es-CO"/>
              </w:rPr>
            </w:pPr>
          </w:p>
          <w:p w:rsidR="00343CE7" w:rsidRPr="001E5C20" w:rsidRDefault="00C644A1" w:rsidP="00D549B7">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1</w:t>
            </w:r>
            <w:r w:rsidR="00D549B7">
              <w:rPr>
                <w:rFonts w:ascii="Times New Roman" w:eastAsia="Times New Roman" w:hAnsi="Times New Roman" w:cs="Times New Roman"/>
                <w:b/>
                <w:bCs/>
                <w:color w:val="000000"/>
                <w:sz w:val="24"/>
                <w:szCs w:val="24"/>
                <w:lang w:eastAsia="es-CO"/>
              </w:rPr>
              <w:t>8</w:t>
            </w:r>
            <w:r>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EN EL MOMENTO DE ADQUIRIR UNA MOCHILA O BOLSO ARTESANAL EN QUE SE FIJA</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DISEÑO</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63,6</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63,6</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63,6</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CALIDAD</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86,4</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ORIGEN</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13,6</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13,6</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255"/>
        </w:trPr>
        <w:tc>
          <w:tcPr>
            <w:tcW w:w="9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5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D551B6" w:rsidRPr="001E5C20" w:rsidRDefault="00D551B6" w:rsidP="00796DFF">
            <w:pPr>
              <w:spacing w:after="0" w:line="240" w:lineRule="auto"/>
              <w:jc w:val="both"/>
              <w:rPr>
                <w:rFonts w:ascii="Times New Roman" w:eastAsia="Times New Roman" w:hAnsi="Times New Roman" w:cs="Times New Roman"/>
                <w:bCs/>
                <w:color w:val="000000"/>
                <w:sz w:val="24"/>
                <w:szCs w:val="24"/>
                <w:lang w:eastAsia="es-CO"/>
              </w:rPr>
            </w:pPr>
          </w:p>
          <w:p w:rsidR="009137D6" w:rsidRDefault="009137D6" w:rsidP="009137D6">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en que se fija al momento de adquirir el producto. 2016. </w:t>
            </w:r>
          </w:p>
          <w:p w:rsidR="009137D6" w:rsidRDefault="009137D6" w:rsidP="00C644A1">
            <w:pPr>
              <w:spacing w:after="0" w:line="240" w:lineRule="auto"/>
              <w:jc w:val="both"/>
              <w:rPr>
                <w:rFonts w:ascii="Times New Roman" w:eastAsia="Times New Roman" w:hAnsi="Times New Roman" w:cs="Times New Roman"/>
                <w:bCs/>
                <w:color w:val="000000"/>
                <w:sz w:val="24"/>
                <w:szCs w:val="24"/>
                <w:lang w:eastAsia="es-CO"/>
              </w:rPr>
            </w:pPr>
          </w:p>
          <w:p w:rsidR="00C644A1" w:rsidRPr="001E5C20" w:rsidRDefault="00D549B7" w:rsidP="00C644A1">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La tabla 19</w:t>
            </w:r>
            <w:r w:rsidR="00C644A1">
              <w:rPr>
                <w:rFonts w:ascii="Times New Roman" w:eastAsia="Times New Roman" w:hAnsi="Times New Roman" w:cs="Times New Roman"/>
                <w:bCs/>
                <w:color w:val="000000"/>
                <w:sz w:val="24"/>
                <w:szCs w:val="24"/>
                <w:lang w:eastAsia="es-CO"/>
              </w:rPr>
              <w:t>. Muestra que e</w:t>
            </w:r>
            <w:r w:rsidR="00C644A1" w:rsidRPr="001E5C20">
              <w:rPr>
                <w:rFonts w:ascii="Times New Roman" w:eastAsia="Times New Roman" w:hAnsi="Times New Roman" w:cs="Times New Roman"/>
                <w:bCs/>
                <w:color w:val="000000"/>
                <w:sz w:val="24"/>
                <w:szCs w:val="24"/>
                <w:lang w:eastAsia="es-CO"/>
              </w:rPr>
              <w:t>l 81,8% prefieren un diseño tradicional pero a la vez marcando moda, tendencia y exclusividad, el 18,2% prefieren los diseños totalmente tradicionales.</w:t>
            </w:r>
          </w:p>
          <w:p w:rsidR="00796DFF" w:rsidRDefault="00796DFF" w:rsidP="00343CE7">
            <w:pPr>
              <w:spacing w:after="0" w:line="240" w:lineRule="auto"/>
              <w:jc w:val="center"/>
              <w:rPr>
                <w:rFonts w:ascii="Times New Roman" w:eastAsia="Times New Roman" w:hAnsi="Times New Roman" w:cs="Times New Roman"/>
                <w:b/>
                <w:bCs/>
                <w:color w:val="000000"/>
                <w:sz w:val="24"/>
                <w:szCs w:val="24"/>
                <w:lang w:eastAsia="es-CO"/>
              </w:rPr>
            </w:pPr>
          </w:p>
          <w:p w:rsidR="009137D6" w:rsidRPr="001E5C20" w:rsidRDefault="009137D6" w:rsidP="00343CE7">
            <w:pPr>
              <w:spacing w:after="0" w:line="240" w:lineRule="auto"/>
              <w:jc w:val="center"/>
              <w:rPr>
                <w:rFonts w:ascii="Times New Roman" w:eastAsia="Times New Roman" w:hAnsi="Times New Roman" w:cs="Times New Roman"/>
                <w:b/>
                <w:bCs/>
                <w:color w:val="000000"/>
                <w:sz w:val="24"/>
                <w:szCs w:val="24"/>
                <w:lang w:eastAsia="es-CO"/>
              </w:rPr>
            </w:pPr>
          </w:p>
          <w:p w:rsidR="00343CE7" w:rsidRPr="001E5C20" w:rsidRDefault="00D549B7" w:rsidP="00C644A1">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19</w:t>
            </w:r>
            <w:r w:rsidR="00C644A1">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QUE TIPO DE DISEÑOS LE GUSTA EN LAS MOCHILAS O BOLSOS ARTESANALES</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lastRenderedPageBreak/>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49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DISEÑOS TOTALMENTE TRADICIONAL</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r>
      <w:tr w:rsidR="00343CE7" w:rsidRPr="001E5C20" w:rsidTr="00FF0720">
        <w:trPr>
          <w:trHeight w:val="1200"/>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DISEÑOS TRADICIONALES Y A SU VEZ MARCANDO MODA, TENDENCIA, O EXCLUSIVIDAD</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81,8</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81,8</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360"/>
        </w:trPr>
        <w:tc>
          <w:tcPr>
            <w:tcW w:w="9140" w:type="dxa"/>
            <w:gridSpan w:val="6"/>
            <w:tcBorders>
              <w:top w:val="nil"/>
              <w:left w:val="nil"/>
              <w:bottom w:val="nil"/>
              <w:right w:val="nil"/>
            </w:tcBorders>
            <w:shd w:val="clear" w:color="auto" w:fill="auto"/>
            <w:vAlign w:val="center"/>
            <w:hideMark/>
          </w:tcPr>
          <w:p w:rsidR="009137D6" w:rsidRDefault="009137D6" w:rsidP="009137D6">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que tipo de diseño le gusta. 2016. </w:t>
            </w:r>
          </w:p>
          <w:p w:rsidR="007902DF" w:rsidRPr="001E5C20" w:rsidRDefault="007902DF" w:rsidP="00343CE7">
            <w:pPr>
              <w:spacing w:after="0" w:line="240" w:lineRule="auto"/>
              <w:jc w:val="center"/>
              <w:rPr>
                <w:rFonts w:ascii="Times New Roman" w:eastAsia="Times New Roman" w:hAnsi="Times New Roman" w:cs="Times New Roman"/>
                <w:b/>
                <w:bCs/>
                <w:color w:val="000000"/>
                <w:sz w:val="24"/>
                <w:szCs w:val="24"/>
                <w:lang w:eastAsia="es-CO"/>
              </w:rPr>
            </w:pPr>
          </w:p>
          <w:p w:rsidR="00AF132B" w:rsidRDefault="00AF132B" w:rsidP="00AF132B">
            <w:pPr>
              <w:spacing w:after="0" w:line="240" w:lineRule="auto"/>
              <w:jc w:val="both"/>
              <w:rPr>
                <w:rFonts w:ascii="Times New Roman" w:eastAsia="Times New Roman" w:hAnsi="Times New Roman" w:cs="Times New Roman"/>
                <w:bCs/>
                <w:color w:val="000000"/>
                <w:sz w:val="24"/>
                <w:szCs w:val="24"/>
                <w:lang w:eastAsia="es-CO"/>
              </w:rPr>
            </w:pPr>
          </w:p>
          <w:p w:rsidR="00AF132B" w:rsidRPr="001E5C20" w:rsidRDefault="00D549B7" w:rsidP="00AF132B">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Tabla 20</w:t>
            </w:r>
            <w:r w:rsidR="00AF132B">
              <w:rPr>
                <w:rFonts w:ascii="Times New Roman" w:eastAsia="Times New Roman" w:hAnsi="Times New Roman" w:cs="Times New Roman"/>
                <w:bCs/>
                <w:color w:val="000000"/>
                <w:sz w:val="24"/>
                <w:szCs w:val="24"/>
                <w:lang w:eastAsia="es-CO"/>
              </w:rPr>
              <w:t>. Indica que e</w:t>
            </w:r>
            <w:r w:rsidR="00AF132B" w:rsidRPr="001E5C20">
              <w:rPr>
                <w:rFonts w:ascii="Times New Roman" w:eastAsia="Times New Roman" w:hAnsi="Times New Roman" w:cs="Times New Roman"/>
                <w:bCs/>
                <w:color w:val="000000"/>
                <w:sz w:val="24"/>
                <w:szCs w:val="24"/>
                <w:lang w:eastAsia="es-CO"/>
              </w:rPr>
              <w:t>l  59,1% de las personas encuestadas prefieren un diseño tradicional y a su vez marcando moda, tendencia o exclusividad porque estos tipos de producto deben estar a la vanguardia de la moda.</w:t>
            </w:r>
          </w:p>
          <w:p w:rsidR="0062398C" w:rsidRPr="001E5C20" w:rsidRDefault="0062398C" w:rsidP="007902DF">
            <w:pPr>
              <w:spacing w:after="0" w:line="240" w:lineRule="auto"/>
              <w:jc w:val="both"/>
              <w:rPr>
                <w:rFonts w:ascii="Times New Roman" w:eastAsia="Times New Roman" w:hAnsi="Times New Roman" w:cs="Times New Roman"/>
                <w:bCs/>
                <w:color w:val="000000"/>
                <w:sz w:val="24"/>
                <w:szCs w:val="24"/>
                <w:lang w:eastAsia="es-CO"/>
              </w:rPr>
            </w:pPr>
          </w:p>
          <w:p w:rsidR="007902DF" w:rsidRPr="001E5C20" w:rsidRDefault="007902DF" w:rsidP="00343CE7">
            <w:pPr>
              <w:spacing w:after="0" w:line="240" w:lineRule="auto"/>
              <w:jc w:val="center"/>
              <w:rPr>
                <w:rFonts w:ascii="Times New Roman" w:eastAsia="Times New Roman" w:hAnsi="Times New Roman" w:cs="Times New Roman"/>
                <w:b/>
                <w:bCs/>
                <w:color w:val="000000"/>
                <w:sz w:val="24"/>
                <w:szCs w:val="24"/>
                <w:lang w:eastAsia="es-CO"/>
              </w:rPr>
            </w:pPr>
          </w:p>
          <w:p w:rsidR="00343CE7" w:rsidRPr="001E5C20" w:rsidRDefault="00D549B7" w:rsidP="00D549B7">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20</w:t>
            </w:r>
            <w:r w:rsidR="00C644A1">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ELIGE PORQUE ESA OPCIÓN CON RESPECTO A LA ANTERIOR RESPUESTA</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1200"/>
        </w:trPr>
        <w:tc>
          <w:tcPr>
            <w:tcW w:w="980" w:type="dxa"/>
            <w:vMerge w:val="restart"/>
            <w:tcBorders>
              <w:top w:val="nil"/>
              <w:left w:val="single" w:sz="8" w:space="0" w:color="000000"/>
              <w:bottom w:val="nil"/>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SON PRODUCTOS QUE DE TAL MODO SON ÚNICO Y NO DEBEN SER MODIFICADOS POR SU TRADICION</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9,1</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9,5</w:t>
            </w:r>
          </w:p>
        </w:tc>
      </w:tr>
      <w:tr w:rsidR="00343CE7" w:rsidRPr="001E5C20" w:rsidTr="00FF0720">
        <w:trPr>
          <w:trHeight w:val="979"/>
        </w:trPr>
        <w:tc>
          <w:tcPr>
            <w:tcW w:w="980" w:type="dxa"/>
            <w:vMerge/>
            <w:tcBorders>
              <w:top w:val="nil"/>
              <w:left w:val="single" w:sz="8" w:space="0" w:color="000000"/>
              <w:bottom w:val="nil"/>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SON PRODUCTOS QUE DEBEN ESTAR A LA VANGUARDIA DE LA MODA</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13</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59,1</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61,9</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71,4</w:t>
            </w:r>
          </w:p>
        </w:tc>
      </w:tr>
      <w:tr w:rsidR="00343CE7" w:rsidRPr="001E5C20" w:rsidTr="00FF0720">
        <w:trPr>
          <w:trHeight w:val="319"/>
        </w:trPr>
        <w:tc>
          <w:tcPr>
            <w:tcW w:w="980" w:type="dxa"/>
            <w:vMerge/>
            <w:tcBorders>
              <w:top w:val="nil"/>
              <w:left w:val="single" w:sz="8" w:space="0" w:color="000000"/>
              <w:bottom w:val="nil"/>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Otro: </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27,3</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28,6</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nil"/>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21</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95,5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nil"/>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319"/>
        </w:trPr>
        <w:tc>
          <w:tcPr>
            <w:tcW w:w="980" w:type="dxa"/>
            <w:tcBorders>
              <w:top w:val="nil"/>
              <w:left w:val="single" w:sz="8" w:space="0" w:color="000000"/>
              <w:bottom w:val="nil"/>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lastRenderedPageBreak/>
              <w:t>Perdidos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Sistema</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w:t>
            </w:r>
          </w:p>
        </w:tc>
        <w:tc>
          <w:tcPr>
            <w:tcW w:w="1420" w:type="dxa"/>
            <w:tcBorders>
              <w:top w:val="nil"/>
              <w:left w:val="nil"/>
              <w:bottom w:val="nil"/>
              <w:right w:val="single" w:sz="4"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c>
          <w:tcPr>
            <w:tcW w:w="1420" w:type="dxa"/>
            <w:tcBorders>
              <w:top w:val="nil"/>
              <w:left w:val="nil"/>
              <w:bottom w:val="nil"/>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319"/>
        </w:trPr>
        <w:tc>
          <w:tcPr>
            <w:tcW w:w="3360" w:type="dxa"/>
            <w:gridSpan w:val="2"/>
            <w:tcBorders>
              <w:top w:val="nil"/>
              <w:left w:val="single" w:sz="8" w:space="0" w:color="000000"/>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343CE7" w:rsidRPr="001E5C20" w:rsidTr="00FF0720">
        <w:trPr>
          <w:trHeight w:val="255"/>
        </w:trPr>
        <w:tc>
          <w:tcPr>
            <w:tcW w:w="9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5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43CE7" w:rsidRPr="001E5C20" w:rsidRDefault="00343CE7" w:rsidP="00343CE7">
            <w:pPr>
              <w:spacing w:after="0" w:line="240" w:lineRule="auto"/>
              <w:rPr>
                <w:rFonts w:ascii="Times New Roman" w:eastAsia="Times New Roman" w:hAnsi="Times New Roman" w:cs="Times New Roman"/>
                <w:sz w:val="24"/>
                <w:szCs w:val="24"/>
                <w:lang w:eastAsia="es-CO"/>
              </w:rPr>
            </w:pPr>
          </w:p>
        </w:tc>
      </w:tr>
      <w:tr w:rsidR="00343CE7" w:rsidRPr="001E5C20" w:rsidTr="00FF0720">
        <w:trPr>
          <w:trHeight w:val="582"/>
        </w:trPr>
        <w:tc>
          <w:tcPr>
            <w:tcW w:w="9140" w:type="dxa"/>
            <w:gridSpan w:val="6"/>
            <w:tcBorders>
              <w:top w:val="nil"/>
              <w:left w:val="nil"/>
              <w:bottom w:val="nil"/>
              <w:right w:val="nil"/>
            </w:tcBorders>
            <w:shd w:val="clear" w:color="auto" w:fill="auto"/>
            <w:vAlign w:val="center"/>
            <w:hideMark/>
          </w:tcPr>
          <w:p w:rsidR="00915FBE" w:rsidRPr="001E5C20" w:rsidRDefault="00915FBE" w:rsidP="00343CE7">
            <w:pPr>
              <w:spacing w:after="0" w:line="240" w:lineRule="auto"/>
              <w:jc w:val="center"/>
              <w:rPr>
                <w:rFonts w:ascii="Times New Roman" w:eastAsia="Times New Roman" w:hAnsi="Times New Roman" w:cs="Times New Roman"/>
                <w:b/>
                <w:bCs/>
                <w:color w:val="000000"/>
                <w:sz w:val="24"/>
                <w:szCs w:val="24"/>
                <w:lang w:eastAsia="es-CO"/>
              </w:rPr>
            </w:pPr>
          </w:p>
          <w:p w:rsidR="009137D6" w:rsidRDefault="009137D6" w:rsidP="009137D6">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la razón del diseño que le gusta. 2016. </w:t>
            </w:r>
          </w:p>
          <w:p w:rsidR="004C2B50" w:rsidRDefault="004C2B50" w:rsidP="004C2B50">
            <w:pPr>
              <w:spacing w:line="480" w:lineRule="auto"/>
              <w:jc w:val="both"/>
              <w:rPr>
                <w:rFonts w:ascii="Times New Roman" w:hAnsi="Times New Roman" w:cs="Times New Roman"/>
                <w:sz w:val="24"/>
                <w:szCs w:val="24"/>
              </w:rPr>
            </w:pPr>
          </w:p>
          <w:p w:rsidR="004C2B50" w:rsidRDefault="004C2B50" w:rsidP="004C2B50">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Tabla </w:t>
            </w:r>
            <w:r w:rsidR="00D549B7">
              <w:rPr>
                <w:rFonts w:ascii="Times New Roman" w:hAnsi="Times New Roman" w:cs="Times New Roman"/>
                <w:sz w:val="24"/>
                <w:szCs w:val="24"/>
              </w:rPr>
              <w:t>21</w:t>
            </w:r>
            <w:r>
              <w:rPr>
                <w:rFonts w:ascii="Times New Roman" w:hAnsi="Times New Roman" w:cs="Times New Roman"/>
                <w:sz w:val="24"/>
                <w:szCs w:val="24"/>
              </w:rPr>
              <w:t>. Me muestra que el 54,5% de las personas encuestadas están dispuestos a pagar entre $70.000 a $140.000, el 22.7% están dispuestos a pagar mayor de $140.000 hasta $210.000, el 18,2% están dispuestos a pagar mayor de $210.000 hasta 280.000 y solo el 4,5% dispuestos a pagar un precio mayor de $280.000.</w:t>
            </w:r>
          </w:p>
          <w:p w:rsidR="00915FBE" w:rsidRPr="001E5C20" w:rsidRDefault="00915FBE" w:rsidP="00343CE7">
            <w:pPr>
              <w:spacing w:after="0" w:line="240" w:lineRule="auto"/>
              <w:jc w:val="center"/>
              <w:rPr>
                <w:rFonts w:ascii="Times New Roman" w:eastAsia="Times New Roman" w:hAnsi="Times New Roman" w:cs="Times New Roman"/>
                <w:b/>
                <w:bCs/>
                <w:color w:val="000000"/>
                <w:sz w:val="24"/>
                <w:szCs w:val="24"/>
                <w:lang w:eastAsia="es-CO"/>
              </w:rPr>
            </w:pPr>
          </w:p>
          <w:p w:rsidR="00343CE7" w:rsidRPr="001E5C20" w:rsidRDefault="004C2B50" w:rsidP="00D549B7">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 xml:space="preserve">TABLA </w:t>
            </w:r>
            <w:r w:rsidR="00D549B7">
              <w:rPr>
                <w:rFonts w:ascii="Times New Roman" w:eastAsia="Times New Roman" w:hAnsi="Times New Roman" w:cs="Times New Roman"/>
                <w:b/>
                <w:bCs/>
                <w:color w:val="000000"/>
                <w:sz w:val="24"/>
                <w:szCs w:val="24"/>
                <w:lang w:eastAsia="es-CO"/>
              </w:rPr>
              <w:t>21</w:t>
            </w:r>
            <w:r>
              <w:rPr>
                <w:rFonts w:ascii="Times New Roman" w:eastAsia="Times New Roman" w:hAnsi="Times New Roman" w:cs="Times New Roman"/>
                <w:b/>
                <w:bCs/>
                <w:color w:val="000000"/>
                <w:sz w:val="24"/>
                <w:szCs w:val="24"/>
                <w:lang w:eastAsia="es-CO"/>
              </w:rPr>
              <w:t xml:space="preserve">. </w:t>
            </w:r>
            <w:r w:rsidR="00343CE7" w:rsidRPr="001E5C20">
              <w:rPr>
                <w:rFonts w:ascii="Times New Roman" w:eastAsia="Times New Roman" w:hAnsi="Times New Roman" w:cs="Times New Roman"/>
                <w:b/>
                <w:bCs/>
                <w:color w:val="000000"/>
                <w:sz w:val="24"/>
                <w:szCs w:val="24"/>
                <w:lang w:eastAsia="es-CO"/>
              </w:rPr>
              <w:t>CUANTO ESTA DISPUESTO A PAGAR POR LAS MOCHILAS O BOLSOS ARTESANALES QUE NO SEA AL POR MAYOR</w:t>
            </w:r>
          </w:p>
        </w:tc>
      </w:tr>
      <w:tr w:rsidR="00343CE7" w:rsidRPr="001E5C20" w:rsidTr="00FF0720">
        <w:trPr>
          <w:trHeight w:val="540"/>
        </w:trPr>
        <w:tc>
          <w:tcPr>
            <w:tcW w:w="33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Frecuencia</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válido</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43CE7" w:rsidRPr="001E5C20" w:rsidRDefault="00343CE7" w:rsidP="00343CE7">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Porcentaje acumulado</w:t>
            </w:r>
          </w:p>
        </w:tc>
      </w:tr>
      <w:tr w:rsidR="00343CE7" w:rsidRPr="001E5C20" w:rsidTr="00FF0720">
        <w:trPr>
          <w:trHeight w:val="319"/>
        </w:trPr>
        <w:tc>
          <w:tcPr>
            <w:tcW w:w="980" w:type="dxa"/>
            <w:vMerge w:val="restart"/>
            <w:tcBorders>
              <w:top w:val="nil"/>
              <w:left w:val="single" w:sz="8" w:space="0" w:color="000000"/>
              <w:bottom w:val="single" w:sz="8" w:space="0" w:color="000000"/>
              <w:right w:val="nil"/>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$ 70.000 A $ 140.000</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12</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54,5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54,5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54,5</w:t>
            </w:r>
          </w:p>
        </w:tc>
      </w:tr>
      <w:tr w:rsidR="00343CE7" w:rsidRPr="001E5C20" w:rsidTr="00FF0720">
        <w:trPr>
          <w:trHeight w:val="49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MAYOR DE $ 140.000 A $ 210.000</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77,3</w:t>
            </w:r>
          </w:p>
        </w:tc>
      </w:tr>
      <w:tr w:rsidR="00343CE7" w:rsidRPr="001E5C20" w:rsidTr="00FF0720">
        <w:trPr>
          <w:trHeight w:val="49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MAYOR DE $210.000 A $ 280.000</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18,2</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95,5</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MAYORES DE $ 280.000</w:t>
            </w:r>
          </w:p>
        </w:tc>
        <w:tc>
          <w:tcPr>
            <w:tcW w:w="15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w:t>
            </w:r>
          </w:p>
        </w:tc>
        <w:tc>
          <w:tcPr>
            <w:tcW w:w="1420" w:type="dxa"/>
            <w:tcBorders>
              <w:top w:val="nil"/>
              <w:left w:val="nil"/>
              <w:bottom w:val="nil"/>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4,5</w:t>
            </w:r>
          </w:p>
        </w:tc>
        <w:tc>
          <w:tcPr>
            <w:tcW w:w="1420" w:type="dxa"/>
            <w:tcBorders>
              <w:top w:val="nil"/>
              <w:left w:val="nil"/>
              <w:bottom w:val="nil"/>
              <w:right w:val="single" w:sz="8"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43CE7" w:rsidRPr="001E5C20" w:rsidTr="00FF0720">
        <w:trPr>
          <w:trHeight w:val="319"/>
        </w:trPr>
        <w:tc>
          <w:tcPr>
            <w:tcW w:w="980" w:type="dxa"/>
            <w:vMerge/>
            <w:tcBorders>
              <w:top w:val="nil"/>
              <w:left w:val="single" w:sz="8" w:space="0" w:color="000000"/>
              <w:bottom w:val="single" w:sz="8" w:space="0" w:color="000000"/>
              <w:right w:val="nil"/>
            </w:tcBorders>
            <w:vAlign w:val="center"/>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43CE7" w:rsidRPr="001E5C20" w:rsidRDefault="00343CE7" w:rsidP="00343CE7">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15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4" w:space="0" w:color="000000"/>
            </w:tcBorders>
            <w:shd w:val="clear" w:color="auto" w:fill="auto"/>
            <w:noWrap/>
            <w:hideMark/>
          </w:tcPr>
          <w:p w:rsidR="00343CE7" w:rsidRPr="001E5C20" w:rsidRDefault="00343CE7" w:rsidP="00343CE7">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420" w:type="dxa"/>
            <w:tcBorders>
              <w:top w:val="nil"/>
              <w:left w:val="nil"/>
              <w:bottom w:val="single" w:sz="8" w:space="0" w:color="000000"/>
              <w:right w:val="single" w:sz="8" w:space="0" w:color="000000"/>
            </w:tcBorders>
            <w:shd w:val="clear" w:color="auto" w:fill="auto"/>
            <w:noWrap/>
            <w:vAlign w:val="center"/>
            <w:hideMark/>
          </w:tcPr>
          <w:p w:rsidR="00343CE7" w:rsidRPr="001E5C20" w:rsidRDefault="00343CE7" w:rsidP="00343CE7">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bl>
    <w:p w:rsidR="009137D6" w:rsidRDefault="009137D6" w:rsidP="009137D6">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frecuencia y porcentaje de la variable cuanto está dispuesto a pagar. 2016. </w:t>
      </w:r>
    </w:p>
    <w:p w:rsidR="00994E41" w:rsidRPr="000B271E" w:rsidRDefault="00994E41" w:rsidP="009C45FE">
      <w:pPr>
        <w:spacing w:line="480" w:lineRule="auto"/>
        <w:jc w:val="both"/>
        <w:rPr>
          <w:rFonts w:ascii="Times New Roman" w:hAnsi="Times New Roman" w:cs="Times New Roman"/>
          <w:sz w:val="24"/>
          <w:szCs w:val="24"/>
        </w:rPr>
      </w:pPr>
    </w:p>
    <w:p w:rsidR="00994E41" w:rsidRDefault="00D549B7" w:rsidP="00994E41">
      <w:pPr>
        <w:spacing w:line="480" w:lineRule="auto"/>
        <w:jc w:val="both"/>
        <w:rPr>
          <w:rFonts w:ascii="Times New Roman" w:hAnsi="Times New Roman" w:cs="Times New Roman"/>
          <w:sz w:val="24"/>
          <w:szCs w:val="24"/>
        </w:rPr>
      </w:pPr>
      <w:r>
        <w:rPr>
          <w:rFonts w:ascii="Times New Roman" w:hAnsi="Times New Roman" w:cs="Times New Roman"/>
          <w:sz w:val="24"/>
          <w:szCs w:val="24"/>
          <w:shd w:val="clear" w:color="auto" w:fill="FFFFFF"/>
        </w:rPr>
        <w:t>La tabla 22</w:t>
      </w:r>
      <w:r w:rsidR="00994E41">
        <w:rPr>
          <w:rFonts w:ascii="Times New Roman" w:hAnsi="Times New Roman" w:cs="Times New Roman"/>
          <w:sz w:val="24"/>
          <w:szCs w:val="24"/>
          <w:shd w:val="clear" w:color="auto" w:fill="FFFFFF"/>
        </w:rPr>
        <w:t xml:space="preserve"> me indica que estadístico de fiabilidad tomo e</w:t>
      </w:r>
      <w:r w:rsidR="00994E41" w:rsidRPr="0076723E">
        <w:rPr>
          <w:rFonts w:ascii="Times New Roman" w:hAnsi="Times New Roman" w:cs="Times New Roman"/>
          <w:sz w:val="24"/>
          <w:szCs w:val="24"/>
          <w:shd w:val="clear" w:color="auto" w:fill="FFFFFF"/>
        </w:rPr>
        <w:t>l</w:t>
      </w:r>
      <w:r w:rsidR="00994E41" w:rsidRPr="0076723E">
        <w:rPr>
          <w:rStyle w:val="apple-converted-space"/>
          <w:rFonts w:ascii="Times New Roman" w:hAnsi="Times New Roman" w:cs="Times New Roman"/>
          <w:sz w:val="24"/>
          <w:szCs w:val="24"/>
          <w:shd w:val="clear" w:color="auto" w:fill="FFFFFF"/>
        </w:rPr>
        <w:t> </w:t>
      </w:r>
      <w:r w:rsidR="00994E41" w:rsidRPr="0076723E">
        <w:rPr>
          <w:rFonts w:ascii="Times New Roman" w:hAnsi="Times New Roman" w:cs="Times New Roman"/>
          <w:bCs/>
          <w:sz w:val="24"/>
          <w:szCs w:val="24"/>
          <w:shd w:val="clear" w:color="auto" w:fill="FFFFFF"/>
        </w:rPr>
        <w:t xml:space="preserve">Alfa de </w:t>
      </w:r>
      <w:proofErr w:type="spellStart"/>
      <w:r w:rsidR="00994E41" w:rsidRPr="0076723E">
        <w:rPr>
          <w:rFonts w:ascii="Times New Roman" w:hAnsi="Times New Roman" w:cs="Times New Roman"/>
          <w:bCs/>
          <w:sz w:val="24"/>
          <w:szCs w:val="24"/>
          <w:shd w:val="clear" w:color="auto" w:fill="FFFFFF"/>
        </w:rPr>
        <w:t>Cronbach</w:t>
      </w:r>
      <w:proofErr w:type="spellEnd"/>
      <w:r w:rsidR="00994E41">
        <w:rPr>
          <w:rFonts w:ascii="Times New Roman" w:hAnsi="Times New Roman" w:cs="Times New Roman"/>
          <w:bCs/>
          <w:sz w:val="24"/>
          <w:szCs w:val="24"/>
          <w:shd w:val="clear" w:color="auto" w:fill="FFFFFF"/>
        </w:rPr>
        <w:t xml:space="preserve"> que</w:t>
      </w:r>
      <w:r w:rsidR="00994E41" w:rsidRPr="0076723E">
        <w:rPr>
          <w:rStyle w:val="apple-converted-space"/>
          <w:rFonts w:ascii="Times New Roman" w:hAnsi="Times New Roman" w:cs="Times New Roman"/>
          <w:sz w:val="24"/>
          <w:szCs w:val="24"/>
          <w:shd w:val="clear" w:color="auto" w:fill="FFFFFF"/>
        </w:rPr>
        <w:t> </w:t>
      </w:r>
      <w:r w:rsidR="00994E41" w:rsidRPr="0076723E">
        <w:rPr>
          <w:rFonts w:ascii="Times New Roman" w:hAnsi="Times New Roman" w:cs="Times New Roman"/>
          <w:sz w:val="24"/>
          <w:szCs w:val="24"/>
          <w:shd w:val="clear" w:color="auto" w:fill="FFFFFF"/>
        </w:rPr>
        <w:t>es un coeficiente que sirve para medir la</w:t>
      </w:r>
      <w:r w:rsidR="00994E41" w:rsidRPr="0076723E">
        <w:rPr>
          <w:rStyle w:val="apple-converted-space"/>
          <w:rFonts w:ascii="Times New Roman" w:hAnsi="Times New Roman" w:cs="Times New Roman"/>
          <w:sz w:val="24"/>
          <w:szCs w:val="24"/>
          <w:shd w:val="clear" w:color="auto" w:fill="FFFFFF"/>
        </w:rPr>
        <w:t> </w:t>
      </w:r>
      <w:hyperlink r:id="rId33" w:tooltip="Fiabilidad (psicometría)" w:history="1">
        <w:r w:rsidR="00994E41" w:rsidRPr="0076723E">
          <w:rPr>
            <w:rStyle w:val="Hipervnculo"/>
            <w:rFonts w:ascii="Times New Roman" w:hAnsi="Times New Roman" w:cs="Times New Roman"/>
            <w:color w:val="auto"/>
            <w:sz w:val="24"/>
            <w:szCs w:val="24"/>
            <w:u w:val="none"/>
            <w:shd w:val="clear" w:color="auto" w:fill="FFFFFF"/>
          </w:rPr>
          <w:t>fiabilidad</w:t>
        </w:r>
      </w:hyperlink>
      <w:r w:rsidR="00994E41">
        <w:rPr>
          <w:rFonts w:ascii="Times New Roman" w:hAnsi="Times New Roman" w:cs="Times New Roman"/>
          <w:sz w:val="24"/>
          <w:szCs w:val="24"/>
        </w:rPr>
        <w:t xml:space="preserve"> de una escala de medida. Se considera que </w:t>
      </w:r>
      <w:r w:rsidR="00994E41" w:rsidRPr="0076723E">
        <w:rPr>
          <w:rFonts w:ascii="Times New Roman" w:hAnsi="Times New Roman" w:cs="Times New Roman"/>
          <w:sz w:val="24"/>
          <w:szCs w:val="24"/>
        </w:rPr>
        <w:t xml:space="preserve">mayor </w:t>
      </w:r>
      <w:r w:rsidR="00994E41" w:rsidRPr="0076723E">
        <w:rPr>
          <w:rFonts w:ascii="Times New Roman" w:hAnsi="Times New Roman" w:cs="Times New Roman"/>
          <w:sz w:val="24"/>
          <w:szCs w:val="24"/>
        </w:rPr>
        <w:lastRenderedPageBreak/>
        <w:t>valor de Alfa, mayor fiabilidad. El mayor valor teóric</w:t>
      </w:r>
      <w:r w:rsidR="00994E41">
        <w:rPr>
          <w:rFonts w:ascii="Times New Roman" w:hAnsi="Times New Roman" w:cs="Times New Roman"/>
          <w:sz w:val="24"/>
          <w:szCs w:val="24"/>
        </w:rPr>
        <w:t xml:space="preserve">o de Alfa es 1, y en general se tomaron tres variables con un alfa de </w:t>
      </w:r>
      <w:proofErr w:type="spellStart"/>
      <w:r w:rsidR="00994E41">
        <w:rPr>
          <w:rFonts w:ascii="Times New Roman" w:hAnsi="Times New Roman" w:cs="Times New Roman"/>
          <w:sz w:val="24"/>
          <w:szCs w:val="24"/>
        </w:rPr>
        <w:t>cronbach</w:t>
      </w:r>
      <w:proofErr w:type="spellEnd"/>
      <w:r w:rsidR="00994E41">
        <w:rPr>
          <w:rFonts w:ascii="Times New Roman" w:hAnsi="Times New Roman" w:cs="Times New Roman"/>
          <w:sz w:val="24"/>
          <w:szCs w:val="24"/>
        </w:rPr>
        <w:t xml:space="preserve"> de 0.674</w:t>
      </w:r>
      <w:r w:rsidR="00994E41" w:rsidRPr="0076723E">
        <w:rPr>
          <w:rFonts w:ascii="Times New Roman" w:hAnsi="Times New Roman" w:cs="Times New Roman"/>
          <w:sz w:val="24"/>
          <w:szCs w:val="24"/>
        </w:rPr>
        <w:t xml:space="preserve"> </w:t>
      </w:r>
      <w:r w:rsidR="00994E41">
        <w:rPr>
          <w:rFonts w:ascii="Times New Roman" w:hAnsi="Times New Roman" w:cs="Times New Roman"/>
          <w:sz w:val="24"/>
          <w:szCs w:val="24"/>
        </w:rPr>
        <w:t xml:space="preserve">que </w:t>
      </w:r>
      <w:r w:rsidR="00994E41" w:rsidRPr="0076723E">
        <w:rPr>
          <w:rFonts w:ascii="Times New Roman" w:hAnsi="Times New Roman" w:cs="Times New Roman"/>
          <w:sz w:val="24"/>
          <w:szCs w:val="24"/>
        </w:rPr>
        <w:t xml:space="preserve">se considera un valor </w:t>
      </w:r>
      <w:r w:rsidR="00994E41">
        <w:rPr>
          <w:rFonts w:ascii="Times New Roman" w:hAnsi="Times New Roman" w:cs="Times New Roman"/>
          <w:sz w:val="24"/>
          <w:szCs w:val="24"/>
        </w:rPr>
        <w:t xml:space="preserve">complicado.  </w:t>
      </w:r>
    </w:p>
    <w:p w:rsidR="007A705F" w:rsidRPr="009137D6" w:rsidRDefault="00F27CE8" w:rsidP="00E14215">
      <w:pPr>
        <w:spacing w:line="480" w:lineRule="auto"/>
        <w:jc w:val="both"/>
        <w:rPr>
          <w:rFonts w:ascii="Times New Roman" w:hAnsi="Times New Roman" w:cs="Times New Roman"/>
          <w:b/>
          <w:sz w:val="24"/>
          <w:szCs w:val="24"/>
        </w:rPr>
      </w:pPr>
      <w:r w:rsidRPr="009137D6">
        <w:rPr>
          <w:rFonts w:ascii="Times New Roman" w:hAnsi="Times New Roman" w:cs="Times New Roman"/>
          <w:b/>
          <w:sz w:val="24"/>
          <w:szCs w:val="24"/>
        </w:rPr>
        <w:t xml:space="preserve">TABLA </w:t>
      </w:r>
      <w:r w:rsidR="00D549B7">
        <w:rPr>
          <w:rFonts w:ascii="Times New Roman" w:hAnsi="Times New Roman" w:cs="Times New Roman"/>
          <w:b/>
          <w:sz w:val="24"/>
          <w:szCs w:val="24"/>
        </w:rPr>
        <w:t xml:space="preserve"> 22</w:t>
      </w:r>
      <w:r w:rsidRPr="009137D6">
        <w:rPr>
          <w:rFonts w:ascii="Times New Roman" w:hAnsi="Times New Roman" w:cs="Times New Roman"/>
          <w:b/>
          <w:sz w:val="24"/>
          <w:szCs w:val="24"/>
        </w:rPr>
        <w:t>. ESTADISTICO DE FIABILIDAD</w:t>
      </w:r>
    </w:p>
    <w:tbl>
      <w:tblPr>
        <w:tblW w:w="9400" w:type="dxa"/>
        <w:tblInd w:w="55" w:type="dxa"/>
        <w:tblCellMar>
          <w:left w:w="70" w:type="dxa"/>
          <w:right w:w="70" w:type="dxa"/>
        </w:tblCellMar>
        <w:tblLook w:val="04A0" w:firstRow="1" w:lastRow="0" w:firstColumn="1" w:lastColumn="0" w:noHBand="0" w:noVBand="1"/>
      </w:tblPr>
      <w:tblGrid>
        <w:gridCol w:w="2380"/>
        <w:gridCol w:w="2380"/>
        <w:gridCol w:w="3220"/>
        <w:gridCol w:w="1420"/>
      </w:tblGrid>
      <w:tr w:rsidR="003D743C" w:rsidRPr="001E5C20" w:rsidTr="003D743C">
        <w:trPr>
          <w:trHeight w:val="330"/>
        </w:trPr>
        <w:tc>
          <w:tcPr>
            <w:tcW w:w="4760" w:type="dxa"/>
            <w:gridSpan w:val="2"/>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b/>
                <w:bCs/>
                <w:color w:val="000000"/>
                <w:sz w:val="24"/>
                <w:szCs w:val="24"/>
                <w:lang w:eastAsia="es-CO"/>
              </w:rPr>
            </w:pPr>
            <w:r w:rsidRPr="001E5C20">
              <w:rPr>
                <w:rFonts w:ascii="Times New Roman" w:eastAsia="Times New Roman" w:hAnsi="Times New Roman" w:cs="Times New Roman"/>
                <w:b/>
                <w:bCs/>
                <w:color w:val="000000"/>
                <w:sz w:val="24"/>
                <w:szCs w:val="24"/>
                <w:lang w:eastAsia="es-CO"/>
              </w:rPr>
              <w:t>Escala: TODAS LAS VARIABLES</w:t>
            </w:r>
          </w:p>
        </w:tc>
        <w:tc>
          <w:tcPr>
            <w:tcW w:w="32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r>
      <w:tr w:rsidR="003D743C" w:rsidRPr="001E5C20" w:rsidTr="003D743C">
        <w:trPr>
          <w:trHeight w:val="255"/>
        </w:trPr>
        <w:tc>
          <w:tcPr>
            <w:tcW w:w="238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32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r>
      <w:tr w:rsidR="003D743C" w:rsidRPr="001E5C20" w:rsidTr="003D743C">
        <w:trPr>
          <w:trHeight w:val="360"/>
        </w:trPr>
        <w:tc>
          <w:tcPr>
            <w:tcW w:w="9400" w:type="dxa"/>
            <w:gridSpan w:val="4"/>
            <w:tcBorders>
              <w:top w:val="nil"/>
              <w:left w:val="nil"/>
              <w:bottom w:val="nil"/>
              <w:right w:val="nil"/>
            </w:tcBorders>
            <w:shd w:val="clear" w:color="auto" w:fill="auto"/>
            <w:vAlign w:val="center"/>
            <w:hideMark/>
          </w:tcPr>
          <w:p w:rsidR="003D743C" w:rsidRPr="001E5C20" w:rsidRDefault="003D743C" w:rsidP="003D743C">
            <w:pPr>
              <w:spacing w:after="0" w:line="240" w:lineRule="auto"/>
              <w:jc w:val="center"/>
              <w:rPr>
                <w:rFonts w:ascii="Times New Roman" w:eastAsia="Times New Roman" w:hAnsi="Times New Roman" w:cs="Times New Roman"/>
                <w:b/>
                <w:bCs/>
                <w:color w:val="000000"/>
                <w:sz w:val="24"/>
                <w:szCs w:val="24"/>
                <w:lang w:eastAsia="es-CO"/>
              </w:rPr>
            </w:pPr>
            <w:r w:rsidRPr="001E5C20">
              <w:rPr>
                <w:rFonts w:ascii="Times New Roman" w:eastAsia="Times New Roman" w:hAnsi="Times New Roman" w:cs="Times New Roman"/>
                <w:b/>
                <w:bCs/>
                <w:color w:val="000000"/>
                <w:sz w:val="24"/>
                <w:szCs w:val="24"/>
                <w:lang w:eastAsia="es-CO"/>
              </w:rPr>
              <w:t>Resumen del procesamiento de los casos</w:t>
            </w:r>
          </w:p>
        </w:tc>
      </w:tr>
      <w:tr w:rsidR="003D743C" w:rsidRPr="001E5C20" w:rsidTr="003D743C">
        <w:trPr>
          <w:trHeight w:val="319"/>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D743C" w:rsidRPr="001E5C20" w:rsidRDefault="003D743C" w:rsidP="003D743C">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3220" w:type="dxa"/>
            <w:tcBorders>
              <w:top w:val="single" w:sz="8" w:space="0" w:color="000000"/>
              <w:left w:val="nil"/>
              <w:bottom w:val="single" w:sz="8" w:space="0" w:color="000000"/>
              <w:right w:val="single" w:sz="4" w:space="0" w:color="000000"/>
            </w:tcBorders>
            <w:shd w:val="clear" w:color="auto" w:fill="auto"/>
            <w:vAlign w:val="bottom"/>
            <w:hideMark/>
          </w:tcPr>
          <w:p w:rsidR="003D743C" w:rsidRPr="001E5C20" w:rsidRDefault="003D743C" w:rsidP="003D743C">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3D743C" w:rsidRPr="001E5C20" w:rsidRDefault="003D743C" w:rsidP="003D743C">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w:t>
            </w:r>
          </w:p>
        </w:tc>
      </w:tr>
      <w:tr w:rsidR="003D743C" w:rsidRPr="001E5C20" w:rsidTr="003D743C">
        <w:trPr>
          <w:trHeight w:val="319"/>
        </w:trPr>
        <w:tc>
          <w:tcPr>
            <w:tcW w:w="2380" w:type="dxa"/>
            <w:vMerge w:val="restart"/>
            <w:tcBorders>
              <w:top w:val="nil"/>
              <w:left w:val="single" w:sz="8" w:space="0" w:color="000000"/>
              <w:bottom w:val="single" w:sz="8" w:space="0" w:color="000000"/>
              <w:right w:val="nil"/>
            </w:tcBorders>
            <w:shd w:val="clear" w:color="auto" w:fill="auto"/>
            <w:hideMark/>
          </w:tcPr>
          <w:p w:rsidR="003D743C" w:rsidRPr="001E5C20" w:rsidRDefault="003D743C" w:rsidP="003D743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Casos</w:t>
            </w:r>
          </w:p>
        </w:tc>
        <w:tc>
          <w:tcPr>
            <w:tcW w:w="2380" w:type="dxa"/>
            <w:tcBorders>
              <w:top w:val="nil"/>
              <w:left w:val="nil"/>
              <w:bottom w:val="nil"/>
              <w:right w:val="single" w:sz="8" w:space="0" w:color="000000"/>
            </w:tcBorders>
            <w:shd w:val="clear" w:color="auto" w:fill="auto"/>
            <w:hideMark/>
          </w:tcPr>
          <w:p w:rsidR="003D743C" w:rsidRPr="001E5C20" w:rsidRDefault="003D743C" w:rsidP="003D743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Válidos</w:t>
            </w:r>
          </w:p>
        </w:tc>
        <w:tc>
          <w:tcPr>
            <w:tcW w:w="3220" w:type="dxa"/>
            <w:tcBorders>
              <w:top w:val="nil"/>
              <w:left w:val="nil"/>
              <w:bottom w:val="nil"/>
              <w:right w:val="single" w:sz="4" w:space="0" w:color="000000"/>
            </w:tcBorders>
            <w:shd w:val="clear" w:color="auto" w:fill="auto"/>
            <w:noWrap/>
            <w:hideMark/>
          </w:tcPr>
          <w:p w:rsidR="003D743C" w:rsidRPr="001E5C20" w:rsidRDefault="003D743C" w:rsidP="003D743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nil"/>
              <w:right w:val="single" w:sz="8" w:space="0" w:color="000000"/>
            </w:tcBorders>
            <w:shd w:val="clear" w:color="auto" w:fill="auto"/>
            <w:noWrap/>
            <w:hideMark/>
          </w:tcPr>
          <w:p w:rsidR="003D743C" w:rsidRPr="001E5C20" w:rsidRDefault="003D743C" w:rsidP="003D743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D743C" w:rsidRPr="001E5C20" w:rsidTr="003D743C">
        <w:trPr>
          <w:trHeight w:val="319"/>
        </w:trPr>
        <w:tc>
          <w:tcPr>
            <w:tcW w:w="2380" w:type="dxa"/>
            <w:vMerge/>
            <w:tcBorders>
              <w:top w:val="nil"/>
              <w:left w:val="single" w:sz="8" w:space="0" w:color="000000"/>
              <w:bottom w:val="single" w:sz="8" w:space="0" w:color="000000"/>
              <w:right w:val="nil"/>
            </w:tcBorders>
            <w:vAlign w:val="center"/>
            <w:hideMark/>
          </w:tcPr>
          <w:p w:rsidR="003D743C" w:rsidRPr="001E5C20" w:rsidRDefault="003D743C" w:rsidP="003D743C">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8" w:space="0" w:color="000000"/>
            </w:tcBorders>
            <w:shd w:val="clear" w:color="auto" w:fill="auto"/>
            <w:hideMark/>
          </w:tcPr>
          <w:p w:rsidR="003D743C" w:rsidRPr="001E5C20" w:rsidRDefault="003D743C" w:rsidP="003D743C">
            <w:pPr>
              <w:spacing w:after="0" w:line="240" w:lineRule="auto"/>
              <w:rPr>
                <w:rFonts w:ascii="Times New Roman" w:eastAsia="Times New Roman" w:hAnsi="Times New Roman" w:cs="Times New Roman"/>
                <w:color w:val="000000"/>
                <w:sz w:val="24"/>
                <w:szCs w:val="24"/>
                <w:lang w:eastAsia="es-CO"/>
              </w:rPr>
            </w:pPr>
            <w:proofErr w:type="spellStart"/>
            <w:r w:rsidRPr="001E5C20">
              <w:rPr>
                <w:rFonts w:ascii="Times New Roman" w:eastAsia="Times New Roman" w:hAnsi="Times New Roman" w:cs="Times New Roman"/>
                <w:color w:val="000000"/>
                <w:sz w:val="24"/>
                <w:szCs w:val="24"/>
                <w:lang w:eastAsia="es-CO"/>
              </w:rPr>
              <w:t>Excluidos</w:t>
            </w:r>
            <w:r w:rsidRPr="001E5C20">
              <w:rPr>
                <w:rFonts w:ascii="Times New Roman" w:eastAsia="Times New Roman" w:hAnsi="Times New Roman" w:cs="Times New Roman"/>
                <w:color w:val="000000"/>
                <w:sz w:val="24"/>
                <w:szCs w:val="24"/>
                <w:vertAlign w:val="superscript"/>
                <w:lang w:eastAsia="es-CO"/>
              </w:rPr>
              <w:t>a</w:t>
            </w:r>
            <w:proofErr w:type="spellEnd"/>
          </w:p>
        </w:tc>
        <w:tc>
          <w:tcPr>
            <w:tcW w:w="3220" w:type="dxa"/>
            <w:tcBorders>
              <w:top w:val="nil"/>
              <w:left w:val="nil"/>
              <w:bottom w:val="nil"/>
              <w:right w:val="single" w:sz="4" w:space="0" w:color="000000"/>
            </w:tcBorders>
            <w:shd w:val="clear" w:color="auto" w:fill="auto"/>
            <w:noWrap/>
            <w:hideMark/>
          </w:tcPr>
          <w:p w:rsidR="003D743C" w:rsidRPr="001E5C20" w:rsidRDefault="003D743C" w:rsidP="003D743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c>
          <w:tcPr>
            <w:tcW w:w="1420" w:type="dxa"/>
            <w:tcBorders>
              <w:top w:val="nil"/>
              <w:left w:val="nil"/>
              <w:bottom w:val="nil"/>
              <w:right w:val="single" w:sz="8" w:space="0" w:color="000000"/>
            </w:tcBorders>
            <w:shd w:val="clear" w:color="auto" w:fill="auto"/>
            <w:noWrap/>
            <w:hideMark/>
          </w:tcPr>
          <w:p w:rsidR="003D743C" w:rsidRPr="001E5C20" w:rsidRDefault="003D743C" w:rsidP="003D743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w:t>
            </w:r>
          </w:p>
        </w:tc>
      </w:tr>
      <w:tr w:rsidR="003D743C" w:rsidRPr="001E5C20" w:rsidTr="003D743C">
        <w:trPr>
          <w:trHeight w:val="319"/>
        </w:trPr>
        <w:tc>
          <w:tcPr>
            <w:tcW w:w="2380" w:type="dxa"/>
            <w:vMerge/>
            <w:tcBorders>
              <w:top w:val="nil"/>
              <w:left w:val="single" w:sz="8" w:space="0" w:color="000000"/>
              <w:bottom w:val="single" w:sz="8" w:space="0" w:color="000000"/>
              <w:right w:val="nil"/>
            </w:tcBorders>
            <w:vAlign w:val="center"/>
            <w:hideMark/>
          </w:tcPr>
          <w:p w:rsidR="003D743C" w:rsidRPr="001E5C20" w:rsidRDefault="003D743C" w:rsidP="003D743C">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8" w:space="0" w:color="000000"/>
              <w:right w:val="single" w:sz="8" w:space="0" w:color="000000"/>
            </w:tcBorders>
            <w:shd w:val="clear" w:color="auto" w:fill="auto"/>
            <w:hideMark/>
          </w:tcPr>
          <w:p w:rsidR="003D743C" w:rsidRPr="001E5C20" w:rsidRDefault="003D743C" w:rsidP="003D743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Total</w:t>
            </w:r>
          </w:p>
        </w:tc>
        <w:tc>
          <w:tcPr>
            <w:tcW w:w="3220" w:type="dxa"/>
            <w:tcBorders>
              <w:top w:val="nil"/>
              <w:left w:val="nil"/>
              <w:bottom w:val="single" w:sz="8" w:space="0" w:color="000000"/>
              <w:right w:val="single" w:sz="4" w:space="0" w:color="000000"/>
            </w:tcBorders>
            <w:shd w:val="clear" w:color="auto" w:fill="auto"/>
            <w:noWrap/>
            <w:hideMark/>
          </w:tcPr>
          <w:p w:rsidR="003D743C" w:rsidRPr="001E5C20" w:rsidRDefault="003D743C" w:rsidP="003D743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8" w:space="0" w:color="000000"/>
            </w:tcBorders>
            <w:shd w:val="clear" w:color="auto" w:fill="auto"/>
            <w:noWrap/>
            <w:hideMark/>
          </w:tcPr>
          <w:p w:rsidR="003D743C" w:rsidRPr="001E5C20" w:rsidRDefault="003D743C" w:rsidP="003D743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3D743C" w:rsidRPr="001E5C20" w:rsidTr="003D743C">
        <w:trPr>
          <w:trHeight w:val="540"/>
        </w:trPr>
        <w:tc>
          <w:tcPr>
            <w:tcW w:w="9400" w:type="dxa"/>
            <w:gridSpan w:val="4"/>
            <w:tcBorders>
              <w:top w:val="nil"/>
              <w:left w:val="nil"/>
              <w:bottom w:val="nil"/>
              <w:right w:val="nil"/>
            </w:tcBorders>
            <w:shd w:val="clear" w:color="auto" w:fill="auto"/>
            <w:noWrap/>
            <w:hideMark/>
          </w:tcPr>
          <w:p w:rsidR="003D743C" w:rsidRPr="001E5C20" w:rsidRDefault="003D743C" w:rsidP="003D743C">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a. Eliminación por lista basada en todas las variables del procedimiento.</w:t>
            </w:r>
          </w:p>
        </w:tc>
      </w:tr>
      <w:tr w:rsidR="003D743C" w:rsidRPr="001E5C20" w:rsidTr="003D743C">
        <w:trPr>
          <w:trHeight w:val="255"/>
        </w:trPr>
        <w:tc>
          <w:tcPr>
            <w:tcW w:w="238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238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32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r>
      <w:tr w:rsidR="003D743C" w:rsidRPr="001E5C20" w:rsidTr="003D743C">
        <w:trPr>
          <w:trHeight w:val="360"/>
        </w:trPr>
        <w:tc>
          <w:tcPr>
            <w:tcW w:w="4760" w:type="dxa"/>
            <w:gridSpan w:val="2"/>
            <w:tcBorders>
              <w:top w:val="nil"/>
              <w:left w:val="nil"/>
              <w:bottom w:val="nil"/>
              <w:right w:val="nil"/>
            </w:tcBorders>
            <w:shd w:val="clear" w:color="auto" w:fill="auto"/>
            <w:vAlign w:val="center"/>
            <w:hideMark/>
          </w:tcPr>
          <w:p w:rsidR="003D743C" w:rsidRPr="001E5C20" w:rsidRDefault="003D743C" w:rsidP="003D743C">
            <w:pPr>
              <w:spacing w:after="0" w:line="240" w:lineRule="auto"/>
              <w:jc w:val="center"/>
              <w:rPr>
                <w:rFonts w:ascii="Times New Roman" w:eastAsia="Times New Roman" w:hAnsi="Times New Roman" w:cs="Times New Roman"/>
                <w:b/>
                <w:bCs/>
                <w:color w:val="000000"/>
                <w:sz w:val="24"/>
                <w:szCs w:val="24"/>
                <w:lang w:eastAsia="es-CO"/>
              </w:rPr>
            </w:pPr>
            <w:r w:rsidRPr="001E5C20">
              <w:rPr>
                <w:rFonts w:ascii="Times New Roman" w:eastAsia="Times New Roman" w:hAnsi="Times New Roman" w:cs="Times New Roman"/>
                <w:b/>
                <w:bCs/>
                <w:color w:val="000000"/>
                <w:sz w:val="24"/>
                <w:szCs w:val="24"/>
                <w:lang w:eastAsia="es-CO"/>
              </w:rPr>
              <w:t>Estadísticos de fiabilidad</w:t>
            </w:r>
          </w:p>
        </w:tc>
        <w:tc>
          <w:tcPr>
            <w:tcW w:w="32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r>
      <w:tr w:rsidR="003D743C" w:rsidRPr="001E5C20" w:rsidTr="003D743C">
        <w:trPr>
          <w:trHeight w:val="540"/>
        </w:trPr>
        <w:tc>
          <w:tcPr>
            <w:tcW w:w="2380" w:type="dxa"/>
            <w:tcBorders>
              <w:top w:val="single" w:sz="8" w:space="0" w:color="000000"/>
              <w:left w:val="single" w:sz="8" w:space="0" w:color="000000"/>
              <w:bottom w:val="single" w:sz="8" w:space="0" w:color="000000"/>
              <w:right w:val="single" w:sz="4" w:space="0" w:color="000000"/>
            </w:tcBorders>
            <w:shd w:val="clear" w:color="auto" w:fill="auto"/>
            <w:vAlign w:val="bottom"/>
            <w:hideMark/>
          </w:tcPr>
          <w:p w:rsidR="003D743C" w:rsidRPr="001E5C20" w:rsidRDefault="003D743C" w:rsidP="003D743C">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 xml:space="preserve">Alfa de </w:t>
            </w:r>
            <w:proofErr w:type="spellStart"/>
            <w:r w:rsidRPr="001E5C20">
              <w:rPr>
                <w:rFonts w:ascii="Times New Roman" w:eastAsia="Times New Roman" w:hAnsi="Times New Roman" w:cs="Times New Roman"/>
                <w:color w:val="000000"/>
                <w:sz w:val="24"/>
                <w:szCs w:val="24"/>
                <w:lang w:eastAsia="es-CO"/>
              </w:rPr>
              <w:t>Cronbach</w:t>
            </w:r>
            <w:proofErr w:type="spellEnd"/>
          </w:p>
        </w:tc>
        <w:tc>
          <w:tcPr>
            <w:tcW w:w="2380" w:type="dxa"/>
            <w:tcBorders>
              <w:top w:val="single" w:sz="8" w:space="0" w:color="000000"/>
              <w:left w:val="nil"/>
              <w:bottom w:val="single" w:sz="8" w:space="0" w:color="000000"/>
              <w:right w:val="single" w:sz="8" w:space="0" w:color="000000"/>
            </w:tcBorders>
            <w:shd w:val="clear" w:color="auto" w:fill="auto"/>
            <w:vAlign w:val="bottom"/>
            <w:hideMark/>
          </w:tcPr>
          <w:p w:rsidR="003D743C" w:rsidRPr="001E5C20" w:rsidRDefault="003D743C" w:rsidP="003D743C">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 de elementos</w:t>
            </w:r>
          </w:p>
        </w:tc>
        <w:tc>
          <w:tcPr>
            <w:tcW w:w="32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r>
      <w:tr w:rsidR="003D743C" w:rsidRPr="001E5C20" w:rsidTr="003D743C">
        <w:trPr>
          <w:trHeight w:val="319"/>
        </w:trPr>
        <w:tc>
          <w:tcPr>
            <w:tcW w:w="2380" w:type="dxa"/>
            <w:tcBorders>
              <w:top w:val="nil"/>
              <w:left w:val="single" w:sz="8" w:space="0" w:color="000000"/>
              <w:bottom w:val="single" w:sz="8" w:space="0" w:color="000000"/>
              <w:right w:val="single" w:sz="4" w:space="0" w:color="000000"/>
            </w:tcBorders>
            <w:shd w:val="clear" w:color="auto" w:fill="auto"/>
            <w:noWrap/>
            <w:hideMark/>
          </w:tcPr>
          <w:p w:rsidR="003D743C" w:rsidRPr="001E5C20" w:rsidRDefault="003D743C" w:rsidP="003D743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,674</w:t>
            </w:r>
          </w:p>
        </w:tc>
        <w:tc>
          <w:tcPr>
            <w:tcW w:w="2380" w:type="dxa"/>
            <w:tcBorders>
              <w:top w:val="nil"/>
              <w:left w:val="nil"/>
              <w:bottom w:val="single" w:sz="8" w:space="0" w:color="000000"/>
              <w:right w:val="single" w:sz="8" w:space="0" w:color="000000"/>
            </w:tcBorders>
            <w:shd w:val="clear" w:color="auto" w:fill="auto"/>
            <w:noWrap/>
            <w:hideMark/>
          </w:tcPr>
          <w:p w:rsidR="003D743C" w:rsidRPr="001E5C20" w:rsidRDefault="003D743C" w:rsidP="003D743C">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w:t>
            </w:r>
          </w:p>
        </w:tc>
        <w:tc>
          <w:tcPr>
            <w:tcW w:w="32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3D743C" w:rsidRPr="001E5C20" w:rsidRDefault="003D743C" w:rsidP="003D743C">
            <w:pPr>
              <w:spacing w:after="0" w:line="240" w:lineRule="auto"/>
              <w:rPr>
                <w:rFonts w:ascii="Times New Roman" w:eastAsia="Times New Roman" w:hAnsi="Times New Roman" w:cs="Times New Roman"/>
                <w:sz w:val="24"/>
                <w:szCs w:val="24"/>
                <w:lang w:eastAsia="es-CO"/>
              </w:rPr>
            </w:pPr>
          </w:p>
        </w:tc>
      </w:tr>
    </w:tbl>
    <w:p w:rsidR="009C45FE" w:rsidRPr="000B271E" w:rsidRDefault="009C45FE" w:rsidP="009C45FE">
      <w:pPr>
        <w:spacing w:line="480" w:lineRule="auto"/>
        <w:jc w:val="both"/>
        <w:rPr>
          <w:rFonts w:ascii="Times New Roman" w:hAnsi="Times New Roman" w:cs="Times New Roman"/>
          <w:sz w:val="24"/>
          <w:szCs w:val="24"/>
        </w:rPr>
      </w:pPr>
      <w:r>
        <w:rPr>
          <w:rFonts w:ascii="Times New Roman" w:hAnsi="Times New Roman" w:cs="Times New Roman"/>
          <w:sz w:val="24"/>
          <w:szCs w:val="24"/>
        </w:rPr>
        <w:t>Fuente: elaboración propia en el program</w:t>
      </w:r>
      <w:r w:rsidR="009137D6">
        <w:rPr>
          <w:rFonts w:ascii="Times New Roman" w:hAnsi="Times New Roman" w:cs="Times New Roman"/>
          <w:sz w:val="24"/>
          <w:szCs w:val="24"/>
        </w:rPr>
        <w:t>a estadístico SPSS, estadísticos de fiabilidad</w:t>
      </w:r>
      <w:r>
        <w:rPr>
          <w:rFonts w:ascii="Times New Roman" w:hAnsi="Times New Roman" w:cs="Times New Roman"/>
          <w:sz w:val="24"/>
          <w:szCs w:val="24"/>
        </w:rPr>
        <w:t xml:space="preserve">. </w:t>
      </w:r>
      <w:r w:rsidR="009137D6">
        <w:rPr>
          <w:rFonts w:ascii="Times New Roman" w:hAnsi="Times New Roman" w:cs="Times New Roman"/>
          <w:sz w:val="24"/>
          <w:szCs w:val="24"/>
        </w:rPr>
        <w:t>2016.</w:t>
      </w:r>
    </w:p>
    <w:p w:rsidR="009137D6" w:rsidRDefault="009137D6" w:rsidP="009137D6">
      <w:pPr>
        <w:spacing w:line="480" w:lineRule="auto"/>
        <w:jc w:val="both"/>
        <w:rPr>
          <w:rFonts w:ascii="Times New Roman" w:hAnsi="Times New Roman" w:cs="Times New Roman"/>
          <w:sz w:val="24"/>
          <w:szCs w:val="24"/>
          <w:shd w:val="clear" w:color="auto" w:fill="FFFFFF"/>
        </w:rPr>
      </w:pPr>
    </w:p>
    <w:p w:rsidR="009137D6" w:rsidRDefault="00D549B7" w:rsidP="009137D6">
      <w:pPr>
        <w:spacing w:line="48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la tabla 23</w:t>
      </w:r>
      <w:r w:rsidR="009137D6">
        <w:rPr>
          <w:rFonts w:ascii="Times New Roman" w:hAnsi="Times New Roman" w:cs="Times New Roman"/>
          <w:sz w:val="24"/>
          <w:szCs w:val="24"/>
          <w:shd w:val="clear" w:color="auto" w:fill="FFFFFF"/>
        </w:rPr>
        <w:t xml:space="preserve"> </w:t>
      </w:r>
      <w:r w:rsidR="009137D6" w:rsidRPr="00627D88">
        <w:rPr>
          <w:rFonts w:ascii="Times New Roman" w:hAnsi="Times New Roman" w:cs="Times New Roman"/>
          <w:sz w:val="24"/>
          <w:szCs w:val="24"/>
          <w:shd w:val="clear" w:color="auto" w:fill="FFFFFF"/>
        </w:rPr>
        <w:t xml:space="preserve">salen 4 columnas, las columnas más importantes para nosotros </w:t>
      </w:r>
      <w:r w:rsidR="009137D6">
        <w:rPr>
          <w:rFonts w:ascii="Times New Roman" w:hAnsi="Times New Roman" w:cs="Times New Roman"/>
          <w:sz w:val="24"/>
          <w:szCs w:val="24"/>
          <w:shd w:val="clear" w:color="auto" w:fill="FFFFFF"/>
        </w:rPr>
        <w:t>es la</w:t>
      </w:r>
      <w:r w:rsidR="009137D6" w:rsidRPr="00627D88">
        <w:rPr>
          <w:rFonts w:ascii="Times New Roman" w:hAnsi="Times New Roman" w:cs="Times New Roman"/>
          <w:sz w:val="24"/>
          <w:szCs w:val="24"/>
          <w:shd w:val="clear" w:color="auto" w:fill="FFFFFF"/>
        </w:rPr>
        <w:t xml:space="preserve"> última</w:t>
      </w:r>
      <w:r w:rsidR="009137D6">
        <w:rPr>
          <w:rFonts w:ascii="Times New Roman" w:hAnsi="Times New Roman" w:cs="Times New Roman"/>
          <w:sz w:val="24"/>
          <w:szCs w:val="24"/>
          <w:shd w:val="clear" w:color="auto" w:fill="FFFFFF"/>
        </w:rPr>
        <w:t>, porque estamos midiendo la fiabilidad</w:t>
      </w:r>
      <w:r w:rsidR="009137D6" w:rsidRPr="00627D88">
        <w:rPr>
          <w:rFonts w:ascii="Times New Roman" w:hAnsi="Times New Roman" w:cs="Times New Roman"/>
          <w:sz w:val="24"/>
          <w:szCs w:val="24"/>
          <w:shd w:val="clear" w:color="auto" w:fill="FFFFFF"/>
        </w:rPr>
        <w:t xml:space="preserve">. </w:t>
      </w:r>
      <w:r w:rsidR="009137D6" w:rsidRPr="00673106">
        <w:rPr>
          <w:rFonts w:ascii="Times New Roman" w:hAnsi="Times New Roman" w:cs="Times New Roman"/>
          <w:sz w:val="24"/>
          <w:szCs w:val="24"/>
          <w:shd w:val="clear" w:color="auto" w:fill="FFFFFF"/>
        </w:rPr>
        <w:t xml:space="preserve">La primera </w:t>
      </w:r>
      <w:r w:rsidR="009137D6">
        <w:rPr>
          <w:rFonts w:ascii="Times New Roman" w:hAnsi="Times New Roman" w:cs="Times New Roman"/>
          <w:sz w:val="24"/>
          <w:szCs w:val="24"/>
        </w:rPr>
        <w:t>columna</w:t>
      </w:r>
      <w:r w:rsidR="009137D6" w:rsidRPr="00673106">
        <w:rPr>
          <w:rFonts w:ascii="Times New Roman" w:hAnsi="Times New Roman" w:cs="Times New Roman"/>
          <w:sz w:val="24"/>
          <w:szCs w:val="24"/>
        </w:rPr>
        <w:t xml:space="preserve"> indica el valor que tendría la media en el caso de eliminar cada uno de los elementos</w:t>
      </w:r>
      <w:r w:rsidR="009137D6">
        <w:rPr>
          <w:rFonts w:ascii="Times New Roman" w:hAnsi="Times New Roman" w:cs="Times New Roman"/>
          <w:sz w:val="24"/>
          <w:szCs w:val="24"/>
        </w:rPr>
        <w:t xml:space="preserve">, La </w:t>
      </w:r>
      <w:r w:rsidR="009137D6" w:rsidRPr="00673106">
        <w:rPr>
          <w:rFonts w:ascii="Times New Roman" w:hAnsi="Times New Roman" w:cs="Times New Roman"/>
          <w:sz w:val="24"/>
          <w:szCs w:val="24"/>
        </w:rPr>
        <w:t>Correl</w:t>
      </w:r>
      <w:r w:rsidR="009137D6">
        <w:rPr>
          <w:rFonts w:ascii="Times New Roman" w:hAnsi="Times New Roman" w:cs="Times New Roman"/>
          <w:sz w:val="24"/>
          <w:szCs w:val="24"/>
        </w:rPr>
        <w:t>ación elemento-total corregida</w:t>
      </w:r>
      <w:r w:rsidR="009137D6" w:rsidRPr="00673106">
        <w:rPr>
          <w:rFonts w:ascii="Times New Roman" w:hAnsi="Times New Roman" w:cs="Times New Roman"/>
          <w:sz w:val="24"/>
          <w:szCs w:val="24"/>
        </w:rPr>
        <w:t xml:space="preserve"> es el coefici</w:t>
      </w:r>
      <w:r w:rsidR="009137D6">
        <w:rPr>
          <w:rFonts w:ascii="Times New Roman" w:hAnsi="Times New Roman" w:cs="Times New Roman"/>
          <w:sz w:val="24"/>
          <w:szCs w:val="24"/>
        </w:rPr>
        <w:t>ente de homogeneidad corregido por el cual s</w:t>
      </w:r>
      <w:r w:rsidR="009137D6" w:rsidRPr="00673106">
        <w:rPr>
          <w:rFonts w:ascii="Times New Roman" w:hAnsi="Times New Roman" w:cs="Times New Roman"/>
          <w:sz w:val="24"/>
          <w:szCs w:val="24"/>
        </w:rPr>
        <w:t>i es cero o negativo se elimina.</w:t>
      </w:r>
      <w:r w:rsidR="009137D6" w:rsidRPr="00673106">
        <w:rPr>
          <w:rFonts w:ascii="Times New Roman" w:hAnsi="Times New Roman" w:cs="Times New Roman"/>
          <w:sz w:val="24"/>
          <w:szCs w:val="24"/>
          <w:shd w:val="clear" w:color="auto" w:fill="FFFFFF"/>
        </w:rPr>
        <w:t xml:space="preserve"> </w:t>
      </w:r>
    </w:p>
    <w:p w:rsidR="00F27CE8" w:rsidRPr="009137D6" w:rsidRDefault="00F27CE8" w:rsidP="00E14215">
      <w:pPr>
        <w:spacing w:line="480" w:lineRule="auto"/>
        <w:jc w:val="both"/>
        <w:rPr>
          <w:rFonts w:ascii="Times New Roman" w:hAnsi="Times New Roman" w:cs="Times New Roman"/>
          <w:b/>
          <w:sz w:val="24"/>
          <w:szCs w:val="24"/>
        </w:rPr>
      </w:pPr>
      <w:r w:rsidRPr="009137D6">
        <w:rPr>
          <w:rFonts w:ascii="Times New Roman" w:hAnsi="Times New Roman" w:cs="Times New Roman"/>
          <w:b/>
          <w:sz w:val="24"/>
          <w:szCs w:val="24"/>
        </w:rPr>
        <w:t xml:space="preserve">TABLA </w:t>
      </w:r>
      <w:r w:rsidR="00D549B7">
        <w:rPr>
          <w:rFonts w:ascii="Times New Roman" w:hAnsi="Times New Roman" w:cs="Times New Roman"/>
          <w:b/>
          <w:sz w:val="24"/>
          <w:szCs w:val="24"/>
        </w:rPr>
        <w:t>23</w:t>
      </w:r>
      <w:r w:rsidRPr="009137D6">
        <w:rPr>
          <w:rFonts w:ascii="Times New Roman" w:hAnsi="Times New Roman" w:cs="Times New Roman"/>
          <w:b/>
          <w:sz w:val="24"/>
          <w:szCs w:val="24"/>
        </w:rPr>
        <w:t>. ESTADISTICOS TOTAL-ELEMENTO</w:t>
      </w:r>
    </w:p>
    <w:tbl>
      <w:tblPr>
        <w:tblW w:w="9060" w:type="dxa"/>
        <w:tblInd w:w="55" w:type="dxa"/>
        <w:tblCellMar>
          <w:left w:w="70" w:type="dxa"/>
          <w:right w:w="70" w:type="dxa"/>
        </w:tblCellMar>
        <w:tblLook w:val="04A0" w:firstRow="1" w:lastRow="0" w:firstColumn="1" w:lastColumn="0" w:noHBand="0" w:noVBand="1"/>
      </w:tblPr>
      <w:tblGrid>
        <w:gridCol w:w="2320"/>
        <w:gridCol w:w="2380"/>
        <w:gridCol w:w="1520"/>
        <w:gridCol w:w="1420"/>
        <w:gridCol w:w="1420"/>
      </w:tblGrid>
      <w:tr w:rsidR="00E20709" w:rsidRPr="001E5C20" w:rsidTr="00E20709">
        <w:trPr>
          <w:trHeight w:val="360"/>
        </w:trPr>
        <w:tc>
          <w:tcPr>
            <w:tcW w:w="9060" w:type="dxa"/>
            <w:gridSpan w:val="5"/>
            <w:tcBorders>
              <w:top w:val="nil"/>
              <w:left w:val="nil"/>
              <w:bottom w:val="nil"/>
              <w:right w:val="nil"/>
            </w:tcBorders>
            <w:shd w:val="clear" w:color="auto" w:fill="auto"/>
            <w:vAlign w:val="center"/>
            <w:hideMark/>
          </w:tcPr>
          <w:p w:rsidR="00E20709" w:rsidRPr="001E5C20" w:rsidRDefault="00E20709" w:rsidP="00E20709">
            <w:pPr>
              <w:spacing w:after="0" w:line="240" w:lineRule="auto"/>
              <w:jc w:val="center"/>
              <w:rPr>
                <w:rFonts w:ascii="Times New Roman" w:eastAsia="Times New Roman" w:hAnsi="Times New Roman" w:cs="Times New Roman"/>
                <w:b/>
                <w:bCs/>
                <w:color w:val="000000"/>
                <w:sz w:val="24"/>
                <w:szCs w:val="24"/>
                <w:lang w:eastAsia="es-CO"/>
              </w:rPr>
            </w:pPr>
            <w:r w:rsidRPr="001E5C20">
              <w:rPr>
                <w:rFonts w:ascii="Times New Roman" w:eastAsia="Times New Roman" w:hAnsi="Times New Roman" w:cs="Times New Roman"/>
                <w:b/>
                <w:bCs/>
                <w:color w:val="000000"/>
                <w:sz w:val="24"/>
                <w:szCs w:val="24"/>
                <w:lang w:eastAsia="es-CO"/>
              </w:rPr>
              <w:t>Estadísticos total-elemento</w:t>
            </w:r>
          </w:p>
        </w:tc>
      </w:tr>
      <w:tr w:rsidR="00E20709" w:rsidRPr="001E5C20" w:rsidTr="00E20709">
        <w:trPr>
          <w:trHeight w:val="1002"/>
        </w:trPr>
        <w:tc>
          <w:tcPr>
            <w:tcW w:w="2320"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0709" w:rsidRPr="001E5C20" w:rsidRDefault="00E20709" w:rsidP="00E20709">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2380" w:type="dxa"/>
            <w:tcBorders>
              <w:top w:val="single" w:sz="8" w:space="0" w:color="000000"/>
              <w:left w:val="nil"/>
              <w:bottom w:val="single" w:sz="8" w:space="0" w:color="000000"/>
              <w:right w:val="single" w:sz="4"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 de la escala si se elimina el elemento</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 xml:space="preserve">Varianza de la escala si se elimina el </w:t>
            </w:r>
            <w:r w:rsidRPr="001E5C20">
              <w:rPr>
                <w:rFonts w:ascii="Times New Roman" w:eastAsia="Times New Roman" w:hAnsi="Times New Roman" w:cs="Times New Roman"/>
                <w:color w:val="000000"/>
                <w:sz w:val="24"/>
                <w:szCs w:val="24"/>
                <w:lang w:eastAsia="es-CO"/>
              </w:rPr>
              <w:lastRenderedPageBreak/>
              <w:t>elemento</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lastRenderedPageBreak/>
              <w:t xml:space="preserve">Correlación elemento-total </w:t>
            </w:r>
            <w:r w:rsidRPr="001E5C20">
              <w:rPr>
                <w:rFonts w:ascii="Times New Roman" w:eastAsia="Times New Roman" w:hAnsi="Times New Roman" w:cs="Times New Roman"/>
                <w:color w:val="000000"/>
                <w:sz w:val="24"/>
                <w:szCs w:val="24"/>
                <w:lang w:eastAsia="es-CO"/>
              </w:rPr>
              <w:lastRenderedPageBreak/>
              <w:t>corregida</w:t>
            </w:r>
          </w:p>
        </w:tc>
        <w:tc>
          <w:tcPr>
            <w:tcW w:w="1420" w:type="dxa"/>
            <w:tcBorders>
              <w:top w:val="single" w:sz="8" w:space="0" w:color="000000"/>
              <w:left w:val="nil"/>
              <w:bottom w:val="single" w:sz="8" w:space="0" w:color="000000"/>
              <w:right w:val="single" w:sz="8"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lastRenderedPageBreak/>
              <w:t xml:space="preserve">Alfa de </w:t>
            </w:r>
            <w:proofErr w:type="spellStart"/>
            <w:r w:rsidRPr="001E5C20">
              <w:rPr>
                <w:rFonts w:ascii="Times New Roman" w:eastAsia="Times New Roman" w:hAnsi="Times New Roman" w:cs="Times New Roman"/>
                <w:color w:val="000000"/>
                <w:sz w:val="24"/>
                <w:szCs w:val="24"/>
                <w:lang w:eastAsia="es-CO"/>
              </w:rPr>
              <w:t>Cronbach</w:t>
            </w:r>
            <w:proofErr w:type="spellEnd"/>
            <w:r w:rsidRPr="001E5C20">
              <w:rPr>
                <w:rFonts w:ascii="Times New Roman" w:eastAsia="Times New Roman" w:hAnsi="Times New Roman" w:cs="Times New Roman"/>
                <w:color w:val="000000"/>
                <w:sz w:val="24"/>
                <w:szCs w:val="24"/>
                <w:lang w:eastAsia="es-CO"/>
              </w:rPr>
              <w:t xml:space="preserve"> si se elimina el </w:t>
            </w:r>
            <w:r w:rsidRPr="001E5C20">
              <w:rPr>
                <w:rFonts w:ascii="Times New Roman" w:eastAsia="Times New Roman" w:hAnsi="Times New Roman" w:cs="Times New Roman"/>
                <w:color w:val="000000"/>
                <w:sz w:val="24"/>
                <w:szCs w:val="24"/>
                <w:lang w:eastAsia="es-CO"/>
              </w:rPr>
              <w:lastRenderedPageBreak/>
              <w:t>elemento</w:t>
            </w:r>
          </w:p>
        </w:tc>
      </w:tr>
      <w:tr w:rsidR="00E20709" w:rsidRPr="001E5C20" w:rsidTr="00E20709">
        <w:trPr>
          <w:trHeight w:val="319"/>
        </w:trPr>
        <w:tc>
          <w:tcPr>
            <w:tcW w:w="2320" w:type="dxa"/>
            <w:tcBorders>
              <w:top w:val="nil"/>
              <w:left w:val="single" w:sz="8" w:space="0" w:color="000000"/>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lastRenderedPageBreak/>
              <w:t>EDAD</w:t>
            </w:r>
          </w:p>
        </w:tc>
        <w:tc>
          <w:tcPr>
            <w:tcW w:w="238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3,27</w:t>
            </w:r>
          </w:p>
        </w:tc>
        <w:tc>
          <w:tcPr>
            <w:tcW w:w="15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1,351</w:t>
            </w:r>
          </w:p>
        </w:tc>
        <w:tc>
          <w:tcPr>
            <w:tcW w:w="14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,654</w:t>
            </w:r>
          </w:p>
        </w:tc>
        <w:tc>
          <w:tcPr>
            <w:tcW w:w="1420" w:type="dxa"/>
            <w:tcBorders>
              <w:top w:val="nil"/>
              <w:left w:val="nil"/>
              <w:bottom w:val="nil"/>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,321</w:t>
            </w:r>
          </w:p>
        </w:tc>
      </w:tr>
      <w:tr w:rsidR="00E20709" w:rsidRPr="001E5C20" w:rsidTr="00E20709">
        <w:trPr>
          <w:trHeight w:val="702"/>
        </w:trPr>
        <w:tc>
          <w:tcPr>
            <w:tcW w:w="2320" w:type="dxa"/>
            <w:tcBorders>
              <w:top w:val="nil"/>
              <w:left w:val="single" w:sz="8" w:space="0" w:color="000000"/>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DE ESTOS DOS PRODUCTOS CUALES PREFIERE</w:t>
            </w:r>
          </w:p>
        </w:tc>
        <w:tc>
          <w:tcPr>
            <w:tcW w:w="238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4,05</w:t>
            </w:r>
          </w:p>
        </w:tc>
        <w:tc>
          <w:tcPr>
            <w:tcW w:w="15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2,807</w:t>
            </w:r>
          </w:p>
        </w:tc>
        <w:tc>
          <w:tcPr>
            <w:tcW w:w="14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,360</w:t>
            </w:r>
          </w:p>
        </w:tc>
        <w:tc>
          <w:tcPr>
            <w:tcW w:w="1420" w:type="dxa"/>
            <w:tcBorders>
              <w:top w:val="nil"/>
              <w:left w:val="nil"/>
              <w:bottom w:val="nil"/>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,740</w:t>
            </w:r>
          </w:p>
        </w:tc>
      </w:tr>
      <w:tr w:rsidR="00E20709" w:rsidRPr="001E5C20" w:rsidTr="00E20709">
        <w:trPr>
          <w:trHeight w:val="1399"/>
        </w:trPr>
        <w:tc>
          <w:tcPr>
            <w:tcW w:w="2320" w:type="dxa"/>
            <w:tcBorders>
              <w:top w:val="nil"/>
              <w:left w:val="single" w:sz="8" w:space="0" w:color="000000"/>
              <w:bottom w:val="single" w:sz="8" w:space="0" w:color="000000"/>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CUANTO ESTA DISPUESTO A PAGAR POR LAS MOCHILAS O BOLSOS ARTESANALES QUE NO SEA AL POR MAYOR</w:t>
            </w:r>
          </w:p>
        </w:tc>
        <w:tc>
          <w:tcPr>
            <w:tcW w:w="2380" w:type="dxa"/>
            <w:tcBorders>
              <w:top w:val="nil"/>
              <w:left w:val="nil"/>
              <w:bottom w:val="single" w:sz="8"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3,86</w:t>
            </w:r>
          </w:p>
        </w:tc>
        <w:tc>
          <w:tcPr>
            <w:tcW w:w="1520" w:type="dxa"/>
            <w:tcBorders>
              <w:top w:val="nil"/>
              <w:left w:val="nil"/>
              <w:bottom w:val="single" w:sz="8"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1,552</w:t>
            </w:r>
          </w:p>
        </w:tc>
        <w:tc>
          <w:tcPr>
            <w:tcW w:w="1420" w:type="dxa"/>
            <w:tcBorders>
              <w:top w:val="nil"/>
              <w:left w:val="nil"/>
              <w:bottom w:val="single" w:sz="8"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,539</w:t>
            </w:r>
          </w:p>
        </w:tc>
        <w:tc>
          <w:tcPr>
            <w:tcW w:w="1420" w:type="dxa"/>
            <w:tcBorders>
              <w:top w:val="nil"/>
              <w:left w:val="nil"/>
              <w:bottom w:val="single" w:sz="8" w:space="0" w:color="000000"/>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,513</w:t>
            </w:r>
          </w:p>
        </w:tc>
      </w:tr>
    </w:tbl>
    <w:p w:rsidR="009C45FE" w:rsidRPr="000B271E" w:rsidRDefault="009C45FE" w:rsidP="009C45FE">
      <w:pPr>
        <w:spacing w:line="480" w:lineRule="auto"/>
        <w:jc w:val="both"/>
        <w:rPr>
          <w:rFonts w:ascii="Times New Roman" w:hAnsi="Times New Roman" w:cs="Times New Roman"/>
          <w:sz w:val="24"/>
          <w:szCs w:val="24"/>
        </w:rPr>
      </w:pPr>
      <w:r>
        <w:rPr>
          <w:rFonts w:ascii="Times New Roman" w:hAnsi="Times New Roman" w:cs="Times New Roman"/>
          <w:sz w:val="24"/>
          <w:szCs w:val="24"/>
        </w:rPr>
        <w:t>Fuente: elaboración propia en el programa</w:t>
      </w:r>
      <w:r w:rsidR="009137D6">
        <w:rPr>
          <w:rFonts w:ascii="Times New Roman" w:hAnsi="Times New Roman" w:cs="Times New Roman"/>
          <w:sz w:val="24"/>
          <w:szCs w:val="24"/>
        </w:rPr>
        <w:t xml:space="preserve"> estadístico SPSS, estadísticos total-elemento. 2016</w:t>
      </w:r>
      <w:r>
        <w:rPr>
          <w:rFonts w:ascii="Times New Roman" w:hAnsi="Times New Roman" w:cs="Times New Roman"/>
          <w:sz w:val="24"/>
          <w:szCs w:val="24"/>
        </w:rPr>
        <w:t xml:space="preserve"> </w:t>
      </w:r>
    </w:p>
    <w:p w:rsidR="009137D6" w:rsidRDefault="009137D6" w:rsidP="009137D6">
      <w:pPr>
        <w:spacing w:line="480" w:lineRule="auto"/>
        <w:jc w:val="both"/>
        <w:rPr>
          <w:rFonts w:ascii="Times New Roman" w:hAnsi="Times New Roman" w:cs="Times New Roman"/>
          <w:color w:val="000000"/>
          <w:sz w:val="24"/>
          <w:szCs w:val="24"/>
          <w:shd w:val="clear" w:color="auto" w:fill="FFFFFF"/>
        </w:rPr>
      </w:pPr>
    </w:p>
    <w:p w:rsidR="009137D6" w:rsidRDefault="00D549B7" w:rsidP="009137D6">
      <w:pPr>
        <w:spacing w:line="480" w:lineRule="auto"/>
        <w:jc w:val="both"/>
        <w:rPr>
          <w:rFonts w:ascii="Times New Roman" w:hAnsi="Times New Roman" w:cs="Times New Roman"/>
          <w:sz w:val="24"/>
          <w:szCs w:val="24"/>
        </w:rPr>
      </w:pPr>
      <w:r>
        <w:rPr>
          <w:rFonts w:ascii="Times New Roman" w:hAnsi="Times New Roman" w:cs="Times New Roman"/>
          <w:color w:val="000000"/>
          <w:sz w:val="24"/>
          <w:szCs w:val="24"/>
          <w:shd w:val="clear" w:color="auto" w:fill="FFFFFF"/>
        </w:rPr>
        <w:t>En la tabla 24</w:t>
      </w:r>
      <w:r w:rsidR="009137D6">
        <w:rPr>
          <w:rFonts w:ascii="Times New Roman" w:hAnsi="Times New Roman" w:cs="Times New Roman"/>
          <w:color w:val="000000"/>
          <w:sz w:val="24"/>
          <w:szCs w:val="24"/>
          <w:shd w:val="clear" w:color="auto" w:fill="FFFFFF"/>
        </w:rPr>
        <w:t xml:space="preserve"> </w:t>
      </w:r>
      <w:r w:rsidR="009137D6" w:rsidRPr="00EA3503">
        <w:rPr>
          <w:rFonts w:ascii="Times New Roman" w:hAnsi="Times New Roman" w:cs="Times New Roman"/>
          <w:color w:val="000000"/>
          <w:sz w:val="24"/>
          <w:szCs w:val="24"/>
          <w:shd w:val="clear" w:color="auto" w:fill="FFFFFF"/>
        </w:rPr>
        <w:t xml:space="preserve">La desviación típica </w:t>
      </w:r>
      <w:r w:rsidR="009137D6">
        <w:rPr>
          <w:rFonts w:ascii="Times New Roman" w:hAnsi="Times New Roman" w:cs="Times New Roman"/>
          <w:color w:val="000000"/>
          <w:sz w:val="24"/>
          <w:szCs w:val="24"/>
          <w:shd w:val="clear" w:color="auto" w:fill="FFFFFF"/>
        </w:rPr>
        <w:t xml:space="preserve">toma </w:t>
      </w:r>
      <w:r w:rsidR="009137D6" w:rsidRPr="00EA3503">
        <w:rPr>
          <w:rFonts w:ascii="Times New Roman" w:hAnsi="Times New Roman" w:cs="Times New Roman"/>
          <w:color w:val="000000"/>
          <w:sz w:val="24"/>
          <w:szCs w:val="24"/>
          <w:shd w:val="clear" w:color="auto" w:fill="FFFFFF"/>
        </w:rPr>
        <w:t xml:space="preserve">una </w:t>
      </w:r>
      <w:r w:rsidR="009137D6">
        <w:rPr>
          <w:rFonts w:ascii="Times New Roman" w:hAnsi="Times New Roman" w:cs="Times New Roman"/>
          <w:color w:val="000000"/>
          <w:sz w:val="24"/>
          <w:szCs w:val="24"/>
          <w:shd w:val="clear" w:color="auto" w:fill="FFFFFF"/>
        </w:rPr>
        <w:t>medida que</w:t>
      </w:r>
      <w:r w:rsidR="009137D6" w:rsidRPr="00EA3503">
        <w:rPr>
          <w:rFonts w:ascii="Times New Roman" w:hAnsi="Times New Roman" w:cs="Times New Roman"/>
          <w:color w:val="000000"/>
          <w:sz w:val="24"/>
          <w:szCs w:val="24"/>
          <w:shd w:val="clear" w:color="auto" w:fill="FFFFFF"/>
        </w:rPr>
        <w:t xml:space="preserve"> permite determinar el promedio aritmético de fluctuación o grado de dispersión de los datos respecto a su valor promedio. </w:t>
      </w:r>
      <w:r w:rsidR="009137D6" w:rsidRPr="00EA3503">
        <w:rPr>
          <w:rFonts w:ascii="Times New Roman" w:hAnsi="Times New Roman" w:cs="Times New Roman"/>
          <w:sz w:val="24"/>
          <w:szCs w:val="24"/>
        </w:rPr>
        <w:t>En una distribución normal, el 68% de los casos se encuentra dentro de una desviación típica respecto a la media y el 95% de los casos se encuentra dentro de dos desviaciones típicas respecto a la media.</w:t>
      </w:r>
      <w:r w:rsidR="009137D6">
        <w:rPr>
          <w:rFonts w:ascii="Times New Roman" w:hAnsi="Times New Roman" w:cs="Times New Roman"/>
          <w:sz w:val="24"/>
          <w:szCs w:val="24"/>
        </w:rPr>
        <w:t xml:space="preserve"> El cuadro muestra la desviación de las tres variables tomadas, el cual la edad presenta un valor mayor con respecto a las otras con un 0,945.</w:t>
      </w:r>
    </w:p>
    <w:p w:rsidR="00C84A1F" w:rsidRPr="00236604" w:rsidRDefault="00C84A1F" w:rsidP="00E14215">
      <w:pPr>
        <w:spacing w:line="480" w:lineRule="auto"/>
        <w:jc w:val="both"/>
        <w:rPr>
          <w:rFonts w:ascii="Times New Roman" w:hAnsi="Times New Roman" w:cs="Times New Roman"/>
          <w:b/>
          <w:sz w:val="24"/>
          <w:szCs w:val="24"/>
          <w:shd w:val="clear" w:color="auto" w:fill="FFFFFF"/>
        </w:rPr>
      </w:pPr>
      <w:r w:rsidRPr="00236604">
        <w:rPr>
          <w:rFonts w:ascii="Times New Roman" w:hAnsi="Times New Roman" w:cs="Times New Roman"/>
          <w:b/>
          <w:sz w:val="24"/>
          <w:szCs w:val="24"/>
          <w:shd w:val="clear" w:color="auto" w:fill="FFFFFF"/>
        </w:rPr>
        <w:t xml:space="preserve">TABLA </w:t>
      </w:r>
      <w:r w:rsidR="00D549B7">
        <w:rPr>
          <w:rFonts w:ascii="Times New Roman" w:hAnsi="Times New Roman" w:cs="Times New Roman"/>
          <w:b/>
          <w:sz w:val="24"/>
          <w:szCs w:val="24"/>
          <w:shd w:val="clear" w:color="auto" w:fill="FFFFFF"/>
        </w:rPr>
        <w:t>24</w:t>
      </w:r>
      <w:r w:rsidRPr="00236604">
        <w:rPr>
          <w:rFonts w:ascii="Times New Roman" w:hAnsi="Times New Roman" w:cs="Times New Roman"/>
          <w:b/>
          <w:sz w:val="24"/>
          <w:szCs w:val="24"/>
          <w:shd w:val="clear" w:color="auto" w:fill="FFFFFF"/>
        </w:rPr>
        <w:t xml:space="preserve">. </w:t>
      </w:r>
      <w:r w:rsidR="0089163D" w:rsidRPr="00236604">
        <w:rPr>
          <w:rFonts w:ascii="Times New Roman" w:hAnsi="Times New Roman" w:cs="Times New Roman"/>
          <w:b/>
          <w:sz w:val="24"/>
          <w:szCs w:val="24"/>
          <w:shd w:val="clear" w:color="auto" w:fill="FFFFFF"/>
        </w:rPr>
        <w:t>DESVIACION TIPICA</w:t>
      </w:r>
    </w:p>
    <w:tbl>
      <w:tblPr>
        <w:tblW w:w="7467" w:type="dxa"/>
        <w:tblInd w:w="55" w:type="dxa"/>
        <w:tblCellMar>
          <w:left w:w="70" w:type="dxa"/>
          <w:right w:w="70" w:type="dxa"/>
        </w:tblCellMar>
        <w:tblLook w:val="04A0" w:firstRow="1" w:lastRow="0" w:firstColumn="1" w:lastColumn="0" w:noHBand="0" w:noVBand="1"/>
      </w:tblPr>
      <w:tblGrid>
        <w:gridCol w:w="1847"/>
        <w:gridCol w:w="2356"/>
        <w:gridCol w:w="1708"/>
        <w:gridCol w:w="1600"/>
      </w:tblGrid>
      <w:tr w:rsidR="00E20709" w:rsidRPr="001E5C20" w:rsidTr="0089163D">
        <w:trPr>
          <w:trHeight w:val="360"/>
        </w:trPr>
        <w:tc>
          <w:tcPr>
            <w:tcW w:w="7467" w:type="dxa"/>
            <w:gridSpan w:val="4"/>
            <w:tcBorders>
              <w:top w:val="nil"/>
              <w:left w:val="nil"/>
              <w:bottom w:val="nil"/>
              <w:right w:val="nil"/>
            </w:tcBorders>
            <w:shd w:val="clear" w:color="auto" w:fill="auto"/>
            <w:vAlign w:val="center"/>
            <w:hideMark/>
          </w:tcPr>
          <w:p w:rsidR="00E20709" w:rsidRPr="001E5C20" w:rsidRDefault="00E20709" w:rsidP="00E20709">
            <w:pPr>
              <w:spacing w:after="0" w:line="240" w:lineRule="auto"/>
              <w:jc w:val="center"/>
              <w:rPr>
                <w:rFonts w:ascii="Times New Roman" w:eastAsia="Times New Roman" w:hAnsi="Times New Roman" w:cs="Times New Roman"/>
                <w:b/>
                <w:bCs/>
                <w:color w:val="000000"/>
                <w:sz w:val="24"/>
                <w:szCs w:val="24"/>
                <w:lang w:eastAsia="es-CO"/>
              </w:rPr>
            </w:pPr>
            <w:r w:rsidRPr="001E5C20">
              <w:rPr>
                <w:rFonts w:ascii="Times New Roman" w:eastAsia="Times New Roman" w:hAnsi="Times New Roman" w:cs="Times New Roman"/>
                <w:b/>
                <w:bCs/>
                <w:color w:val="000000"/>
                <w:sz w:val="24"/>
                <w:szCs w:val="24"/>
                <w:lang w:eastAsia="es-CO"/>
              </w:rPr>
              <w:t>Estadísticos descriptivos</w:t>
            </w:r>
          </w:p>
        </w:tc>
      </w:tr>
      <w:tr w:rsidR="00E20709" w:rsidRPr="001E5C20" w:rsidTr="0089163D">
        <w:trPr>
          <w:trHeight w:val="540"/>
        </w:trPr>
        <w:tc>
          <w:tcPr>
            <w:tcW w:w="1803"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0709" w:rsidRPr="001E5C20" w:rsidRDefault="00E20709" w:rsidP="00E20709">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2356" w:type="dxa"/>
            <w:tcBorders>
              <w:top w:val="single" w:sz="8" w:space="0" w:color="000000"/>
              <w:left w:val="nil"/>
              <w:bottom w:val="single" w:sz="8" w:space="0" w:color="000000"/>
              <w:right w:val="single" w:sz="4"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Media</w:t>
            </w:r>
          </w:p>
        </w:tc>
        <w:tc>
          <w:tcPr>
            <w:tcW w:w="1708" w:type="dxa"/>
            <w:tcBorders>
              <w:top w:val="single" w:sz="8" w:space="0" w:color="000000"/>
              <w:left w:val="nil"/>
              <w:bottom w:val="single" w:sz="8" w:space="0" w:color="000000"/>
              <w:right w:val="single" w:sz="4"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Desviación típica</w:t>
            </w:r>
          </w:p>
        </w:tc>
        <w:tc>
          <w:tcPr>
            <w:tcW w:w="1600" w:type="dxa"/>
            <w:tcBorders>
              <w:top w:val="single" w:sz="8" w:space="0" w:color="000000"/>
              <w:left w:val="nil"/>
              <w:bottom w:val="single" w:sz="8" w:space="0" w:color="000000"/>
              <w:right w:val="single" w:sz="8"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r>
      <w:tr w:rsidR="00E20709" w:rsidRPr="001E5C20" w:rsidTr="0089163D">
        <w:trPr>
          <w:trHeight w:val="319"/>
        </w:trPr>
        <w:tc>
          <w:tcPr>
            <w:tcW w:w="1803" w:type="dxa"/>
            <w:tcBorders>
              <w:top w:val="nil"/>
              <w:left w:val="single" w:sz="8" w:space="0" w:color="000000"/>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EDAD</w:t>
            </w:r>
          </w:p>
        </w:tc>
        <w:tc>
          <w:tcPr>
            <w:tcW w:w="2356"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2,32</w:t>
            </w:r>
          </w:p>
        </w:tc>
        <w:tc>
          <w:tcPr>
            <w:tcW w:w="1708"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,945</w:t>
            </w:r>
          </w:p>
        </w:tc>
        <w:tc>
          <w:tcPr>
            <w:tcW w:w="1600" w:type="dxa"/>
            <w:tcBorders>
              <w:top w:val="nil"/>
              <w:left w:val="nil"/>
              <w:bottom w:val="nil"/>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r w:rsidR="00E20709" w:rsidRPr="001E5C20" w:rsidTr="0089163D">
        <w:trPr>
          <w:trHeight w:val="702"/>
        </w:trPr>
        <w:tc>
          <w:tcPr>
            <w:tcW w:w="1803" w:type="dxa"/>
            <w:tcBorders>
              <w:top w:val="nil"/>
              <w:left w:val="single" w:sz="8" w:space="0" w:color="000000"/>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 xml:space="preserve">DE ESTOS DOS PRODUCTOS CUALES </w:t>
            </w:r>
            <w:r w:rsidRPr="001E5C20">
              <w:rPr>
                <w:rFonts w:ascii="Times New Roman" w:eastAsia="Times New Roman" w:hAnsi="Times New Roman" w:cs="Times New Roman"/>
                <w:color w:val="000000"/>
                <w:sz w:val="24"/>
                <w:szCs w:val="24"/>
                <w:lang w:eastAsia="es-CO"/>
              </w:rPr>
              <w:lastRenderedPageBreak/>
              <w:t>PREFIERE</w:t>
            </w:r>
          </w:p>
        </w:tc>
        <w:tc>
          <w:tcPr>
            <w:tcW w:w="2356"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lastRenderedPageBreak/>
              <w:t>1,55</w:t>
            </w:r>
          </w:p>
        </w:tc>
        <w:tc>
          <w:tcPr>
            <w:tcW w:w="1708"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,510</w:t>
            </w:r>
          </w:p>
        </w:tc>
        <w:tc>
          <w:tcPr>
            <w:tcW w:w="1600" w:type="dxa"/>
            <w:tcBorders>
              <w:top w:val="nil"/>
              <w:left w:val="nil"/>
              <w:bottom w:val="nil"/>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r w:rsidR="00E20709" w:rsidRPr="001E5C20" w:rsidTr="0089163D">
        <w:trPr>
          <w:trHeight w:val="1399"/>
        </w:trPr>
        <w:tc>
          <w:tcPr>
            <w:tcW w:w="1803" w:type="dxa"/>
            <w:tcBorders>
              <w:top w:val="nil"/>
              <w:left w:val="single" w:sz="8" w:space="0" w:color="000000"/>
              <w:bottom w:val="single" w:sz="8" w:space="0" w:color="000000"/>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lastRenderedPageBreak/>
              <w:t>CUANTO ESTA DISPUESTO A PAGAR POR LAS MOCHILAS O BOLSOS ARTESANALES QUE NO SEA AL POR MAYOR</w:t>
            </w:r>
          </w:p>
        </w:tc>
        <w:tc>
          <w:tcPr>
            <w:tcW w:w="2356" w:type="dxa"/>
            <w:tcBorders>
              <w:top w:val="nil"/>
              <w:left w:val="nil"/>
              <w:bottom w:val="single" w:sz="8"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1,73</w:t>
            </w:r>
          </w:p>
        </w:tc>
        <w:tc>
          <w:tcPr>
            <w:tcW w:w="1708" w:type="dxa"/>
            <w:tcBorders>
              <w:top w:val="nil"/>
              <w:left w:val="nil"/>
              <w:bottom w:val="single" w:sz="8"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,935</w:t>
            </w:r>
          </w:p>
        </w:tc>
        <w:tc>
          <w:tcPr>
            <w:tcW w:w="1600" w:type="dxa"/>
            <w:tcBorders>
              <w:top w:val="nil"/>
              <w:left w:val="nil"/>
              <w:bottom w:val="single" w:sz="8" w:space="0" w:color="000000"/>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bl>
    <w:p w:rsidR="009C45FE" w:rsidRPr="000B271E" w:rsidRDefault="009C45FE" w:rsidP="009C45FE">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Fuente: elaboración propia en el programa estadístico SPSS, </w:t>
      </w:r>
      <w:r w:rsidR="00236604">
        <w:rPr>
          <w:rFonts w:ascii="Times New Roman" w:hAnsi="Times New Roman" w:cs="Times New Roman"/>
          <w:sz w:val="24"/>
          <w:szCs w:val="24"/>
        </w:rPr>
        <w:t>desviación típica. 2016</w:t>
      </w:r>
      <w:r>
        <w:rPr>
          <w:rFonts w:ascii="Times New Roman" w:hAnsi="Times New Roman" w:cs="Times New Roman"/>
          <w:sz w:val="24"/>
          <w:szCs w:val="24"/>
        </w:rPr>
        <w:t xml:space="preserve">. </w:t>
      </w:r>
    </w:p>
    <w:p w:rsidR="00236604" w:rsidRDefault="00236604" w:rsidP="00236604">
      <w:pPr>
        <w:spacing w:line="480" w:lineRule="auto"/>
        <w:jc w:val="both"/>
        <w:rPr>
          <w:rFonts w:ascii="Times New Roman" w:hAnsi="Times New Roman" w:cs="Times New Roman"/>
          <w:sz w:val="24"/>
          <w:szCs w:val="24"/>
        </w:rPr>
      </w:pPr>
    </w:p>
    <w:p w:rsidR="00236604" w:rsidRPr="00BC1F87" w:rsidRDefault="00236604" w:rsidP="00236604">
      <w:pPr>
        <w:spacing w:line="480" w:lineRule="auto"/>
        <w:jc w:val="both"/>
        <w:rPr>
          <w:rFonts w:ascii="Times New Roman" w:hAnsi="Times New Roman" w:cs="Times New Roman"/>
          <w:b/>
          <w:sz w:val="24"/>
          <w:szCs w:val="24"/>
        </w:rPr>
      </w:pPr>
      <w:r>
        <w:rPr>
          <w:rFonts w:ascii="Times New Roman" w:hAnsi="Times New Roman" w:cs="Times New Roman"/>
          <w:sz w:val="24"/>
          <w:szCs w:val="24"/>
        </w:rPr>
        <w:t>En la tabla N. 2</w:t>
      </w:r>
      <w:r w:rsidR="00D549B7">
        <w:rPr>
          <w:rFonts w:ascii="Times New Roman" w:hAnsi="Times New Roman" w:cs="Times New Roman"/>
          <w:sz w:val="24"/>
          <w:szCs w:val="24"/>
        </w:rPr>
        <w:t>5</w:t>
      </w:r>
      <w:r>
        <w:rPr>
          <w:rFonts w:ascii="Times New Roman" w:hAnsi="Times New Roman" w:cs="Times New Roman"/>
          <w:sz w:val="24"/>
          <w:szCs w:val="24"/>
        </w:rPr>
        <w:t xml:space="preserve"> La correlaciones me permite medir el </w:t>
      </w:r>
      <w:r w:rsidRPr="00BC1F87">
        <w:rPr>
          <w:rFonts w:ascii="Times New Roman" w:hAnsi="Times New Roman" w:cs="Times New Roman"/>
          <w:sz w:val="24"/>
          <w:szCs w:val="24"/>
        </w:rPr>
        <w:t>grado de parecido o variación conjunta existente entre las mismas</w:t>
      </w:r>
      <w:r>
        <w:rPr>
          <w:rFonts w:ascii="Times New Roman" w:hAnsi="Times New Roman" w:cs="Times New Roman"/>
          <w:sz w:val="24"/>
          <w:szCs w:val="24"/>
        </w:rPr>
        <w:t xml:space="preserve">. El grado de correlación entre  variables de edad y cuanto está dispuesto a pagar es de 0,588 con un nivel de correlación bilateral del 0,004, le sigue la correlación entre las variables edad y que producto prefiere con un grado de 0,413 y por último la correlación entre la variable de que producto prefiere y dispuesto a pagar con una correlación de 0,227. </w:t>
      </w:r>
    </w:p>
    <w:p w:rsidR="0089163D" w:rsidRPr="00236604" w:rsidRDefault="0089163D" w:rsidP="00E14215">
      <w:pPr>
        <w:spacing w:line="480" w:lineRule="auto"/>
        <w:jc w:val="both"/>
        <w:rPr>
          <w:rFonts w:ascii="Times New Roman" w:hAnsi="Times New Roman" w:cs="Times New Roman"/>
          <w:b/>
          <w:sz w:val="24"/>
          <w:szCs w:val="24"/>
        </w:rPr>
      </w:pPr>
      <w:r w:rsidRPr="00236604">
        <w:rPr>
          <w:rFonts w:ascii="Times New Roman" w:hAnsi="Times New Roman" w:cs="Times New Roman"/>
          <w:b/>
          <w:sz w:val="24"/>
          <w:szCs w:val="24"/>
        </w:rPr>
        <w:t xml:space="preserve">TABLA N. </w:t>
      </w:r>
      <w:r w:rsidR="00D549B7">
        <w:rPr>
          <w:rFonts w:ascii="Times New Roman" w:hAnsi="Times New Roman" w:cs="Times New Roman"/>
          <w:b/>
          <w:sz w:val="24"/>
          <w:szCs w:val="24"/>
        </w:rPr>
        <w:t>25</w:t>
      </w:r>
      <w:r w:rsidRPr="00236604">
        <w:rPr>
          <w:rFonts w:ascii="Times New Roman" w:hAnsi="Times New Roman" w:cs="Times New Roman"/>
          <w:b/>
          <w:sz w:val="24"/>
          <w:szCs w:val="24"/>
        </w:rPr>
        <w:t xml:space="preserve"> CORRELACIONES</w:t>
      </w:r>
    </w:p>
    <w:tbl>
      <w:tblPr>
        <w:tblW w:w="9060" w:type="dxa"/>
        <w:tblInd w:w="55" w:type="dxa"/>
        <w:tblCellMar>
          <w:left w:w="70" w:type="dxa"/>
          <w:right w:w="70" w:type="dxa"/>
        </w:tblCellMar>
        <w:tblLook w:val="04A0" w:firstRow="1" w:lastRow="0" w:firstColumn="1" w:lastColumn="0" w:noHBand="0" w:noVBand="1"/>
      </w:tblPr>
      <w:tblGrid>
        <w:gridCol w:w="2146"/>
        <w:gridCol w:w="1980"/>
        <w:gridCol w:w="1520"/>
        <w:gridCol w:w="1567"/>
        <w:gridCol w:w="1847"/>
      </w:tblGrid>
      <w:tr w:rsidR="00E20709" w:rsidRPr="001E5C20" w:rsidTr="00E20709">
        <w:trPr>
          <w:trHeight w:val="360"/>
        </w:trPr>
        <w:tc>
          <w:tcPr>
            <w:tcW w:w="9060" w:type="dxa"/>
            <w:gridSpan w:val="5"/>
            <w:tcBorders>
              <w:top w:val="nil"/>
              <w:left w:val="nil"/>
              <w:bottom w:val="nil"/>
              <w:right w:val="nil"/>
            </w:tcBorders>
            <w:shd w:val="clear" w:color="auto" w:fill="auto"/>
            <w:vAlign w:val="center"/>
            <w:hideMark/>
          </w:tcPr>
          <w:p w:rsidR="00E20709" w:rsidRPr="001E5C20" w:rsidRDefault="00E20709" w:rsidP="00236604">
            <w:pPr>
              <w:spacing w:after="0" w:line="240" w:lineRule="auto"/>
              <w:rPr>
                <w:rFonts w:ascii="Times New Roman" w:eastAsia="Times New Roman" w:hAnsi="Times New Roman" w:cs="Times New Roman"/>
                <w:b/>
                <w:bCs/>
                <w:color w:val="000000"/>
                <w:sz w:val="24"/>
                <w:szCs w:val="24"/>
                <w:lang w:eastAsia="es-CO"/>
              </w:rPr>
            </w:pPr>
          </w:p>
        </w:tc>
      </w:tr>
      <w:tr w:rsidR="00E20709" w:rsidRPr="001E5C20" w:rsidTr="00E20709">
        <w:trPr>
          <w:trHeight w:val="2502"/>
        </w:trPr>
        <w:tc>
          <w:tcPr>
            <w:tcW w:w="4669"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20709" w:rsidRPr="001E5C20" w:rsidRDefault="00E20709" w:rsidP="00E20709">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xml:space="preserve"> </w:t>
            </w:r>
          </w:p>
        </w:tc>
        <w:tc>
          <w:tcPr>
            <w:tcW w:w="1520" w:type="dxa"/>
            <w:tcBorders>
              <w:top w:val="single" w:sz="8" w:space="0" w:color="000000"/>
              <w:left w:val="nil"/>
              <w:bottom w:val="single" w:sz="8" w:space="0" w:color="000000"/>
              <w:right w:val="single" w:sz="4"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EDAD</w:t>
            </w:r>
          </w:p>
        </w:tc>
        <w:tc>
          <w:tcPr>
            <w:tcW w:w="1420" w:type="dxa"/>
            <w:tcBorders>
              <w:top w:val="single" w:sz="8" w:space="0" w:color="000000"/>
              <w:left w:val="nil"/>
              <w:bottom w:val="single" w:sz="8" w:space="0" w:color="000000"/>
              <w:right w:val="single" w:sz="4"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DE ESTOS DOS PRODUCTOS CUALES PREFIERE</w:t>
            </w:r>
          </w:p>
        </w:tc>
        <w:tc>
          <w:tcPr>
            <w:tcW w:w="1451" w:type="dxa"/>
            <w:tcBorders>
              <w:top w:val="single" w:sz="8" w:space="0" w:color="000000"/>
              <w:left w:val="nil"/>
              <w:bottom w:val="single" w:sz="8" w:space="0" w:color="000000"/>
              <w:right w:val="single" w:sz="8" w:space="0" w:color="000000"/>
            </w:tcBorders>
            <w:shd w:val="clear" w:color="auto" w:fill="auto"/>
            <w:vAlign w:val="bottom"/>
            <w:hideMark/>
          </w:tcPr>
          <w:p w:rsidR="00E20709" w:rsidRPr="001E5C20" w:rsidRDefault="00E20709" w:rsidP="00E20709">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CUANTO ESTA DISPUESTO A PAGAR POR LAS MOCHILAS O BOLSOS ARTESANALES QUE NO SEA AL POR MAYOR</w:t>
            </w:r>
          </w:p>
        </w:tc>
      </w:tr>
      <w:tr w:rsidR="00E20709" w:rsidRPr="001E5C20" w:rsidTr="00E20709">
        <w:trPr>
          <w:trHeight w:val="319"/>
        </w:trPr>
        <w:tc>
          <w:tcPr>
            <w:tcW w:w="2308" w:type="dxa"/>
            <w:vMerge w:val="restart"/>
            <w:tcBorders>
              <w:top w:val="nil"/>
              <w:left w:val="single" w:sz="8" w:space="0" w:color="000000"/>
              <w:bottom w:val="single" w:sz="4" w:space="0" w:color="000000"/>
              <w:right w:val="nil"/>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lastRenderedPageBreak/>
              <w:t>EDAD</w:t>
            </w:r>
          </w:p>
        </w:tc>
        <w:tc>
          <w:tcPr>
            <w:tcW w:w="2361" w:type="dxa"/>
            <w:tcBorders>
              <w:top w:val="nil"/>
              <w:left w:val="nil"/>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Correlación de Pearson</w:t>
            </w:r>
          </w:p>
        </w:tc>
        <w:tc>
          <w:tcPr>
            <w:tcW w:w="15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,413</w:t>
            </w:r>
          </w:p>
        </w:tc>
        <w:tc>
          <w:tcPr>
            <w:tcW w:w="1451" w:type="dxa"/>
            <w:tcBorders>
              <w:top w:val="nil"/>
              <w:left w:val="nil"/>
              <w:bottom w:val="nil"/>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,588</w:t>
            </w:r>
            <w:r w:rsidRPr="001E5C20">
              <w:rPr>
                <w:rFonts w:ascii="Times New Roman" w:eastAsia="Times New Roman" w:hAnsi="Times New Roman" w:cs="Times New Roman"/>
                <w:color w:val="000000"/>
                <w:sz w:val="24"/>
                <w:szCs w:val="24"/>
                <w:vertAlign w:val="superscript"/>
                <w:lang w:eastAsia="es-CO"/>
              </w:rPr>
              <w:t>**</w:t>
            </w:r>
          </w:p>
        </w:tc>
      </w:tr>
      <w:tr w:rsidR="00E20709" w:rsidRPr="001E5C20" w:rsidTr="00E20709">
        <w:trPr>
          <w:trHeight w:val="319"/>
        </w:trPr>
        <w:tc>
          <w:tcPr>
            <w:tcW w:w="2308" w:type="dxa"/>
            <w:vMerge/>
            <w:tcBorders>
              <w:top w:val="nil"/>
              <w:left w:val="single" w:sz="8" w:space="0" w:color="000000"/>
              <w:bottom w:val="single" w:sz="4" w:space="0" w:color="000000"/>
              <w:right w:val="nil"/>
            </w:tcBorders>
            <w:vAlign w:val="center"/>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p>
        </w:tc>
        <w:tc>
          <w:tcPr>
            <w:tcW w:w="2361" w:type="dxa"/>
            <w:tcBorders>
              <w:top w:val="nil"/>
              <w:left w:val="nil"/>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Sig. (bilateral)</w:t>
            </w:r>
          </w:p>
        </w:tc>
        <w:tc>
          <w:tcPr>
            <w:tcW w:w="1520" w:type="dxa"/>
            <w:tcBorders>
              <w:top w:val="nil"/>
              <w:left w:val="nil"/>
              <w:bottom w:val="nil"/>
              <w:right w:val="single" w:sz="4" w:space="0" w:color="000000"/>
            </w:tcBorders>
            <w:shd w:val="clear" w:color="auto" w:fill="auto"/>
            <w:noWrap/>
            <w:vAlign w:val="center"/>
            <w:hideMark/>
          </w:tcPr>
          <w:p w:rsidR="00E20709" w:rsidRPr="001E5C20" w:rsidRDefault="00E20709" w:rsidP="00E20709">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c>
          <w:tcPr>
            <w:tcW w:w="14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,056</w:t>
            </w:r>
          </w:p>
        </w:tc>
        <w:tc>
          <w:tcPr>
            <w:tcW w:w="1451" w:type="dxa"/>
            <w:tcBorders>
              <w:top w:val="nil"/>
              <w:left w:val="nil"/>
              <w:bottom w:val="nil"/>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,004</w:t>
            </w:r>
          </w:p>
        </w:tc>
      </w:tr>
      <w:tr w:rsidR="00E20709" w:rsidRPr="001E5C20" w:rsidTr="00E20709">
        <w:trPr>
          <w:trHeight w:val="319"/>
        </w:trPr>
        <w:tc>
          <w:tcPr>
            <w:tcW w:w="2308" w:type="dxa"/>
            <w:vMerge/>
            <w:tcBorders>
              <w:top w:val="nil"/>
              <w:left w:val="single" w:sz="8" w:space="0" w:color="000000"/>
              <w:bottom w:val="single" w:sz="4" w:space="0" w:color="000000"/>
              <w:right w:val="nil"/>
            </w:tcBorders>
            <w:vAlign w:val="center"/>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p>
        </w:tc>
        <w:tc>
          <w:tcPr>
            <w:tcW w:w="2361" w:type="dxa"/>
            <w:tcBorders>
              <w:top w:val="nil"/>
              <w:left w:val="nil"/>
              <w:bottom w:val="single" w:sz="4" w:space="0" w:color="000000"/>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520" w:type="dxa"/>
            <w:tcBorders>
              <w:top w:val="nil"/>
              <w:left w:val="nil"/>
              <w:bottom w:val="single" w:sz="4"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4"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51" w:type="dxa"/>
            <w:tcBorders>
              <w:top w:val="nil"/>
              <w:left w:val="nil"/>
              <w:bottom w:val="single" w:sz="4" w:space="0" w:color="000000"/>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r w:rsidR="00E20709" w:rsidRPr="001E5C20" w:rsidTr="00E20709">
        <w:trPr>
          <w:trHeight w:val="319"/>
        </w:trPr>
        <w:tc>
          <w:tcPr>
            <w:tcW w:w="2308" w:type="dxa"/>
            <w:vMerge w:val="restart"/>
            <w:tcBorders>
              <w:top w:val="nil"/>
              <w:left w:val="single" w:sz="8" w:space="0" w:color="000000"/>
              <w:bottom w:val="single" w:sz="4" w:space="0" w:color="000000"/>
              <w:right w:val="nil"/>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DE ESTOS DOS PRODUCTOS CUALES PREFIERE</w:t>
            </w:r>
          </w:p>
        </w:tc>
        <w:tc>
          <w:tcPr>
            <w:tcW w:w="2361" w:type="dxa"/>
            <w:tcBorders>
              <w:top w:val="nil"/>
              <w:left w:val="nil"/>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Correlación de Pearson</w:t>
            </w:r>
          </w:p>
        </w:tc>
        <w:tc>
          <w:tcPr>
            <w:tcW w:w="15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,413</w:t>
            </w:r>
          </w:p>
        </w:tc>
        <w:tc>
          <w:tcPr>
            <w:tcW w:w="14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51" w:type="dxa"/>
            <w:tcBorders>
              <w:top w:val="nil"/>
              <w:left w:val="nil"/>
              <w:bottom w:val="nil"/>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r>
      <w:tr w:rsidR="00E20709" w:rsidRPr="001E5C20" w:rsidTr="00E20709">
        <w:trPr>
          <w:trHeight w:val="319"/>
        </w:trPr>
        <w:tc>
          <w:tcPr>
            <w:tcW w:w="2308" w:type="dxa"/>
            <w:vMerge/>
            <w:tcBorders>
              <w:top w:val="nil"/>
              <w:left w:val="single" w:sz="8" w:space="0" w:color="000000"/>
              <w:bottom w:val="single" w:sz="4" w:space="0" w:color="000000"/>
              <w:right w:val="nil"/>
            </w:tcBorders>
            <w:vAlign w:val="center"/>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p>
        </w:tc>
        <w:tc>
          <w:tcPr>
            <w:tcW w:w="2361" w:type="dxa"/>
            <w:tcBorders>
              <w:top w:val="nil"/>
              <w:left w:val="nil"/>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Sig. (bilateral)</w:t>
            </w:r>
          </w:p>
        </w:tc>
        <w:tc>
          <w:tcPr>
            <w:tcW w:w="15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,056</w:t>
            </w:r>
          </w:p>
        </w:tc>
        <w:tc>
          <w:tcPr>
            <w:tcW w:w="1420" w:type="dxa"/>
            <w:tcBorders>
              <w:top w:val="nil"/>
              <w:left w:val="nil"/>
              <w:bottom w:val="nil"/>
              <w:right w:val="single" w:sz="4" w:space="0" w:color="000000"/>
            </w:tcBorders>
            <w:shd w:val="clear" w:color="auto" w:fill="auto"/>
            <w:noWrap/>
            <w:vAlign w:val="center"/>
            <w:hideMark/>
          </w:tcPr>
          <w:p w:rsidR="00E20709" w:rsidRPr="001E5C20" w:rsidRDefault="00E20709" w:rsidP="00E20709">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c>
          <w:tcPr>
            <w:tcW w:w="1451" w:type="dxa"/>
            <w:tcBorders>
              <w:top w:val="nil"/>
              <w:left w:val="nil"/>
              <w:bottom w:val="nil"/>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,309</w:t>
            </w:r>
          </w:p>
        </w:tc>
      </w:tr>
      <w:tr w:rsidR="00E20709" w:rsidRPr="001E5C20" w:rsidTr="00E20709">
        <w:trPr>
          <w:trHeight w:val="319"/>
        </w:trPr>
        <w:tc>
          <w:tcPr>
            <w:tcW w:w="2308" w:type="dxa"/>
            <w:vMerge/>
            <w:tcBorders>
              <w:top w:val="nil"/>
              <w:left w:val="single" w:sz="8" w:space="0" w:color="000000"/>
              <w:bottom w:val="single" w:sz="4" w:space="0" w:color="000000"/>
              <w:right w:val="nil"/>
            </w:tcBorders>
            <w:vAlign w:val="center"/>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p>
        </w:tc>
        <w:tc>
          <w:tcPr>
            <w:tcW w:w="2361" w:type="dxa"/>
            <w:tcBorders>
              <w:top w:val="nil"/>
              <w:left w:val="nil"/>
              <w:bottom w:val="single" w:sz="4" w:space="0" w:color="000000"/>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520" w:type="dxa"/>
            <w:tcBorders>
              <w:top w:val="nil"/>
              <w:left w:val="nil"/>
              <w:bottom w:val="single" w:sz="4"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4"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51" w:type="dxa"/>
            <w:tcBorders>
              <w:top w:val="nil"/>
              <w:left w:val="nil"/>
              <w:bottom w:val="single" w:sz="4" w:space="0" w:color="000000"/>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r w:rsidR="00E20709" w:rsidRPr="001E5C20" w:rsidTr="00E20709">
        <w:trPr>
          <w:trHeight w:val="402"/>
        </w:trPr>
        <w:tc>
          <w:tcPr>
            <w:tcW w:w="2308" w:type="dxa"/>
            <w:vMerge w:val="restart"/>
            <w:tcBorders>
              <w:top w:val="nil"/>
              <w:left w:val="single" w:sz="8" w:space="0" w:color="000000"/>
              <w:bottom w:val="single" w:sz="8" w:space="0" w:color="000000"/>
              <w:right w:val="nil"/>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CUANTO ESTA DISPUESTO A PAGAR POR LAS MOCHILAS O BOLSOS ARTESANALES QUE NO SEA AL POR MAYOR</w:t>
            </w:r>
          </w:p>
        </w:tc>
        <w:tc>
          <w:tcPr>
            <w:tcW w:w="2361" w:type="dxa"/>
            <w:tcBorders>
              <w:top w:val="nil"/>
              <w:left w:val="nil"/>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Correlación de Pearson</w:t>
            </w:r>
          </w:p>
        </w:tc>
        <w:tc>
          <w:tcPr>
            <w:tcW w:w="15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,588</w:t>
            </w:r>
            <w:r w:rsidRPr="001E5C20">
              <w:rPr>
                <w:rFonts w:ascii="Times New Roman" w:eastAsia="Times New Roman" w:hAnsi="Times New Roman" w:cs="Times New Roman"/>
                <w:color w:val="000000"/>
                <w:sz w:val="24"/>
                <w:szCs w:val="24"/>
                <w:vertAlign w:val="superscript"/>
                <w:lang w:eastAsia="es-CO"/>
              </w:rPr>
              <w:t>**</w:t>
            </w:r>
          </w:p>
        </w:tc>
        <w:tc>
          <w:tcPr>
            <w:tcW w:w="14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,227</w:t>
            </w:r>
          </w:p>
        </w:tc>
        <w:tc>
          <w:tcPr>
            <w:tcW w:w="1451" w:type="dxa"/>
            <w:tcBorders>
              <w:top w:val="nil"/>
              <w:left w:val="nil"/>
              <w:bottom w:val="nil"/>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r>
      <w:tr w:rsidR="00E20709" w:rsidRPr="001E5C20" w:rsidTr="00E20709">
        <w:trPr>
          <w:trHeight w:val="402"/>
        </w:trPr>
        <w:tc>
          <w:tcPr>
            <w:tcW w:w="2308" w:type="dxa"/>
            <w:vMerge/>
            <w:tcBorders>
              <w:top w:val="nil"/>
              <w:left w:val="single" w:sz="8" w:space="0" w:color="000000"/>
              <w:bottom w:val="single" w:sz="8" w:space="0" w:color="000000"/>
              <w:right w:val="nil"/>
            </w:tcBorders>
            <w:vAlign w:val="center"/>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p>
        </w:tc>
        <w:tc>
          <w:tcPr>
            <w:tcW w:w="2361" w:type="dxa"/>
            <w:tcBorders>
              <w:top w:val="nil"/>
              <w:left w:val="nil"/>
              <w:bottom w:val="nil"/>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Sig. (bilateral)</w:t>
            </w:r>
          </w:p>
        </w:tc>
        <w:tc>
          <w:tcPr>
            <w:tcW w:w="15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,004</w:t>
            </w:r>
          </w:p>
        </w:tc>
        <w:tc>
          <w:tcPr>
            <w:tcW w:w="1420" w:type="dxa"/>
            <w:tcBorders>
              <w:top w:val="nil"/>
              <w:left w:val="nil"/>
              <w:bottom w:val="nil"/>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,309</w:t>
            </w:r>
          </w:p>
        </w:tc>
        <w:tc>
          <w:tcPr>
            <w:tcW w:w="1451" w:type="dxa"/>
            <w:tcBorders>
              <w:top w:val="nil"/>
              <w:left w:val="nil"/>
              <w:bottom w:val="nil"/>
              <w:right w:val="single" w:sz="8" w:space="0" w:color="000000"/>
            </w:tcBorders>
            <w:shd w:val="clear" w:color="auto" w:fill="auto"/>
            <w:noWrap/>
            <w:vAlign w:val="center"/>
            <w:hideMark/>
          </w:tcPr>
          <w:p w:rsidR="00E20709" w:rsidRPr="001E5C20" w:rsidRDefault="00E20709" w:rsidP="00E20709">
            <w:pPr>
              <w:spacing w:after="0" w:line="240" w:lineRule="auto"/>
              <w:jc w:val="center"/>
              <w:rPr>
                <w:rFonts w:ascii="Times New Roman" w:eastAsia="Times New Roman" w:hAnsi="Times New Roman" w:cs="Times New Roman"/>
                <w:sz w:val="24"/>
                <w:szCs w:val="24"/>
                <w:lang w:eastAsia="es-CO"/>
              </w:rPr>
            </w:pPr>
            <w:r w:rsidRPr="001E5C20">
              <w:rPr>
                <w:rFonts w:ascii="Times New Roman" w:eastAsia="Times New Roman" w:hAnsi="Times New Roman" w:cs="Times New Roman"/>
                <w:sz w:val="24"/>
                <w:szCs w:val="24"/>
                <w:lang w:eastAsia="es-CO"/>
              </w:rPr>
              <w:t> </w:t>
            </w:r>
          </w:p>
        </w:tc>
      </w:tr>
      <w:tr w:rsidR="00E20709" w:rsidRPr="001E5C20" w:rsidTr="00E20709">
        <w:trPr>
          <w:trHeight w:val="402"/>
        </w:trPr>
        <w:tc>
          <w:tcPr>
            <w:tcW w:w="2308" w:type="dxa"/>
            <w:vMerge/>
            <w:tcBorders>
              <w:top w:val="nil"/>
              <w:left w:val="single" w:sz="8" w:space="0" w:color="000000"/>
              <w:bottom w:val="single" w:sz="8" w:space="0" w:color="000000"/>
              <w:right w:val="nil"/>
            </w:tcBorders>
            <w:vAlign w:val="center"/>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p>
        </w:tc>
        <w:tc>
          <w:tcPr>
            <w:tcW w:w="2361" w:type="dxa"/>
            <w:tcBorders>
              <w:top w:val="nil"/>
              <w:left w:val="nil"/>
              <w:bottom w:val="single" w:sz="8" w:space="0" w:color="000000"/>
              <w:right w:val="single" w:sz="8" w:space="0" w:color="000000"/>
            </w:tcBorders>
            <w:shd w:val="clear" w:color="auto" w:fill="auto"/>
            <w:hideMark/>
          </w:tcPr>
          <w:p w:rsidR="00E20709" w:rsidRPr="001E5C20" w:rsidRDefault="00E20709" w:rsidP="00E20709">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520" w:type="dxa"/>
            <w:tcBorders>
              <w:top w:val="nil"/>
              <w:left w:val="nil"/>
              <w:bottom w:val="single" w:sz="8"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20" w:type="dxa"/>
            <w:tcBorders>
              <w:top w:val="nil"/>
              <w:left w:val="nil"/>
              <w:bottom w:val="single" w:sz="8" w:space="0" w:color="000000"/>
              <w:right w:val="single" w:sz="4"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c>
          <w:tcPr>
            <w:tcW w:w="1451" w:type="dxa"/>
            <w:tcBorders>
              <w:top w:val="nil"/>
              <w:left w:val="nil"/>
              <w:bottom w:val="single" w:sz="8" w:space="0" w:color="000000"/>
              <w:right w:val="single" w:sz="8" w:space="0" w:color="000000"/>
            </w:tcBorders>
            <w:shd w:val="clear" w:color="auto" w:fill="auto"/>
            <w:noWrap/>
            <w:hideMark/>
          </w:tcPr>
          <w:p w:rsidR="00E20709" w:rsidRPr="001E5C20" w:rsidRDefault="00E20709" w:rsidP="00E20709">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22</w:t>
            </w:r>
          </w:p>
        </w:tc>
      </w:tr>
    </w:tbl>
    <w:p w:rsidR="00E20709" w:rsidRPr="00E20709" w:rsidRDefault="00E20709" w:rsidP="00E20709">
      <w:pPr>
        <w:spacing w:after="0" w:line="240" w:lineRule="auto"/>
        <w:jc w:val="both"/>
        <w:rPr>
          <w:rFonts w:ascii="Times New Roman" w:eastAsia="Times New Roman" w:hAnsi="Times New Roman" w:cs="Times New Roman"/>
          <w:color w:val="000000"/>
          <w:sz w:val="18"/>
          <w:szCs w:val="18"/>
          <w:lang w:eastAsia="es-CO"/>
        </w:rPr>
      </w:pPr>
      <w:r w:rsidRPr="00E20709">
        <w:rPr>
          <w:rFonts w:ascii="Times New Roman" w:eastAsia="Times New Roman" w:hAnsi="Times New Roman" w:cs="Times New Roman"/>
          <w:color w:val="000000"/>
          <w:sz w:val="18"/>
          <w:szCs w:val="18"/>
          <w:lang w:eastAsia="es-CO"/>
        </w:rPr>
        <w:t>**. La correlación es significativa al nivel 0,01 (bilateral).</w:t>
      </w:r>
    </w:p>
    <w:p w:rsidR="009C45FE" w:rsidRPr="000B271E" w:rsidRDefault="009C45FE" w:rsidP="009C45FE">
      <w:pPr>
        <w:spacing w:line="480" w:lineRule="auto"/>
        <w:jc w:val="both"/>
        <w:rPr>
          <w:rFonts w:ascii="Times New Roman" w:hAnsi="Times New Roman" w:cs="Times New Roman"/>
          <w:sz w:val="24"/>
          <w:szCs w:val="24"/>
        </w:rPr>
      </w:pPr>
      <w:r>
        <w:rPr>
          <w:rFonts w:ascii="Times New Roman" w:hAnsi="Times New Roman" w:cs="Times New Roman"/>
          <w:sz w:val="24"/>
          <w:szCs w:val="24"/>
        </w:rPr>
        <w:t>Fuente: elaboración propia en el programa estadístic</w:t>
      </w:r>
      <w:r w:rsidR="00236604">
        <w:rPr>
          <w:rFonts w:ascii="Times New Roman" w:hAnsi="Times New Roman" w:cs="Times New Roman"/>
          <w:sz w:val="24"/>
          <w:szCs w:val="24"/>
        </w:rPr>
        <w:t>o SPSS, correlacione</w:t>
      </w:r>
      <w:r>
        <w:rPr>
          <w:rFonts w:ascii="Times New Roman" w:hAnsi="Times New Roman" w:cs="Times New Roman"/>
          <w:sz w:val="24"/>
          <w:szCs w:val="24"/>
        </w:rPr>
        <w:t xml:space="preserve">s. </w:t>
      </w:r>
      <w:r w:rsidR="00236604">
        <w:rPr>
          <w:rFonts w:ascii="Times New Roman" w:hAnsi="Times New Roman" w:cs="Times New Roman"/>
          <w:sz w:val="24"/>
          <w:szCs w:val="24"/>
        </w:rPr>
        <w:t>2016</w:t>
      </w:r>
    </w:p>
    <w:p w:rsidR="007C678C" w:rsidRPr="006C42A2" w:rsidRDefault="007C678C" w:rsidP="00E14215">
      <w:pPr>
        <w:spacing w:line="480" w:lineRule="auto"/>
        <w:jc w:val="both"/>
        <w:rPr>
          <w:rFonts w:ascii="Times New Roman" w:hAnsi="Times New Roman" w:cs="Times New Roman"/>
          <w:b/>
          <w:sz w:val="24"/>
          <w:szCs w:val="24"/>
        </w:rPr>
      </w:pPr>
    </w:p>
    <w:p w:rsidR="00F3674A" w:rsidRDefault="006C42A2" w:rsidP="006C42A2">
      <w:pPr>
        <w:pStyle w:val="NormalWeb"/>
        <w:numPr>
          <w:ilvl w:val="0"/>
          <w:numId w:val="6"/>
        </w:numPr>
        <w:shd w:val="clear" w:color="auto" w:fill="FFFFFF"/>
        <w:spacing w:before="0" w:beforeAutospacing="0" w:after="390" w:afterAutospacing="0" w:line="480" w:lineRule="auto"/>
        <w:jc w:val="both"/>
        <w:textAlignment w:val="baseline"/>
      </w:pPr>
      <w:r>
        <w:rPr>
          <w:b/>
        </w:rPr>
        <w:t>RESULTADOS SOBRE ARTESANOS Y COMERCIANTES</w:t>
      </w:r>
    </w:p>
    <w:p w:rsidR="006C42A2" w:rsidRDefault="006C42A2" w:rsidP="006C42A2">
      <w:pPr>
        <w:spacing w:line="480" w:lineRule="auto"/>
        <w:ind w:left="360"/>
        <w:jc w:val="both"/>
        <w:rPr>
          <w:rFonts w:ascii="Times New Roman" w:hAnsi="Times New Roman" w:cs="Times New Roman"/>
          <w:sz w:val="24"/>
          <w:szCs w:val="24"/>
        </w:rPr>
      </w:pPr>
    </w:p>
    <w:p w:rsidR="00236604" w:rsidRDefault="006C42A2" w:rsidP="00236604">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Mediante </w:t>
      </w:r>
      <w:r w:rsidRPr="006C42A2">
        <w:rPr>
          <w:rFonts w:ascii="Times New Roman" w:hAnsi="Times New Roman" w:cs="Times New Roman"/>
          <w:sz w:val="24"/>
          <w:szCs w:val="24"/>
        </w:rPr>
        <w:t xml:space="preserve">la herramienta SPSS </w:t>
      </w:r>
      <w:r>
        <w:rPr>
          <w:rFonts w:ascii="Times New Roman" w:hAnsi="Times New Roman" w:cs="Times New Roman"/>
          <w:sz w:val="24"/>
          <w:szCs w:val="24"/>
        </w:rPr>
        <w:t>nuestro proyecto investigativo fue analizado teniendo en cuenta la encuesta a los artesanos y comerciantes, a continuación se mostrara los resultados obtenidos en el programa estadístico</w:t>
      </w:r>
      <w:r w:rsidRPr="006C42A2">
        <w:rPr>
          <w:rFonts w:ascii="Times New Roman" w:hAnsi="Times New Roman" w:cs="Times New Roman"/>
          <w:sz w:val="24"/>
          <w:szCs w:val="24"/>
        </w:rPr>
        <w:t>:</w:t>
      </w:r>
    </w:p>
    <w:p w:rsidR="00236604" w:rsidRDefault="00236604" w:rsidP="00236604">
      <w:pPr>
        <w:spacing w:line="480" w:lineRule="auto"/>
        <w:jc w:val="both"/>
        <w:rPr>
          <w:rFonts w:ascii="Times New Roman" w:hAnsi="Times New Roman" w:cs="Times New Roman"/>
          <w:sz w:val="24"/>
          <w:szCs w:val="24"/>
        </w:rPr>
      </w:pPr>
    </w:p>
    <w:p w:rsidR="006C42A2" w:rsidRPr="00AD4A95" w:rsidRDefault="006C42A2" w:rsidP="00236604">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La tabla N. </w:t>
      </w:r>
      <w:r w:rsidR="00D549B7">
        <w:rPr>
          <w:rFonts w:ascii="Times New Roman" w:hAnsi="Times New Roman" w:cs="Times New Roman"/>
          <w:sz w:val="24"/>
          <w:szCs w:val="24"/>
        </w:rPr>
        <w:t>26</w:t>
      </w:r>
      <w:r w:rsidRPr="00AD4A95">
        <w:rPr>
          <w:rFonts w:ascii="Times New Roman" w:hAnsi="Times New Roman" w:cs="Times New Roman"/>
          <w:sz w:val="24"/>
          <w:szCs w:val="24"/>
        </w:rPr>
        <w:t xml:space="preserve"> </w:t>
      </w:r>
      <w:r w:rsidR="00236604">
        <w:rPr>
          <w:rFonts w:ascii="Times New Roman" w:hAnsi="Times New Roman" w:cs="Times New Roman"/>
          <w:sz w:val="24"/>
          <w:szCs w:val="24"/>
        </w:rPr>
        <w:t xml:space="preserve">estadísticos refleja aquellos resultados de la media, mediana, moda, varianza, rango, mínimo y máximo de cada una de las variables. Con lo anterior nos damos cuenta que la tabla arroja resultados de los promedios, el valor que frecuentemente ocurre, el valor máximo </w:t>
      </w:r>
      <w:r w:rsidR="00236604">
        <w:rPr>
          <w:rFonts w:ascii="Times New Roman" w:hAnsi="Times New Roman" w:cs="Times New Roman"/>
          <w:sz w:val="24"/>
          <w:szCs w:val="24"/>
        </w:rPr>
        <w:lastRenderedPageBreak/>
        <w:t xml:space="preserve">que ha escogido los encuestadores y el valor mínimo de la escogencia de los encuestadores, como también que tan dispersa esta cada variable. </w:t>
      </w:r>
      <w:r w:rsidR="00236604" w:rsidRPr="00AD4A95">
        <w:rPr>
          <w:rFonts w:ascii="Times New Roman" w:hAnsi="Times New Roman" w:cs="Times New Roman"/>
          <w:sz w:val="24"/>
          <w:szCs w:val="24"/>
        </w:rPr>
        <w:t>Se</w:t>
      </w:r>
      <w:r w:rsidRPr="00AD4A95">
        <w:rPr>
          <w:rFonts w:ascii="Times New Roman" w:hAnsi="Times New Roman" w:cs="Times New Roman"/>
          <w:sz w:val="24"/>
          <w:szCs w:val="24"/>
        </w:rPr>
        <w:t xml:space="preserve"> puede visualizar la información sobre las variables utilizadas </w:t>
      </w:r>
      <w:r w:rsidR="00A80F9D" w:rsidRPr="00AD4A95">
        <w:rPr>
          <w:rFonts w:ascii="Times New Roman" w:hAnsi="Times New Roman" w:cs="Times New Roman"/>
          <w:sz w:val="24"/>
          <w:szCs w:val="24"/>
        </w:rPr>
        <w:t>en</w:t>
      </w:r>
      <w:r w:rsidRPr="00AD4A95">
        <w:rPr>
          <w:rFonts w:ascii="Times New Roman" w:hAnsi="Times New Roman" w:cs="Times New Roman"/>
          <w:sz w:val="24"/>
          <w:szCs w:val="24"/>
        </w:rPr>
        <w:t xml:space="preserve"> la encuesta. </w:t>
      </w:r>
      <w:r w:rsidR="00A80F9D" w:rsidRPr="00AD4A95">
        <w:rPr>
          <w:rFonts w:ascii="Times New Roman" w:hAnsi="Times New Roman" w:cs="Times New Roman"/>
          <w:sz w:val="24"/>
          <w:szCs w:val="24"/>
        </w:rPr>
        <w:t xml:space="preserve">Se refleja una serie de </w:t>
      </w:r>
      <w:r w:rsidRPr="00AD4A95">
        <w:rPr>
          <w:rFonts w:ascii="Times New Roman" w:hAnsi="Times New Roman" w:cs="Times New Roman"/>
          <w:sz w:val="24"/>
          <w:szCs w:val="24"/>
        </w:rPr>
        <w:t>informaci</w:t>
      </w:r>
      <w:r w:rsidR="00A80F9D" w:rsidRPr="00AD4A95">
        <w:rPr>
          <w:rFonts w:ascii="Times New Roman" w:hAnsi="Times New Roman" w:cs="Times New Roman"/>
          <w:sz w:val="24"/>
          <w:szCs w:val="24"/>
        </w:rPr>
        <w:t xml:space="preserve">ón acerca de </w:t>
      </w:r>
      <w:r w:rsidRPr="00AD4A95">
        <w:rPr>
          <w:rFonts w:ascii="Times New Roman" w:hAnsi="Times New Roman" w:cs="Times New Roman"/>
          <w:sz w:val="24"/>
          <w:szCs w:val="24"/>
        </w:rPr>
        <w:t xml:space="preserve">datos o cantidades de veces que cada una de las variables </w:t>
      </w:r>
      <w:r w:rsidR="00A80F9D" w:rsidRPr="00AD4A95">
        <w:rPr>
          <w:rFonts w:ascii="Times New Roman" w:hAnsi="Times New Roman" w:cs="Times New Roman"/>
          <w:sz w:val="24"/>
          <w:szCs w:val="24"/>
        </w:rPr>
        <w:t>ha logrado encuestar</w:t>
      </w:r>
      <w:r w:rsidRPr="00AD4A95">
        <w:rPr>
          <w:rFonts w:ascii="Times New Roman" w:hAnsi="Times New Roman" w:cs="Times New Roman"/>
          <w:sz w:val="24"/>
          <w:szCs w:val="24"/>
        </w:rPr>
        <w:t xml:space="preserve">. Como resultado de la tabla </w:t>
      </w:r>
      <w:r w:rsidR="00A80F9D" w:rsidRPr="00AD4A95">
        <w:rPr>
          <w:rFonts w:ascii="Times New Roman" w:hAnsi="Times New Roman" w:cs="Times New Roman"/>
          <w:sz w:val="24"/>
          <w:szCs w:val="24"/>
        </w:rPr>
        <w:t>que se toma</w:t>
      </w:r>
      <w:r w:rsidRPr="00AD4A95">
        <w:rPr>
          <w:rFonts w:ascii="Times New Roman" w:hAnsi="Times New Roman" w:cs="Times New Roman"/>
          <w:sz w:val="24"/>
          <w:szCs w:val="24"/>
        </w:rPr>
        <w:t xml:space="preserve"> </w:t>
      </w:r>
      <w:r w:rsidR="00A80F9D" w:rsidRPr="00AD4A95">
        <w:rPr>
          <w:rFonts w:ascii="Times New Roman" w:hAnsi="Times New Roman" w:cs="Times New Roman"/>
          <w:sz w:val="24"/>
          <w:szCs w:val="24"/>
        </w:rPr>
        <w:t xml:space="preserve">7 variables con el cual 8 veces repitieron esa </w:t>
      </w:r>
      <w:r w:rsidR="00AD4A95" w:rsidRPr="00AD4A95">
        <w:rPr>
          <w:rFonts w:ascii="Times New Roman" w:hAnsi="Times New Roman" w:cs="Times New Roman"/>
          <w:sz w:val="24"/>
          <w:szCs w:val="24"/>
        </w:rPr>
        <w:t>variable</w:t>
      </w:r>
      <w:r w:rsidRPr="00AD4A95">
        <w:rPr>
          <w:rFonts w:ascii="Times New Roman" w:hAnsi="Times New Roman" w:cs="Times New Roman"/>
          <w:sz w:val="24"/>
          <w:szCs w:val="24"/>
        </w:rPr>
        <w:t>.</w:t>
      </w:r>
    </w:p>
    <w:p w:rsidR="00A80F9D" w:rsidRPr="00236604" w:rsidRDefault="00A80F9D" w:rsidP="006C42A2">
      <w:pPr>
        <w:widowControl w:val="0"/>
        <w:autoSpaceDE w:val="0"/>
        <w:autoSpaceDN w:val="0"/>
        <w:adjustRightInd w:val="0"/>
        <w:spacing w:after="0" w:line="480" w:lineRule="auto"/>
        <w:jc w:val="both"/>
        <w:rPr>
          <w:rFonts w:ascii="Times New Roman" w:hAnsi="Times New Roman" w:cs="Times New Roman"/>
          <w:b/>
          <w:sz w:val="24"/>
          <w:szCs w:val="24"/>
        </w:rPr>
      </w:pPr>
      <w:r w:rsidRPr="00236604">
        <w:rPr>
          <w:rFonts w:ascii="Times New Roman" w:hAnsi="Times New Roman" w:cs="Times New Roman"/>
          <w:b/>
          <w:sz w:val="24"/>
          <w:szCs w:val="24"/>
        </w:rPr>
        <w:t xml:space="preserve">TABLA N. </w:t>
      </w:r>
      <w:r w:rsidR="00D549B7">
        <w:rPr>
          <w:rFonts w:ascii="Times New Roman" w:hAnsi="Times New Roman" w:cs="Times New Roman"/>
          <w:b/>
          <w:sz w:val="24"/>
          <w:szCs w:val="24"/>
        </w:rPr>
        <w:t>26</w:t>
      </w:r>
      <w:r w:rsidRPr="00236604">
        <w:rPr>
          <w:rFonts w:ascii="Times New Roman" w:hAnsi="Times New Roman" w:cs="Times New Roman"/>
          <w:b/>
          <w:sz w:val="24"/>
          <w:szCs w:val="24"/>
        </w:rPr>
        <w:t xml:space="preserve"> ESTADISTICOS</w:t>
      </w:r>
    </w:p>
    <w:tbl>
      <w:tblPr>
        <w:tblW w:w="9339" w:type="dxa"/>
        <w:tblInd w:w="55" w:type="dxa"/>
        <w:tblCellMar>
          <w:left w:w="70" w:type="dxa"/>
          <w:right w:w="70" w:type="dxa"/>
        </w:tblCellMar>
        <w:tblLook w:val="04A0" w:firstRow="1" w:lastRow="0" w:firstColumn="1" w:lastColumn="0" w:noHBand="0" w:noVBand="1"/>
      </w:tblPr>
      <w:tblGrid>
        <w:gridCol w:w="2120"/>
        <w:gridCol w:w="2136"/>
        <w:gridCol w:w="2931"/>
        <w:gridCol w:w="1038"/>
        <w:gridCol w:w="1114"/>
      </w:tblGrid>
      <w:tr w:rsidR="00A80F9D" w:rsidRPr="00A80F9D" w:rsidTr="00236604">
        <w:trPr>
          <w:trHeight w:val="2069"/>
        </w:trPr>
        <w:tc>
          <w:tcPr>
            <w:tcW w:w="4256" w:type="dxa"/>
            <w:gridSpan w:val="2"/>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 </w:t>
            </w:r>
          </w:p>
        </w:tc>
        <w:tc>
          <w:tcPr>
            <w:tcW w:w="2931" w:type="dxa"/>
            <w:tcBorders>
              <w:top w:val="single" w:sz="12" w:space="0" w:color="000000"/>
              <w:left w:val="nil"/>
              <w:bottom w:val="single" w:sz="12" w:space="0" w:color="000000"/>
              <w:right w:val="single" w:sz="4" w:space="0" w:color="000000"/>
            </w:tcBorders>
            <w:shd w:val="clear" w:color="auto" w:fill="auto"/>
            <w:vAlign w:val="bottom"/>
            <w:hideMark/>
          </w:tcPr>
          <w:p w:rsidR="00A80F9D" w:rsidRPr="00A80F9D" w:rsidRDefault="00A80F9D" w:rsidP="00A80F9D">
            <w:pPr>
              <w:spacing w:after="0" w:line="240" w:lineRule="auto"/>
              <w:jc w:val="center"/>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CON RESPECTO AL PRODUCTO, USTED ES</w:t>
            </w:r>
          </w:p>
        </w:tc>
        <w:tc>
          <w:tcPr>
            <w:tcW w:w="1038" w:type="dxa"/>
            <w:tcBorders>
              <w:top w:val="single" w:sz="12" w:space="0" w:color="000000"/>
              <w:left w:val="nil"/>
              <w:bottom w:val="single" w:sz="12" w:space="0" w:color="000000"/>
              <w:right w:val="single" w:sz="4" w:space="0" w:color="000000"/>
            </w:tcBorders>
            <w:shd w:val="clear" w:color="auto" w:fill="auto"/>
            <w:vAlign w:val="bottom"/>
            <w:hideMark/>
          </w:tcPr>
          <w:p w:rsidR="00A80F9D" w:rsidRPr="00A80F9D" w:rsidRDefault="00A80F9D" w:rsidP="00A80F9D">
            <w:pPr>
              <w:spacing w:after="0" w:line="240" w:lineRule="auto"/>
              <w:jc w:val="center"/>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EDAD</w:t>
            </w:r>
          </w:p>
        </w:tc>
        <w:tc>
          <w:tcPr>
            <w:tcW w:w="1114" w:type="dxa"/>
            <w:tcBorders>
              <w:top w:val="single" w:sz="12" w:space="0" w:color="000000"/>
              <w:left w:val="nil"/>
              <w:bottom w:val="single" w:sz="12" w:space="0" w:color="000000"/>
              <w:right w:val="single" w:sz="4" w:space="0" w:color="000000"/>
            </w:tcBorders>
            <w:shd w:val="clear" w:color="auto" w:fill="auto"/>
            <w:vAlign w:val="bottom"/>
            <w:hideMark/>
          </w:tcPr>
          <w:p w:rsidR="00A80F9D" w:rsidRPr="00A80F9D" w:rsidRDefault="00A80F9D" w:rsidP="00A80F9D">
            <w:pPr>
              <w:spacing w:after="0" w:line="240" w:lineRule="auto"/>
              <w:jc w:val="center"/>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GENERO</w:t>
            </w:r>
          </w:p>
        </w:tc>
      </w:tr>
      <w:tr w:rsidR="00A80F9D" w:rsidRPr="00A80F9D" w:rsidTr="00236604">
        <w:trPr>
          <w:trHeight w:val="268"/>
        </w:trPr>
        <w:tc>
          <w:tcPr>
            <w:tcW w:w="2120" w:type="dxa"/>
            <w:vMerge w:val="restart"/>
            <w:tcBorders>
              <w:top w:val="nil"/>
              <w:left w:val="single" w:sz="12" w:space="0" w:color="000000"/>
              <w:bottom w:val="nil"/>
              <w:right w:val="nil"/>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N</w:t>
            </w:r>
          </w:p>
        </w:tc>
        <w:tc>
          <w:tcPr>
            <w:tcW w:w="2136" w:type="dxa"/>
            <w:tcBorders>
              <w:top w:val="nil"/>
              <w:left w:val="nil"/>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Válido</w:t>
            </w:r>
          </w:p>
        </w:tc>
        <w:tc>
          <w:tcPr>
            <w:tcW w:w="2931"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8</w:t>
            </w:r>
          </w:p>
        </w:tc>
        <w:tc>
          <w:tcPr>
            <w:tcW w:w="1038"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8</w:t>
            </w:r>
          </w:p>
        </w:tc>
        <w:tc>
          <w:tcPr>
            <w:tcW w:w="1114"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8</w:t>
            </w:r>
          </w:p>
        </w:tc>
      </w:tr>
      <w:tr w:rsidR="00A80F9D" w:rsidRPr="00A80F9D" w:rsidTr="00236604">
        <w:trPr>
          <w:trHeight w:val="268"/>
        </w:trPr>
        <w:tc>
          <w:tcPr>
            <w:tcW w:w="2120" w:type="dxa"/>
            <w:vMerge/>
            <w:tcBorders>
              <w:top w:val="nil"/>
              <w:left w:val="single" w:sz="12" w:space="0" w:color="000000"/>
              <w:bottom w:val="nil"/>
              <w:right w:val="nil"/>
            </w:tcBorders>
            <w:vAlign w:val="center"/>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p>
        </w:tc>
        <w:tc>
          <w:tcPr>
            <w:tcW w:w="2136" w:type="dxa"/>
            <w:tcBorders>
              <w:top w:val="nil"/>
              <w:left w:val="nil"/>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Perdidos</w:t>
            </w:r>
          </w:p>
        </w:tc>
        <w:tc>
          <w:tcPr>
            <w:tcW w:w="2931"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0</w:t>
            </w:r>
          </w:p>
        </w:tc>
        <w:tc>
          <w:tcPr>
            <w:tcW w:w="1038"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0</w:t>
            </w:r>
          </w:p>
        </w:tc>
        <w:tc>
          <w:tcPr>
            <w:tcW w:w="1114"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0</w:t>
            </w:r>
          </w:p>
        </w:tc>
      </w:tr>
      <w:tr w:rsidR="00A80F9D" w:rsidRPr="00A80F9D" w:rsidTr="00236604">
        <w:trPr>
          <w:trHeight w:val="268"/>
        </w:trPr>
        <w:tc>
          <w:tcPr>
            <w:tcW w:w="4256" w:type="dxa"/>
            <w:gridSpan w:val="2"/>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Media</w:t>
            </w:r>
          </w:p>
        </w:tc>
        <w:tc>
          <w:tcPr>
            <w:tcW w:w="2931"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1,500</w:t>
            </w:r>
          </w:p>
        </w:tc>
        <w:tc>
          <w:tcPr>
            <w:tcW w:w="1038"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2,625</w:t>
            </w:r>
          </w:p>
        </w:tc>
        <w:tc>
          <w:tcPr>
            <w:tcW w:w="1114"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1,125</w:t>
            </w:r>
          </w:p>
        </w:tc>
      </w:tr>
      <w:tr w:rsidR="00A80F9D" w:rsidRPr="00A80F9D" w:rsidTr="00236604">
        <w:trPr>
          <w:trHeight w:val="268"/>
        </w:trPr>
        <w:tc>
          <w:tcPr>
            <w:tcW w:w="4256" w:type="dxa"/>
            <w:gridSpan w:val="2"/>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Mediana</w:t>
            </w:r>
          </w:p>
        </w:tc>
        <w:tc>
          <w:tcPr>
            <w:tcW w:w="2931"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1,500</w:t>
            </w:r>
          </w:p>
        </w:tc>
        <w:tc>
          <w:tcPr>
            <w:tcW w:w="1038"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3,000</w:t>
            </w:r>
          </w:p>
        </w:tc>
        <w:tc>
          <w:tcPr>
            <w:tcW w:w="1114"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1,000</w:t>
            </w:r>
          </w:p>
        </w:tc>
      </w:tr>
      <w:tr w:rsidR="00A80F9D" w:rsidRPr="00A80F9D" w:rsidTr="00236604">
        <w:trPr>
          <w:trHeight w:val="268"/>
        </w:trPr>
        <w:tc>
          <w:tcPr>
            <w:tcW w:w="4256" w:type="dxa"/>
            <w:gridSpan w:val="2"/>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Moda</w:t>
            </w:r>
          </w:p>
        </w:tc>
        <w:tc>
          <w:tcPr>
            <w:tcW w:w="2931"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r w:rsidRPr="00A80F9D">
              <w:rPr>
                <w:rFonts w:ascii="Times New Roman" w:eastAsia="Times New Roman" w:hAnsi="Times New Roman" w:cs="Times New Roman"/>
                <w:color w:val="000000"/>
                <w:sz w:val="24"/>
                <w:szCs w:val="24"/>
                <w:vertAlign w:val="superscript"/>
                <w:lang w:eastAsia="es-CO"/>
              </w:rPr>
              <w:t>a</w:t>
            </w:r>
          </w:p>
        </w:tc>
        <w:tc>
          <w:tcPr>
            <w:tcW w:w="1038"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3,0</w:t>
            </w:r>
          </w:p>
        </w:tc>
        <w:tc>
          <w:tcPr>
            <w:tcW w:w="1114"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r>
      <w:tr w:rsidR="00A80F9D" w:rsidRPr="00A80F9D" w:rsidTr="00236604">
        <w:trPr>
          <w:trHeight w:val="268"/>
        </w:trPr>
        <w:tc>
          <w:tcPr>
            <w:tcW w:w="4256" w:type="dxa"/>
            <w:gridSpan w:val="2"/>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Varianza</w:t>
            </w:r>
          </w:p>
        </w:tc>
        <w:tc>
          <w:tcPr>
            <w:tcW w:w="2931"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,286</w:t>
            </w:r>
          </w:p>
        </w:tc>
        <w:tc>
          <w:tcPr>
            <w:tcW w:w="1038"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,268</w:t>
            </w:r>
          </w:p>
        </w:tc>
        <w:tc>
          <w:tcPr>
            <w:tcW w:w="1114"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,125</w:t>
            </w:r>
          </w:p>
        </w:tc>
      </w:tr>
      <w:tr w:rsidR="00A80F9D" w:rsidRPr="00A80F9D" w:rsidTr="00236604">
        <w:trPr>
          <w:trHeight w:val="268"/>
        </w:trPr>
        <w:tc>
          <w:tcPr>
            <w:tcW w:w="4256" w:type="dxa"/>
            <w:gridSpan w:val="2"/>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Rango</w:t>
            </w:r>
          </w:p>
        </w:tc>
        <w:tc>
          <w:tcPr>
            <w:tcW w:w="2931"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c>
          <w:tcPr>
            <w:tcW w:w="1038"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c>
          <w:tcPr>
            <w:tcW w:w="1114"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r>
      <w:tr w:rsidR="00A80F9D" w:rsidRPr="00A80F9D" w:rsidTr="00236604">
        <w:trPr>
          <w:trHeight w:val="268"/>
        </w:trPr>
        <w:tc>
          <w:tcPr>
            <w:tcW w:w="4256" w:type="dxa"/>
            <w:gridSpan w:val="2"/>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Mínimo</w:t>
            </w:r>
          </w:p>
        </w:tc>
        <w:tc>
          <w:tcPr>
            <w:tcW w:w="2931"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c>
          <w:tcPr>
            <w:tcW w:w="1038"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2,0</w:t>
            </w:r>
          </w:p>
        </w:tc>
        <w:tc>
          <w:tcPr>
            <w:tcW w:w="1114" w:type="dxa"/>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r>
      <w:tr w:rsidR="00A80F9D" w:rsidRPr="00A80F9D" w:rsidTr="00236604">
        <w:trPr>
          <w:trHeight w:val="268"/>
        </w:trPr>
        <w:tc>
          <w:tcPr>
            <w:tcW w:w="4256" w:type="dxa"/>
            <w:gridSpan w:val="2"/>
            <w:tcBorders>
              <w:top w:val="nil"/>
              <w:left w:val="single" w:sz="12" w:space="0" w:color="000000"/>
              <w:bottom w:val="single" w:sz="12" w:space="0" w:color="000000"/>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Máximo</w:t>
            </w:r>
          </w:p>
        </w:tc>
        <w:tc>
          <w:tcPr>
            <w:tcW w:w="2931" w:type="dxa"/>
            <w:tcBorders>
              <w:top w:val="nil"/>
              <w:left w:val="nil"/>
              <w:bottom w:val="single" w:sz="12" w:space="0" w:color="000000"/>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2,0</w:t>
            </w:r>
          </w:p>
        </w:tc>
        <w:tc>
          <w:tcPr>
            <w:tcW w:w="1038" w:type="dxa"/>
            <w:tcBorders>
              <w:top w:val="nil"/>
              <w:left w:val="nil"/>
              <w:bottom w:val="single" w:sz="12" w:space="0" w:color="000000"/>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3,0</w:t>
            </w:r>
          </w:p>
        </w:tc>
        <w:tc>
          <w:tcPr>
            <w:tcW w:w="1114" w:type="dxa"/>
            <w:tcBorders>
              <w:top w:val="nil"/>
              <w:left w:val="nil"/>
              <w:bottom w:val="single" w:sz="12" w:space="0" w:color="000000"/>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2,0</w:t>
            </w:r>
          </w:p>
        </w:tc>
      </w:tr>
    </w:tbl>
    <w:p w:rsidR="00A80F9D" w:rsidRPr="00AD4A95" w:rsidRDefault="00A80F9D" w:rsidP="006C42A2">
      <w:pPr>
        <w:widowControl w:val="0"/>
        <w:autoSpaceDE w:val="0"/>
        <w:autoSpaceDN w:val="0"/>
        <w:adjustRightInd w:val="0"/>
        <w:spacing w:after="0" w:line="480" w:lineRule="auto"/>
        <w:jc w:val="both"/>
        <w:rPr>
          <w:rFonts w:ascii="Times New Roman" w:hAnsi="Times New Roman" w:cs="Times New Roman"/>
          <w:sz w:val="24"/>
          <w:szCs w:val="24"/>
        </w:rPr>
      </w:pPr>
    </w:p>
    <w:tbl>
      <w:tblPr>
        <w:tblW w:w="9899" w:type="dxa"/>
        <w:tblInd w:w="55" w:type="dxa"/>
        <w:tblCellMar>
          <w:left w:w="70" w:type="dxa"/>
          <w:right w:w="70" w:type="dxa"/>
        </w:tblCellMar>
        <w:tblLook w:val="04A0" w:firstRow="1" w:lastRow="0" w:firstColumn="1" w:lastColumn="0" w:noHBand="0" w:noVBand="1"/>
      </w:tblPr>
      <w:tblGrid>
        <w:gridCol w:w="1290"/>
        <w:gridCol w:w="790"/>
        <w:gridCol w:w="851"/>
        <w:gridCol w:w="1434"/>
        <w:gridCol w:w="95"/>
        <w:gridCol w:w="1339"/>
        <w:gridCol w:w="601"/>
        <w:gridCol w:w="1153"/>
        <w:gridCol w:w="53"/>
        <w:gridCol w:w="1100"/>
        <w:gridCol w:w="614"/>
        <w:gridCol w:w="579"/>
      </w:tblGrid>
      <w:tr w:rsidR="00A80F9D" w:rsidRPr="00A80F9D" w:rsidTr="00236604">
        <w:trPr>
          <w:gridAfter w:val="1"/>
          <w:wAfter w:w="579" w:type="dxa"/>
          <w:trHeight w:val="1999"/>
        </w:trPr>
        <w:tc>
          <w:tcPr>
            <w:tcW w:w="2931" w:type="dxa"/>
            <w:gridSpan w:val="3"/>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 </w:t>
            </w:r>
          </w:p>
        </w:tc>
        <w:tc>
          <w:tcPr>
            <w:tcW w:w="1434" w:type="dxa"/>
            <w:tcBorders>
              <w:top w:val="single" w:sz="12" w:space="0" w:color="000000"/>
              <w:left w:val="single" w:sz="4" w:space="0" w:color="000000"/>
              <w:bottom w:val="single" w:sz="12" w:space="0" w:color="000000"/>
              <w:right w:val="single" w:sz="4" w:space="0" w:color="000000"/>
            </w:tcBorders>
            <w:shd w:val="clear" w:color="auto" w:fill="auto"/>
            <w:vAlign w:val="bottom"/>
            <w:hideMark/>
          </w:tcPr>
          <w:p w:rsidR="00A80F9D" w:rsidRPr="00A80F9D" w:rsidRDefault="00A80F9D" w:rsidP="00A80F9D">
            <w:pPr>
              <w:spacing w:after="0" w:line="240" w:lineRule="auto"/>
              <w:jc w:val="center"/>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QUE PRODUCTO ES EL QUE PRODUCE O VENDE</w:t>
            </w:r>
          </w:p>
        </w:tc>
        <w:tc>
          <w:tcPr>
            <w:tcW w:w="1434" w:type="dxa"/>
            <w:gridSpan w:val="2"/>
            <w:tcBorders>
              <w:top w:val="single" w:sz="12" w:space="0" w:color="000000"/>
              <w:left w:val="nil"/>
              <w:bottom w:val="single" w:sz="12" w:space="0" w:color="000000"/>
              <w:right w:val="single" w:sz="4" w:space="0" w:color="000000"/>
            </w:tcBorders>
            <w:shd w:val="clear" w:color="auto" w:fill="auto"/>
            <w:vAlign w:val="bottom"/>
            <w:hideMark/>
          </w:tcPr>
          <w:p w:rsidR="00A80F9D" w:rsidRPr="00A80F9D" w:rsidRDefault="00A80F9D" w:rsidP="00A80F9D">
            <w:pPr>
              <w:spacing w:after="0" w:line="240" w:lineRule="auto"/>
              <w:jc w:val="center"/>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PRECIO DEL PRODUCTO POR UNIDAD EN EL QUE LO VENDE</w:t>
            </w:r>
          </w:p>
        </w:tc>
        <w:tc>
          <w:tcPr>
            <w:tcW w:w="1807" w:type="dxa"/>
            <w:gridSpan w:val="3"/>
            <w:tcBorders>
              <w:top w:val="single" w:sz="12" w:space="0" w:color="000000"/>
              <w:left w:val="nil"/>
              <w:bottom w:val="single" w:sz="12" w:space="0" w:color="000000"/>
              <w:right w:val="single" w:sz="4" w:space="0" w:color="000000"/>
            </w:tcBorders>
            <w:shd w:val="clear" w:color="auto" w:fill="auto"/>
            <w:vAlign w:val="bottom"/>
            <w:hideMark/>
          </w:tcPr>
          <w:p w:rsidR="00A80F9D" w:rsidRPr="00A80F9D" w:rsidRDefault="00A80F9D" w:rsidP="00A80F9D">
            <w:pPr>
              <w:spacing w:after="0" w:line="240" w:lineRule="auto"/>
              <w:jc w:val="center"/>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PROMEDIO DE CUANTOS VENDE DIARIAMENTE</w:t>
            </w:r>
          </w:p>
        </w:tc>
        <w:tc>
          <w:tcPr>
            <w:tcW w:w="1714" w:type="dxa"/>
            <w:gridSpan w:val="2"/>
            <w:tcBorders>
              <w:top w:val="single" w:sz="12" w:space="0" w:color="000000"/>
              <w:left w:val="nil"/>
              <w:bottom w:val="single" w:sz="12" w:space="0" w:color="000000"/>
              <w:right w:val="single" w:sz="12" w:space="0" w:color="000000"/>
            </w:tcBorders>
            <w:shd w:val="clear" w:color="auto" w:fill="auto"/>
            <w:vAlign w:val="bottom"/>
            <w:hideMark/>
          </w:tcPr>
          <w:p w:rsidR="00A80F9D" w:rsidRPr="00A80F9D" w:rsidRDefault="00A80F9D" w:rsidP="00A80F9D">
            <w:pPr>
              <w:spacing w:after="0" w:line="240" w:lineRule="auto"/>
              <w:jc w:val="center"/>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SEGÚN SU EXPERIENCIA EN LAS VENTAS, LOS CLIENTES EN QUE SE FIJAN COMO TAL EN EL PRODUCTO</w:t>
            </w:r>
          </w:p>
        </w:tc>
      </w:tr>
      <w:tr w:rsidR="00A80F9D" w:rsidRPr="00A80F9D" w:rsidTr="00236604">
        <w:trPr>
          <w:gridAfter w:val="1"/>
          <w:wAfter w:w="579" w:type="dxa"/>
          <w:trHeight w:val="259"/>
        </w:trPr>
        <w:tc>
          <w:tcPr>
            <w:tcW w:w="1290" w:type="dxa"/>
            <w:vMerge w:val="restart"/>
            <w:tcBorders>
              <w:top w:val="nil"/>
              <w:left w:val="single" w:sz="12" w:space="0" w:color="000000"/>
              <w:bottom w:val="nil"/>
              <w:right w:val="nil"/>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N</w:t>
            </w:r>
          </w:p>
        </w:tc>
        <w:tc>
          <w:tcPr>
            <w:tcW w:w="1641" w:type="dxa"/>
            <w:gridSpan w:val="2"/>
            <w:tcBorders>
              <w:top w:val="nil"/>
              <w:left w:val="nil"/>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Válido</w:t>
            </w:r>
          </w:p>
        </w:tc>
        <w:tc>
          <w:tcPr>
            <w:tcW w:w="1434" w:type="dxa"/>
            <w:tcBorders>
              <w:top w:val="nil"/>
              <w:left w:val="single" w:sz="4" w:space="0" w:color="000000"/>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8</w:t>
            </w:r>
          </w:p>
        </w:tc>
        <w:tc>
          <w:tcPr>
            <w:tcW w:w="1434" w:type="dxa"/>
            <w:gridSpan w:val="2"/>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8</w:t>
            </w:r>
          </w:p>
        </w:tc>
        <w:tc>
          <w:tcPr>
            <w:tcW w:w="1807" w:type="dxa"/>
            <w:gridSpan w:val="3"/>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8</w:t>
            </w:r>
          </w:p>
        </w:tc>
        <w:tc>
          <w:tcPr>
            <w:tcW w:w="1714" w:type="dxa"/>
            <w:gridSpan w:val="2"/>
            <w:tcBorders>
              <w:top w:val="nil"/>
              <w:left w:val="nil"/>
              <w:bottom w:val="nil"/>
              <w:right w:val="single" w:sz="12"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8</w:t>
            </w:r>
          </w:p>
        </w:tc>
      </w:tr>
      <w:tr w:rsidR="00A80F9D" w:rsidRPr="00A80F9D" w:rsidTr="00236604">
        <w:trPr>
          <w:gridAfter w:val="1"/>
          <w:wAfter w:w="579" w:type="dxa"/>
          <w:trHeight w:val="259"/>
        </w:trPr>
        <w:tc>
          <w:tcPr>
            <w:tcW w:w="1290" w:type="dxa"/>
            <w:vMerge/>
            <w:tcBorders>
              <w:top w:val="nil"/>
              <w:left w:val="single" w:sz="12" w:space="0" w:color="000000"/>
              <w:bottom w:val="nil"/>
              <w:right w:val="nil"/>
            </w:tcBorders>
            <w:vAlign w:val="center"/>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p>
        </w:tc>
        <w:tc>
          <w:tcPr>
            <w:tcW w:w="1641" w:type="dxa"/>
            <w:gridSpan w:val="2"/>
            <w:tcBorders>
              <w:top w:val="nil"/>
              <w:left w:val="nil"/>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Perdidos</w:t>
            </w:r>
          </w:p>
        </w:tc>
        <w:tc>
          <w:tcPr>
            <w:tcW w:w="1434" w:type="dxa"/>
            <w:tcBorders>
              <w:top w:val="nil"/>
              <w:left w:val="single" w:sz="4" w:space="0" w:color="000000"/>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0</w:t>
            </w:r>
          </w:p>
        </w:tc>
        <w:tc>
          <w:tcPr>
            <w:tcW w:w="1434" w:type="dxa"/>
            <w:gridSpan w:val="2"/>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0</w:t>
            </w:r>
          </w:p>
        </w:tc>
        <w:tc>
          <w:tcPr>
            <w:tcW w:w="1807" w:type="dxa"/>
            <w:gridSpan w:val="3"/>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0</w:t>
            </w:r>
          </w:p>
        </w:tc>
        <w:tc>
          <w:tcPr>
            <w:tcW w:w="1714" w:type="dxa"/>
            <w:gridSpan w:val="2"/>
            <w:tcBorders>
              <w:top w:val="nil"/>
              <w:left w:val="nil"/>
              <w:bottom w:val="nil"/>
              <w:right w:val="single" w:sz="12"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0</w:t>
            </w:r>
          </w:p>
        </w:tc>
      </w:tr>
      <w:tr w:rsidR="00A80F9D" w:rsidRPr="00A80F9D" w:rsidTr="00236604">
        <w:trPr>
          <w:gridAfter w:val="1"/>
          <w:wAfter w:w="579" w:type="dxa"/>
          <w:trHeight w:val="259"/>
        </w:trPr>
        <w:tc>
          <w:tcPr>
            <w:tcW w:w="2931" w:type="dxa"/>
            <w:gridSpan w:val="3"/>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Media</w:t>
            </w:r>
          </w:p>
        </w:tc>
        <w:tc>
          <w:tcPr>
            <w:tcW w:w="1434" w:type="dxa"/>
            <w:tcBorders>
              <w:top w:val="nil"/>
              <w:left w:val="single" w:sz="4" w:space="0" w:color="000000"/>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1,750</w:t>
            </w:r>
          </w:p>
        </w:tc>
        <w:tc>
          <w:tcPr>
            <w:tcW w:w="1434" w:type="dxa"/>
            <w:gridSpan w:val="2"/>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2,125</w:t>
            </w:r>
          </w:p>
        </w:tc>
        <w:tc>
          <w:tcPr>
            <w:tcW w:w="1807" w:type="dxa"/>
            <w:gridSpan w:val="3"/>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1,750</w:t>
            </w:r>
          </w:p>
        </w:tc>
        <w:tc>
          <w:tcPr>
            <w:tcW w:w="1714" w:type="dxa"/>
            <w:gridSpan w:val="2"/>
            <w:tcBorders>
              <w:top w:val="nil"/>
              <w:left w:val="nil"/>
              <w:bottom w:val="nil"/>
              <w:right w:val="single" w:sz="12"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2,375</w:t>
            </w:r>
          </w:p>
        </w:tc>
      </w:tr>
      <w:tr w:rsidR="00A80F9D" w:rsidRPr="00A80F9D" w:rsidTr="00236604">
        <w:trPr>
          <w:gridAfter w:val="1"/>
          <w:wAfter w:w="579" w:type="dxa"/>
          <w:trHeight w:val="259"/>
        </w:trPr>
        <w:tc>
          <w:tcPr>
            <w:tcW w:w="2931" w:type="dxa"/>
            <w:gridSpan w:val="3"/>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Mediana</w:t>
            </w:r>
          </w:p>
        </w:tc>
        <w:tc>
          <w:tcPr>
            <w:tcW w:w="1434" w:type="dxa"/>
            <w:tcBorders>
              <w:top w:val="nil"/>
              <w:left w:val="single" w:sz="4" w:space="0" w:color="000000"/>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1,500</w:t>
            </w:r>
          </w:p>
        </w:tc>
        <w:tc>
          <w:tcPr>
            <w:tcW w:w="1434" w:type="dxa"/>
            <w:gridSpan w:val="2"/>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2,000</w:t>
            </w:r>
          </w:p>
        </w:tc>
        <w:tc>
          <w:tcPr>
            <w:tcW w:w="1807" w:type="dxa"/>
            <w:gridSpan w:val="3"/>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1,000</w:t>
            </w:r>
          </w:p>
        </w:tc>
        <w:tc>
          <w:tcPr>
            <w:tcW w:w="1714" w:type="dxa"/>
            <w:gridSpan w:val="2"/>
            <w:tcBorders>
              <w:top w:val="nil"/>
              <w:left w:val="nil"/>
              <w:bottom w:val="nil"/>
              <w:right w:val="single" w:sz="12"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2,000</w:t>
            </w:r>
          </w:p>
        </w:tc>
      </w:tr>
      <w:tr w:rsidR="00A80F9D" w:rsidRPr="00A80F9D" w:rsidTr="00236604">
        <w:trPr>
          <w:gridAfter w:val="1"/>
          <w:wAfter w:w="579" w:type="dxa"/>
          <w:trHeight w:val="259"/>
        </w:trPr>
        <w:tc>
          <w:tcPr>
            <w:tcW w:w="2931" w:type="dxa"/>
            <w:gridSpan w:val="3"/>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lastRenderedPageBreak/>
              <w:t>Moda</w:t>
            </w:r>
          </w:p>
        </w:tc>
        <w:tc>
          <w:tcPr>
            <w:tcW w:w="1434" w:type="dxa"/>
            <w:tcBorders>
              <w:top w:val="nil"/>
              <w:left w:val="single" w:sz="4" w:space="0" w:color="000000"/>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c>
          <w:tcPr>
            <w:tcW w:w="1434" w:type="dxa"/>
            <w:gridSpan w:val="2"/>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c>
          <w:tcPr>
            <w:tcW w:w="1807" w:type="dxa"/>
            <w:gridSpan w:val="3"/>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c>
          <w:tcPr>
            <w:tcW w:w="1714" w:type="dxa"/>
            <w:gridSpan w:val="2"/>
            <w:tcBorders>
              <w:top w:val="nil"/>
              <w:left w:val="nil"/>
              <w:bottom w:val="nil"/>
              <w:right w:val="single" w:sz="12"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2,0</w:t>
            </w:r>
          </w:p>
        </w:tc>
      </w:tr>
      <w:tr w:rsidR="00A80F9D" w:rsidRPr="00A80F9D" w:rsidTr="00236604">
        <w:trPr>
          <w:gridAfter w:val="1"/>
          <w:wAfter w:w="579" w:type="dxa"/>
          <w:trHeight w:val="259"/>
        </w:trPr>
        <w:tc>
          <w:tcPr>
            <w:tcW w:w="2931" w:type="dxa"/>
            <w:gridSpan w:val="3"/>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Varianza</w:t>
            </w:r>
          </w:p>
        </w:tc>
        <w:tc>
          <w:tcPr>
            <w:tcW w:w="1434" w:type="dxa"/>
            <w:tcBorders>
              <w:top w:val="nil"/>
              <w:left w:val="single" w:sz="4" w:space="0" w:color="000000"/>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,786</w:t>
            </w:r>
          </w:p>
        </w:tc>
        <w:tc>
          <w:tcPr>
            <w:tcW w:w="1434" w:type="dxa"/>
            <w:gridSpan w:val="2"/>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1,268</w:t>
            </w:r>
          </w:p>
        </w:tc>
        <w:tc>
          <w:tcPr>
            <w:tcW w:w="1807" w:type="dxa"/>
            <w:gridSpan w:val="3"/>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1,929</w:t>
            </w:r>
          </w:p>
        </w:tc>
        <w:tc>
          <w:tcPr>
            <w:tcW w:w="1714" w:type="dxa"/>
            <w:gridSpan w:val="2"/>
            <w:tcBorders>
              <w:top w:val="nil"/>
              <w:left w:val="nil"/>
              <w:bottom w:val="nil"/>
              <w:right w:val="single" w:sz="12"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,554</w:t>
            </w:r>
          </w:p>
        </w:tc>
      </w:tr>
      <w:tr w:rsidR="00A80F9D" w:rsidRPr="00A80F9D" w:rsidTr="00236604">
        <w:trPr>
          <w:gridAfter w:val="1"/>
          <w:wAfter w:w="579" w:type="dxa"/>
          <w:trHeight w:val="259"/>
        </w:trPr>
        <w:tc>
          <w:tcPr>
            <w:tcW w:w="2931" w:type="dxa"/>
            <w:gridSpan w:val="3"/>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Rango</w:t>
            </w:r>
          </w:p>
        </w:tc>
        <w:tc>
          <w:tcPr>
            <w:tcW w:w="1434" w:type="dxa"/>
            <w:tcBorders>
              <w:top w:val="nil"/>
              <w:left w:val="single" w:sz="4" w:space="0" w:color="000000"/>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2,0</w:t>
            </w:r>
          </w:p>
        </w:tc>
        <w:tc>
          <w:tcPr>
            <w:tcW w:w="1434" w:type="dxa"/>
            <w:gridSpan w:val="2"/>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3,0</w:t>
            </w:r>
          </w:p>
        </w:tc>
        <w:tc>
          <w:tcPr>
            <w:tcW w:w="1807" w:type="dxa"/>
            <w:gridSpan w:val="3"/>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3,0</w:t>
            </w:r>
          </w:p>
        </w:tc>
        <w:tc>
          <w:tcPr>
            <w:tcW w:w="1714" w:type="dxa"/>
            <w:gridSpan w:val="2"/>
            <w:tcBorders>
              <w:top w:val="nil"/>
              <w:left w:val="nil"/>
              <w:bottom w:val="nil"/>
              <w:right w:val="single" w:sz="12"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2,0</w:t>
            </w:r>
          </w:p>
        </w:tc>
      </w:tr>
      <w:tr w:rsidR="00A80F9D" w:rsidRPr="00A80F9D" w:rsidTr="00236604">
        <w:trPr>
          <w:gridAfter w:val="1"/>
          <w:wAfter w:w="579" w:type="dxa"/>
          <w:trHeight w:val="259"/>
        </w:trPr>
        <w:tc>
          <w:tcPr>
            <w:tcW w:w="2931" w:type="dxa"/>
            <w:gridSpan w:val="3"/>
            <w:tcBorders>
              <w:top w:val="nil"/>
              <w:left w:val="single" w:sz="12" w:space="0" w:color="000000"/>
              <w:bottom w:val="nil"/>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Mínimo</w:t>
            </w:r>
          </w:p>
        </w:tc>
        <w:tc>
          <w:tcPr>
            <w:tcW w:w="1434" w:type="dxa"/>
            <w:tcBorders>
              <w:top w:val="nil"/>
              <w:left w:val="single" w:sz="4" w:space="0" w:color="000000"/>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c>
          <w:tcPr>
            <w:tcW w:w="1434" w:type="dxa"/>
            <w:gridSpan w:val="2"/>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c>
          <w:tcPr>
            <w:tcW w:w="1807" w:type="dxa"/>
            <w:gridSpan w:val="3"/>
            <w:tcBorders>
              <w:top w:val="nil"/>
              <w:left w:val="nil"/>
              <w:bottom w:val="nil"/>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1,0</w:t>
            </w:r>
          </w:p>
        </w:tc>
        <w:tc>
          <w:tcPr>
            <w:tcW w:w="1714" w:type="dxa"/>
            <w:gridSpan w:val="2"/>
            <w:tcBorders>
              <w:top w:val="nil"/>
              <w:left w:val="nil"/>
              <w:bottom w:val="nil"/>
              <w:right w:val="single" w:sz="12"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2,0</w:t>
            </w:r>
          </w:p>
        </w:tc>
      </w:tr>
      <w:tr w:rsidR="00A80F9D" w:rsidRPr="00A80F9D" w:rsidTr="00236604">
        <w:trPr>
          <w:gridAfter w:val="1"/>
          <w:wAfter w:w="579" w:type="dxa"/>
          <w:trHeight w:val="259"/>
        </w:trPr>
        <w:tc>
          <w:tcPr>
            <w:tcW w:w="2931" w:type="dxa"/>
            <w:gridSpan w:val="3"/>
            <w:tcBorders>
              <w:top w:val="nil"/>
              <w:left w:val="single" w:sz="12" w:space="0" w:color="000000"/>
              <w:bottom w:val="single" w:sz="12" w:space="0" w:color="000000"/>
              <w:right w:val="single" w:sz="12" w:space="0" w:color="000000"/>
            </w:tcBorders>
            <w:shd w:val="clear" w:color="auto" w:fill="auto"/>
            <w:hideMark/>
          </w:tcPr>
          <w:p w:rsidR="00A80F9D" w:rsidRPr="00A80F9D" w:rsidRDefault="00A80F9D" w:rsidP="00A80F9D">
            <w:pPr>
              <w:spacing w:after="0" w:line="240" w:lineRule="auto"/>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Máximo</w:t>
            </w:r>
          </w:p>
        </w:tc>
        <w:tc>
          <w:tcPr>
            <w:tcW w:w="1434" w:type="dxa"/>
            <w:tcBorders>
              <w:top w:val="nil"/>
              <w:left w:val="single" w:sz="4" w:space="0" w:color="000000"/>
              <w:bottom w:val="single" w:sz="12" w:space="0" w:color="000000"/>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3,0</w:t>
            </w:r>
          </w:p>
        </w:tc>
        <w:tc>
          <w:tcPr>
            <w:tcW w:w="1434" w:type="dxa"/>
            <w:gridSpan w:val="2"/>
            <w:tcBorders>
              <w:top w:val="nil"/>
              <w:left w:val="nil"/>
              <w:bottom w:val="single" w:sz="12" w:space="0" w:color="000000"/>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4,0</w:t>
            </w:r>
          </w:p>
        </w:tc>
        <w:tc>
          <w:tcPr>
            <w:tcW w:w="1807" w:type="dxa"/>
            <w:gridSpan w:val="3"/>
            <w:tcBorders>
              <w:top w:val="nil"/>
              <w:left w:val="nil"/>
              <w:bottom w:val="single" w:sz="12" w:space="0" w:color="000000"/>
              <w:right w:val="single" w:sz="4"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4,0</w:t>
            </w:r>
          </w:p>
        </w:tc>
        <w:tc>
          <w:tcPr>
            <w:tcW w:w="1714" w:type="dxa"/>
            <w:gridSpan w:val="2"/>
            <w:tcBorders>
              <w:top w:val="nil"/>
              <w:left w:val="nil"/>
              <w:bottom w:val="single" w:sz="12" w:space="0" w:color="000000"/>
              <w:right w:val="single" w:sz="12" w:space="0" w:color="000000"/>
            </w:tcBorders>
            <w:shd w:val="clear" w:color="auto" w:fill="auto"/>
            <w:noWrap/>
            <w:vAlign w:val="center"/>
            <w:hideMark/>
          </w:tcPr>
          <w:p w:rsidR="00A80F9D" w:rsidRPr="00A80F9D" w:rsidRDefault="00A80F9D" w:rsidP="00A80F9D">
            <w:pPr>
              <w:spacing w:after="0" w:line="240" w:lineRule="auto"/>
              <w:jc w:val="right"/>
              <w:rPr>
                <w:rFonts w:ascii="Times New Roman" w:eastAsia="Times New Roman" w:hAnsi="Times New Roman" w:cs="Times New Roman"/>
                <w:color w:val="000000"/>
                <w:sz w:val="24"/>
                <w:szCs w:val="24"/>
                <w:lang w:eastAsia="es-CO"/>
              </w:rPr>
            </w:pPr>
            <w:r w:rsidRPr="00A80F9D">
              <w:rPr>
                <w:rFonts w:ascii="Times New Roman" w:eastAsia="Times New Roman" w:hAnsi="Times New Roman" w:cs="Times New Roman"/>
                <w:color w:val="000000"/>
                <w:sz w:val="24"/>
                <w:szCs w:val="24"/>
                <w:lang w:eastAsia="es-CO"/>
              </w:rPr>
              <w:t>4,0</w:t>
            </w:r>
          </w:p>
        </w:tc>
      </w:tr>
      <w:tr w:rsidR="00A80F9D" w:rsidRPr="00A80F9D" w:rsidTr="00236604">
        <w:trPr>
          <w:gridAfter w:val="1"/>
          <w:wAfter w:w="579" w:type="dxa"/>
          <w:trHeight w:val="282"/>
        </w:trPr>
        <w:tc>
          <w:tcPr>
            <w:tcW w:w="9320" w:type="dxa"/>
            <w:gridSpan w:val="11"/>
            <w:tcBorders>
              <w:top w:val="nil"/>
              <w:left w:val="nil"/>
              <w:bottom w:val="nil"/>
              <w:right w:val="nil"/>
            </w:tcBorders>
            <w:shd w:val="clear" w:color="auto" w:fill="auto"/>
            <w:hideMark/>
          </w:tcPr>
          <w:p w:rsidR="00A80F9D" w:rsidRPr="00AD4A95" w:rsidRDefault="00A80F9D" w:rsidP="00A80F9D">
            <w:pPr>
              <w:pStyle w:val="Prrafodelista"/>
              <w:numPr>
                <w:ilvl w:val="0"/>
                <w:numId w:val="40"/>
              </w:numPr>
              <w:spacing w:after="0" w:line="240" w:lineRule="auto"/>
              <w:rPr>
                <w:rFonts w:ascii="Times New Roman" w:eastAsia="Times New Roman" w:hAnsi="Times New Roman" w:cs="Times New Roman"/>
                <w:color w:val="000000"/>
                <w:sz w:val="24"/>
                <w:szCs w:val="24"/>
                <w:lang w:eastAsia="es-CO"/>
              </w:rPr>
            </w:pPr>
            <w:r w:rsidRPr="00AD4A95">
              <w:rPr>
                <w:rFonts w:ascii="Times New Roman" w:eastAsia="Times New Roman" w:hAnsi="Times New Roman" w:cs="Times New Roman"/>
                <w:color w:val="000000"/>
                <w:sz w:val="24"/>
                <w:szCs w:val="24"/>
                <w:lang w:eastAsia="es-CO"/>
              </w:rPr>
              <w:t>Existen múltiples modos. Se muestra el valor más pequeño.</w:t>
            </w:r>
          </w:p>
          <w:p w:rsidR="00A80F9D" w:rsidRPr="00AD4A95" w:rsidRDefault="00A80F9D" w:rsidP="00A80F9D">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estadísticos. </w:t>
            </w:r>
            <w:r w:rsidR="00236604">
              <w:rPr>
                <w:rFonts w:ascii="Times New Roman" w:hAnsi="Times New Roman" w:cs="Times New Roman"/>
                <w:sz w:val="24"/>
                <w:szCs w:val="24"/>
              </w:rPr>
              <w:t>2016.</w:t>
            </w:r>
          </w:p>
          <w:p w:rsidR="00236604" w:rsidRDefault="00236604" w:rsidP="00236604">
            <w:pPr>
              <w:spacing w:after="0" w:line="240" w:lineRule="auto"/>
              <w:jc w:val="both"/>
              <w:rPr>
                <w:rFonts w:ascii="Times New Roman" w:eastAsia="Times New Roman" w:hAnsi="Times New Roman" w:cs="Times New Roman"/>
                <w:bCs/>
                <w:color w:val="000000"/>
                <w:sz w:val="24"/>
                <w:szCs w:val="24"/>
                <w:lang w:eastAsia="es-CO"/>
              </w:rPr>
            </w:pPr>
          </w:p>
          <w:p w:rsidR="00236604" w:rsidRPr="00AD4A95" w:rsidRDefault="00D549B7" w:rsidP="00236604">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Tabla 27</w:t>
            </w:r>
            <w:r w:rsidR="00236604">
              <w:rPr>
                <w:rFonts w:ascii="Times New Roman" w:eastAsia="Times New Roman" w:hAnsi="Times New Roman" w:cs="Times New Roman"/>
                <w:bCs/>
                <w:color w:val="000000"/>
                <w:sz w:val="24"/>
                <w:szCs w:val="24"/>
                <w:lang w:eastAsia="es-CO"/>
              </w:rPr>
              <w:t>. Muestra que e</w:t>
            </w:r>
            <w:r w:rsidR="00236604" w:rsidRPr="00AD4A95">
              <w:rPr>
                <w:rFonts w:ascii="Times New Roman" w:eastAsia="Times New Roman" w:hAnsi="Times New Roman" w:cs="Times New Roman"/>
                <w:bCs/>
                <w:color w:val="000000"/>
                <w:sz w:val="24"/>
                <w:szCs w:val="24"/>
                <w:lang w:eastAsia="es-CO"/>
              </w:rPr>
              <w:t xml:space="preserve">l 50% de los encuestados </w:t>
            </w:r>
            <w:r w:rsidR="00236604">
              <w:rPr>
                <w:rFonts w:ascii="Times New Roman" w:eastAsia="Times New Roman" w:hAnsi="Times New Roman" w:cs="Times New Roman"/>
                <w:bCs/>
                <w:color w:val="000000"/>
                <w:sz w:val="24"/>
                <w:szCs w:val="24"/>
                <w:lang w:eastAsia="es-CO"/>
              </w:rPr>
              <w:t>son artesanos y el otro 50% son los comerciantes.</w:t>
            </w:r>
          </w:p>
          <w:p w:rsidR="00A80F9D" w:rsidRPr="00AD4A95" w:rsidRDefault="00A80F9D" w:rsidP="00A80F9D">
            <w:pPr>
              <w:spacing w:after="0" w:line="240" w:lineRule="auto"/>
              <w:rPr>
                <w:rFonts w:ascii="Times New Roman" w:eastAsia="Times New Roman" w:hAnsi="Times New Roman" w:cs="Times New Roman"/>
                <w:color w:val="000000"/>
                <w:sz w:val="24"/>
                <w:szCs w:val="24"/>
                <w:lang w:eastAsia="es-CO"/>
              </w:rPr>
            </w:pPr>
          </w:p>
        </w:tc>
      </w:tr>
      <w:tr w:rsidR="00F27CE8" w:rsidRPr="00F27CE8" w:rsidTr="00236604">
        <w:trPr>
          <w:trHeight w:val="300"/>
        </w:trPr>
        <w:tc>
          <w:tcPr>
            <w:tcW w:w="9899" w:type="dxa"/>
            <w:gridSpan w:val="12"/>
            <w:tcBorders>
              <w:top w:val="nil"/>
              <w:left w:val="nil"/>
              <w:bottom w:val="nil"/>
              <w:right w:val="nil"/>
            </w:tcBorders>
            <w:shd w:val="clear" w:color="auto" w:fill="auto"/>
            <w:vAlign w:val="center"/>
            <w:hideMark/>
          </w:tcPr>
          <w:p w:rsidR="00F27CE8" w:rsidRPr="00F27CE8" w:rsidRDefault="00F27CE8" w:rsidP="00D549B7">
            <w:pPr>
              <w:spacing w:after="0" w:line="240" w:lineRule="auto"/>
              <w:jc w:val="both"/>
              <w:rPr>
                <w:rFonts w:ascii="Times New Roman" w:eastAsia="Times New Roman" w:hAnsi="Times New Roman" w:cs="Times New Roman"/>
                <w:b/>
                <w:bCs/>
                <w:color w:val="000000"/>
                <w:sz w:val="24"/>
                <w:szCs w:val="24"/>
                <w:lang w:eastAsia="es-CO"/>
              </w:rPr>
            </w:pPr>
            <w:r w:rsidRPr="00236604">
              <w:rPr>
                <w:rFonts w:ascii="Times New Roman" w:hAnsi="Times New Roman" w:cs="Times New Roman"/>
                <w:b/>
                <w:sz w:val="24"/>
                <w:szCs w:val="24"/>
              </w:rPr>
              <w:t xml:space="preserve">TABLA </w:t>
            </w:r>
            <w:r w:rsidR="00236604" w:rsidRPr="00236604">
              <w:rPr>
                <w:rFonts w:ascii="Times New Roman" w:hAnsi="Times New Roman" w:cs="Times New Roman"/>
                <w:b/>
                <w:sz w:val="24"/>
                <w:szCs w:val="24"/>
              </w:rPr>
              <w:t>2</w:t>
            </w:r>
            <w:r w:rsidR="00D549B7">
              <w:rPr>
                <w:rFonts w:ascii="Times New Roman" w:hAnsi="Times New Roman" w:cs="Times New Roman"/>
                <w:b/>
                <w:sz w:val="24"/>
                <w:szCs w:val="24"/>
              </w:rPr>
              <w:t>7</w:t>
            </w:r>
            <w:r w:rsidRPr="00236604">
              <w:rPr>
                <w:rFonts w:ascii="Times New Roman" w:hAnsi="Times New Roman" w:cs="Times New Roman"/>
                <w:b/>
                <w:sz w:val="24"/>
                <w:szCs w:val="24"/>
              </w:rPr>
              <w:t xml:space="preserve">. TABLA </w:t>
            </w:r>
            <w:r w:rsidR="00236604" w:rsidRPr="00236604">
              <w:rPr>
                <w:rFonts w:ascii="Times New Roman" w:hAnsi="Times New Roman" w:cs="Times New Roman"/>
                <w:b/>
                <w:sz w:val="24"/>
                <w:szCs w:val="24"/>
              </w:rPr>
              <w:t xml:space="preserve">VARIABLE </w:t>
            </w:r>
            <w:r w:rsidRPr="00236604">
              <w:rPr>
                <w:rFonts w:ascii="Times New Roman" w:eastAsia="Times New Roman" w:hAnsi="Times New Roman" w:cs="Times New Roman"/>
                <w:b/>
                <w:bCs/>
                <w:color w:val="000000"/>
                <w:sz w:val="24"/>
                <w:szCs w:val="24"/>
                <w:lang w:eastAsia="es-CO"/>
              </w:rPr>
              <w:t>CON RESPECTO</w:t>
            </w:r>
            <w:r w:rsidRPr="00F27CE8">
              <w:rPr>
                <w:rFonts w:ascii="Times New Roman" w:eastAsia="Times New Roman" w:hAnsi="Times New Roman" w:cs="Times New Roman"/>
                <w:b/>
                <w:bCs/>
                <w:color w:val="000000"/>
                <w:sz w:val="24"/>
                <w:szCs w:val="24"/>
                <w:lang w:eastAsia="es-CO"/>
              </w:rPr>
              <w:t xml:space="preserve"> AL PRODUCTO, USTED ES</w:t>
            </w:r>
          </w:p>
        </w:tc>
      </w:tr>
      <w:tr w:rsidR="00F27CE8" w:rsidRPr="00F27CE8" w:rsidTr="00236604">
        <w:trPr>
          <w:trHeight w:val="439"/>
        </w:trPr>
        <w:tc>
          <w:tcPr>
            <w:tcW w:w="4460" w:type="dxa"/>
            <w:gridSpan w:val="5"/>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c>
          <w:tcPr>
            <w:tcW w:w="1940"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Frecuencia</w:t>
            </w:r>
          </w:p>
        </w:tc>
        <w:tc>
          <w:tcPr>
            <w:tcW w:w="1153" w:type="dxa"/>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w:t>
            </w:r>
          </w:p>
        </w:tc>
        <w:tc>
          <w:tcPr>
            <w:tcW w:w="1153"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válido</w:t>
            </w:r>
          </w:p>
        </w:tc>
        <w:tc>
          <w:tcPr>
            <w:tcW w:w="1193" w:type="dxa"/>
            <w:gridSpan w:val="2"/>
            <w:tcBorders>
              <w:top w:val="single" w:sz="12" w:space="0" w:color="000000"/>
              <w:left w:val="nil"/>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acumulado</w:t>
            </w:r>
          </w:p>
        </w:tc>
      </w:tr>
      <w:tr w:rsidR="00F27CE8" w:rsidRPr="00F27CE8" w:rsidTr="00236604">
        <w:trPr>
          <w:trHeight w:val="660"/>
        </w:trPr>
        <w:tc>
          <w:tcPr>
            <w:tcW w:w="2080" w:type="dxa"/>
            <w:gridSpan w:val="2"/>
            <w:vMerge w:val="restart"/>
            <w:tcBorders>
              <w:top w:val="nil"/>
              <w:left w:val="single" w:sz="12" w:space="0" w:color="000000"/>
              <w:bottom w:val="single" w:sz="12" w:space="0" w:color="000000"/>
              <w:right w:val="nil"/>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Válido</w:t>
            </w: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QUIEN LO REALIZA Y LO VENDE, ES DECIR EL ARTESANO</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4</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50,0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50,0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50,0</w:t>
            </w:r>
          </w:p>
        </w:tc>
      </w:tr>
      <w:tr w:rsidR="00F27CE8" w:rsidRPr="00F27CE8" w:rsidTr="00236604">
        <w:trPr>
          <w:trHeight w:val="43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EL NEGOCIADOR, ES DECIR EL COMERCIANTE</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4</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50,0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50,0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single" w:sz="12" w:space="0" w:color="000000"/>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Total</w:t>
            </w:r>
          </w:p>
        </w:tc>
        <w:tc>
          <w:tcPr>
            <w:tcW w:w="1940"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w:t>
            </w:r>
          </w:p>
        </w:tc>
        <w:tc>
          <w:tcPr>
            <w:tcW w:w="1153" w:type="dxa"/>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53"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93" w:type="dxa"/>
            <w:gridSpan w:val="2"/>
            <w:tcBorders>
              <w:top w:val="nil"/>
              <w:left w:val="nil"/>
              <w:bottom w:val="single" w:sz="12" w:space="0" w:color="000000"/>
              <w:right w:val="single" w:sz="12" w:space="0" w:color="000000"/>
            </w:tcBorders>
            <w:shd w:val="clear" w:color="auto" w:fill="auto"/>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r>
      <w:tr w:rsidR="00F27CE8" w:rsidRPr="00F27CE8" w:rsidTr="00236604">
        <w:trPr>
          <w:trHeight w:val="300"/>
        </w:trPr>
        <w:tc>
          <w:tcPr>
            <w:tcW w:w="9899" w:type="dxa"/>
            <w:gridSpan w:val="12"/>
            <w:tcBorders>
              <w:top w:val="nil"/>
              <w:left w:val="nil"/>
              <w:bottom w:val="nil"/>
              <w:right w:val="nil"/>
            </w:tcBorders>
            <w:shd w:val="clear" w:color="auto" w:fill="auto"/>
            <w:vAlign w:val="center"/>
            <w:hideMark/>
          </w:tcPr>
          <w:p w:rsidR="004477C3" w:rsidRPr="00AD4A95" w:rsidRDefault="004477C3" w:rsidP="004477C3">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w:t>
            </w:r>
            <w:r>
              <w:rPr>
                <w:rFonts w:ascii="Times New Roman" w:hAnsi="Times New Roman" w:cs="Times New Roman"/>
                <w:sz w:val="24"/>
                <w:szCs w:val="24"/>
              </w:rPr>
              <w:t>variable es productos o comerciante</w:t>
            </w:r>
            <w:r w:rsidRPr="00AD4A95">
              <w:rPr>
                <w:rFonts w:ascii="Times New Roman" w:hAnsi="Times New Roman" w:cs="Times New Roman"/>
                <w:sz w:val="24"/>
                <w:szCs w:val="24"/>
              </w:rPr>
              <w:t xml:space="preserve">. </w:t>
            </w:r>
            <w:r>
              <w:rPr>
                <w:rFonts w:ascii="Times New Roman" w:hAnsi="Times New Roman" w:cs="Times New Roman"/>
                <w:sz w:val="24"/>
                <w:szCs w:val="24"/>
              </w:rPr>
              <w:t>2016.</w:t>
            </w:r>
          </w:p>
          <w:p w:rsidR="004477C3" w:rsidRDefault="004477C3" w:rsidP="004477C3">
            <w:pPr>
              <w:spacing w:after="0" w:line="240" w:lineRule="auto"/>
              <w:jc w:val="both"/>
              <w:rPr>
                <w:rFonts w:ascii="Times New Roman" w:eastAsia="Times New Roman" w:hAnsi="Times New Roman" w:cs="Times New Roman"/>
                <w:bCs/>
                <w:color w:val="000000"/>
                <w:sz w:val="24"/>
                <w:szCs w:val="24"/>
                <w:lang w:eastAsia="es-CO"/>
              </w:rPr>
            </w:pPr>
          </w:p>
          <w:p w:rsidR="004477C3" w:rsidRPr="00AD4A95" w:rsidRDefault="00D549B7" w:rsidP="004477C3">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La tabla 28</w:t>
            </w:r>
            <w:r w:rsidR="004477C3">
              <w:rPr>
                <w:rFonts w:ascii="Times New Roman" w:eastAsia="Times New Roman" w:hAnsi="Times New Roman" w:cs="Times New Roman"/>
                <w:bCs/>
                <w:color w:val="000000"/>
                <w:sz w:val="24"/>
                <w:szCs w:val="24"/>
                <w:lang w:eastAsia="es-CO"/>
              </w:rPr>
              <w:t>. Muestra que e</w:t>
            </w:r>
            <w:r w:rsidR="004477C3" w:rsidRPr="00AD4A95">
              <w:rPr>
                <w:rFonts w:ascii="Times New Roman" w:eastAsia="Times New Roman" w:hAnsi="Times New Roman" w:cs="Times New Roman"/>
                <w:bCs/>
                <w:color w:val="000000"/>
                <w:sz w:val="24"/>
                <w:szCs w:val="24"/>
                <w:lang w:eastAsia="es-CO"/>
              </w:rPr>
              <w:t>l 62,5% de los productores y/o vendedores tienen edad de 37 a 47 años, el 37,5% tienen de 26 a 36 años</w:t>
            </w:r>
            <w:r w:rsidR="004477C3">
              <w:rPr>
                <w:rFonts w:ascii="Times New Roman" w:eastAsia="Times New Roman" w:hAnsi="Times New Roman" w:cs="Times New Roman"/>
                <w:bCs/>
                <w:color w:val="000000"/>
                <w:sz w:val="24"/>
                <w:szCs w:val="24"/>
                <w:lang w:eastAsia="es-CO"/>
              </w:rPr>
              <w:t>.</w:t>
            </w:r>
          </w:p>
          <w:p w:rsidR="00AD4A95" w:rsidRPr="00AD4A95" w:rsidRDefault="00AD4A95" w:rsidP="00F27CE8">
            <w:pPr>
              <w:spacing w:after="0" w:line="240" w:lineRule="auto"/>
              <w:jc w:val="center"/>
              <w:rPr>
                <w:rFonts w:ascii="Times New Roman" w:eastAsia="Times New Roman" w:hAnsi="Times New Roman" w:cs="Times New Roman"/>
                <w:b/>
                <w:bCs/>
                <w:color w:val="000000"/>
                <w:sz w:val="24"/>
                <w:szCs w:val="24"/>
                <w:lang w:eastAsia="es-CO"/>
              </w:rPr>
            </w:pPr>
          </w:p>
          <w:p w:rsidR="00F27CE8" w:rsidRPr="00F27CE8" w:rsidRDefault="00D549B7" w:rsidP="004477C3">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28</w:t>
            </w:r>
            <w:r w:rsidR="004477C3">
              <w:rPr>
                <w:rFonts w:ascii="Times New Roman" w:eastAsia="Times New Roman" w:hAnsi="Times New Roman" w:cs="Times New Roman"/>
                <w:b/>
                <w:bCs/>
                <w:color w:val="000000"/>
                <w:sz w:val="24"/>
                <w:szCs w:val="24"/>
                <w:lang w:eastAsia="es-CO"/>
              </w:rPr>
              <w:t xml:space="preserve">. </w:t>
            </w:r>
            <w:r w:rsidR="00F27CE8" w:rsidRPr="00F27CE8">
              <w:rPr>
                <w:rFonts w:ascii="Times New Roman" w:eastAsia="Times New Roman" w:hAnsi="Times New Roman" w:cs="Times New Roman"/>
                <w:b/>
                <w:bCs/>
                <w:color w:val="000000"/>
                <w:sz w:val="24"/>
                <w:szCs w:val="24"/>
                <w:lang w:eastAsia="es-CO"/>
              </w:rPr>
              <w:t>EDAD</w:t>
            </w:r>
          </w:p>
        </w:tc>
      </w:tr>
      <w:tr w:rsidR="00F27CE8" w:rsidRPr="00F27CE8" w:rsidTr="00236604">
        <w:trPr>
          <w:trHeight w:val="439"/>
        </w:trPr>
        <w:tc>
          <w:tcPr>
            <w:tcW w:w="4460" w:type="dxa"/>
            <w:gridSpan w:val="5"/>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c>
          <w:tcPr>
            <w:tcW w:w="1940"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Frecuencia</w:t>
            </w:r>
          </w:p>
        </w:tc>
        <w:tc>
          <w:tcPr>
            <w:tcW w:w="1153" w:type="dxa"/>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w:t>
            </w:r>
          </w:p>
        </w:tc>
        <w:tc>
          <w:tcPr>
            <w:tcW w:w="1153"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válido</w:t>
            </w:r>
          </w:p>
        </w:tc>
        <w:tc>
          <w:tcPr>
            <w:tcW w:w="1193" w:type="dxa"/>
            <w:gridSpan w:val="2"/>
            <w:tcBorders>
              <w:top w:val="single" w:sz="12" w:space="0" w:color="000000"/>
              <w:left w:val="nil"/>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acumulado</w:t>
            </w:r>
          </w:p>
        </w:tc>
      </w:tr>
      <w:tr w:rsidR="00F27CE8" w:rsidRPr="00F27CE8" w:rsidTr="00236604">
        <w:trPr>
          <w:trHeight w:val="259"/>
        </w:trPr>
        <w:tc>
          <w:tcPr>
            <w:tcW w:w="2080" w:type="dxa"/>
            <w:gridSpan w:val="2"/>
            <w:vMerge w:val="restart"/>
            <w:tcBorders>
              <w:top w:val="nil"/>
              <w:left w:val="single" w:sz="12" w:space="0" w:color="000000"/>
              <w:bottom w:val="single" w:sz="12" w:space="0" w:color="000000"/>
              <w:right w:val="nil"/>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Válido</w:t>
            </w: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26 A 36 AÑOS</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3</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37,5</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37,5</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37,5</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37 A 47 AÑOS</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5</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62,5</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62,5</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single" w:sz="12" w:space="0" w:color="000000"/>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Total</w:t>
            </w:r>
          </w:p>
        </w:tc>
        <w:tc>
          <w:tcPr>
            <w:tcW w:w="1940"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w:t>
            </w:r>
          </w:p>
        </w:tc>
        <w:tc>
          <w:tcPr>
            <w:tcW w:w="1153" w:type="dxa"/>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53"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93" w:type="dxa"/>
            <w:gridSpan w:val="2"/>
            <w:tcBorders>
              <w:top w:val="nil"/>
              <w:left w:val="nil"/>
              <w:bottom w:val="single" w:sz="12" w:space="0" w:color="000000"/>
              <w:right w:val="single" w:sz="12" w:space="0" w:color="000000"/>
            </w:tcBorders>
            <w:shd w:val="clear" w:color="auto" w:fill="auto"/>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r>
      <w:tr w:rsidR="00F27CE8" w:rsidRPr="00F27CE8" w:rsidTr="00236604">
        <w:trPr>
          <w:trHeight w:val="300"/>
        </w:trPr>
        <w:tc>
          <w:tcPr>
            <w:tcW w:w="9899" w:type="dxa"/>
            <w:gridSpan w:val="12"/>
            <w:tcBorders>
              <w:top w:val="nil"/>
              <w:left w:val="nil"/>
              <w:bottom w:val="nil"/>
              <w:right w:val="nil"/>
            </w:tcBorders>
            <w:shd w:val="clear" w:color="auto" w:fill="auto"/>
            <w:vAlign w:val="center"/>
            <w:hideMark/>
          </w:tcPr>
          <w:p w:rsidR="004477C3" w:rsidRPr="00AD4A95" w:rsidRDefault="004477C3" w:rsidP="004477C3">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w:t>
            </w:r>
            <w:r>
              <w:rPr>
                <w:rFonts w:ascii="Times New Roman" w:hAnsi="Times New Roman" w:cs="Times New Roman"/>
                <w:sz w:val="24"/>
                <w:szCs w:val="24"/>
              </w:rPr>
              <w:t>variable edad</w:t>
            </w:r>
            <w:r w:rsidRPr="00AD4A95">
              <w:rPr>
                <w:rFonts w:ascii="Times New Roman" w:hAnsi="Times New Roman" w:cs="Times New Roman"/>
                <w:sz w:val="24"/>
                <w:szCs w:val="24"/>
              </w:rPr>
              <w:t xml:space="preserve">. </w:t>
            </w:r>
            <w:r>
              <w:rPr>
                <w:rFonts w:ascii="Times New Roman" w:hAnsi="Times New Roman" w:cs="Times New Roman"/>
                <w:sz w:val="24"/>
                <w:szCs w:val="24"/>
              </w:rPr>
              <w:t>2016.</w:t>
            </w:r>
          </w:p>
          <w:p w:rsidR="00AD4A95" w:rsidRDefault="00AD4A95" w:rsidP="00F27CE8">
            <w:pPr>
              <w:spacing w:after="0" w:line="240" w:lineRule="auto"/>
              <w:jc w:val="center"/>
              <w:rPr>
                <w:rFonts w:ascii="Times New Roman" w:eastAsia="Times New Roman" w:hAnsi="Times New Roman" w:cs="Times New Roman"/>
                <w:b/>
                <w:bCs/>
                <w:color w:val="000000"/>
                <w:sz w:val="24"/>
                <w:szCs w:val="24"/>
                <w:lang w:eastAsia="es-CO"/>
              </w:rPr>
            </w:pPr>
          </w:p>
          <w:p w:rsidR="004477C3" w:rsidRDefault="004477C3" w:rsidP="004477C3">
            <w:pPr>
              <w:spacing w:after="0" w:line="240" w:lineRule="auto"/>
              <w:jc w:val="both"/>
              <w:rPr>
                <w:rFonts w:ascii="Times New Roman" w:eastAsia="Times New Roman" w:hAnsi="Times New Roman" w:cs="Times New Roman"/>
                <w:bCs/>
                <w:color w:val="000000"/>
                <w:sz w:val="24"/>
                <w:szCs w:val="24"/>
                <w:lang w:eastAsia="es-CO"/>
              </w:rPr>
            </w:pPr>
          </w:p>
          <w:p w:rsidR="004477C3" w:rsidRPr="00AD4A95" w:rsidRDefault="00D549B7" w:rsidP="004477C3">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lastRenderedPageBreak/>
              <w:t>La tabla 29</w:t>
            </w:r>
            <w:r w:rsidR="004477C3">
              <w:rPr>
                <w:rFonts w:ascii="Times New Roman" w:eastAsia="Times New Roman" w:hAnsi="Times New Roman" w:cs="Times New Roman"/>
                <w:bCs/>
                <w:color w:val="000000"/>
                <w:sz w:val="24"/>
                <w:szCs w:val="24"/>
                <w:lang w:eastAsia="es-CO"/>
              </w:rPr>
              <w:t xml:space="preserve"> refleja que d</w:t>
            </w:r>
            <w:r w:rsidR="004477C3" w:rsidRPr="00AD4A95">
              <w:rPr>
                <w:rFonts w:ascii="Times New Roman" w:eastAsia="Times New Roman" w:hAnsi="Times New Roman" w:cs="Times New Roman"/>
                <w:bCs/>
                <w:color w:val="000000"/>
                <w:sz w:val="24"/>
                <w:szCs w:val="24"/>
                <w:lang w:eastAsia="es-CO"/>
              </w:rPr>
              <w:t>e los ochos encuestados siete personas son mujeres y uno fue un hombre</w:t>
            </w:r>
            <w:r w:rsidR="004477C3">
              <w:rPr>
                <w:rFonts w:ascii="Times New Roman" w:eastAsia="Times New Roman" w:hAnsi="Times New Roman" w:cs="Times New Roman"/>
                <w:bCs/>
                <w:color w:val="000000"/>
                <w:sz w:val="24"/>
                <w:szCs w:val="24"/>
                <w:lang w:eastAsia="es-CO"/>
              </w:rPr>
              <w:t>.</w:t>
            </w:r>
          </w:p>
          <w:p w:rsidR="004477C3" w:rsidRDefault="004477C3" w:rsidP="00F27CE8">
            <w:pPr>
              <w:spacing w:after="0" w:line="240" w:lineRule="auto"/>
              <w:jc w:val="center"/>
              <w:rPr>
                <w:rFonts w:ascii="Times New Roman" w:eastAsia="Times New Roman" w:hAnsi="Times New Roman" w:cs="Times New Roman"/>
                <w:b/>
                <w:bCs/>
                <w:color w:val="000000"/>
                <w:sz w:val="24"/>
                <w:szCs w:val="24"/>
                <w:lang w:eastAsia="es-CO"/>
              </w:rPr>
            </w:pPr>
          </w:p>
          <w:p w:rsidR="00F27CE8" w:rsidRPr="00F27CE8" w:rsidRDefault="004477C3" w:rsidP="00D549B7">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2</w:t>
            </w:r>
            <w:r w:rsidR="00D549B7">
              <w:rPr>
                <w:rFonts w:ascii="Times New Roman" w:eastAsia="Times New Roman" w:hAnsi="Times New Roman" w:cs="Times New Roman"/>
                <w:b/>
                <w:bCs/>
                <w:color w:val="000000"/>
                <w:sz w:val="24"/>
                <w:szCs w:val="24"/>
                <w:lang w:eastAsia="es-CO"/>
              </w:rPr>
              <w:t>9</w:t>
            </w:r>
            <w:r>
              <w:rPr>
                <w:rFonts w:ascii="Times New Roman" w:eastAsia="Times New Roman" w:hAnsi="Times New Roman" w:cs="Times New Roman"/>
                <w:b/>
                <w:bCs/>
                <w:color w:val="000000"/>
                <w:sz w:val="24"/>
                <w:szCs w:val="24"/>
                <w:lang w:eastAsia="es-CO"/>
              </w:rPr>
              <w:t xml:space="preserve">. </w:t>
            </w:r>
            <w:r w:rsidR="00F27CE8" w:rsidRPr="00F27CE8">
              <w:rPr>
                <w:rFonts w:ascii="Times New Roman" w:eastAsia="Times New Roman" w:hAnsi="Times New Roman" w:cs="Times New Roman"/>
                <w:b/>
                <w:bCs/>
                <w:color w:val="000000"/>
                <w:sz w:val="24"/>
                <w:szCs w:val="24"/>
                <w:lang w:eastAsia="es-CO"/>
              </w:rPr>
              <w:t>GENERO</w:t>
            </w:r>
          </w:p>
        </w:tc>
      </w:tr>
      <w:tr w:rsidR="00F27CE8" w:rsidRPr="00F27CE8" w:rsidTr="00236604">
        <w:trPr>
          <w:trHeight w:val="439"/>
        </w:trPr>
        <w:tc>
          <w:tcPr>
            <w:tcW w:w="4460" w:type="dxa"/>
            <w:gridSpan w:val="5"/>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lastRenderedPageBreak/>
              <w:t> </w:t>
            </w:r>
          </w:p>
        </w:tc>
        <w:tc>
          <w:tcPr>
            <w:tcW w:w="1940"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Frecuencia</w:t>
            </w:r>
          </w:p>
        </w:tc>
        <w:tc>
          <w:tcPr>
            <w:tcW w:w="1153" w:type="dxa"/>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w:t>
            </w:r>
          </w:p>
        </w:tc>
        <w:tc>
          <w:tcPr>
            <w:tcW w:w="1153"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válido</w:t>
            </w:r>
          </w:p>
        </w:tc>
        <w:tc>
          <w:tcPr>
            <w:tcW w:w="1193" w:type="dxa"/>
            <w:gridSpan w:val="2"/>
            <w:tcBorders>
              <w:top w:val="single" w:sz="12" w:space="0" w:color="000000"/>
              <w:left w:val="nil"/>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acumulado</w:t>
            </w:r>
          </w:p>
        </w:tc>
      </w:tr>
      <w:tr w:rsidR="00F27CE8" w:rsidRPr="00F27CE8" w:rsidTr="00236604">
        <w:trPr>
          <w:trHeight w:val="259"/>
        </w:trPr>
        <w:tc>
          <w:tcPr>
            <w:tcW w:w="2080" w:type="dxa"/>
            <w:gridSpan w:val="2"/>
            <w:vMerge w:val="restart"/>
            <w:tcBorders>
              <w:top w:val="nil"/>
              <w:left w:val="single" w:sz="12" w:space="0" w:color="000000"/>
              <w:bottom w:val="single" w:sz="12" w:space="0" w:color="000000"/>
              <w:right w:val="nil"/>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Válido</w:t>
            </w: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FEMENINO</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7</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87,5</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87,5</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87,5</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MASCULINO</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12,5</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12,5</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single" w:sz="12" w:space="0" w:color="000000"/>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Total</w:t>
            </w:r>
          </w:p>
        </w:tc>
        <w:tc>
          <w:tcPr>
            <w:tcW w:w="1940"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w:t>
            </w:r>
          </w:p>
        </w:tc>
        <w:tc>
          <w:tcPr>
            <w:tcW w:w="1153" w:type="dxa"/>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53"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93" w:type="dxa"/>
            <w:gridSpan w:val="2"/>
            <w:tcBorders>
              <w:top w:val="nil"/>
              <w:left w:val="nil"/>
              <w:bottom w:val="single" w:sz="12" w:space="0" w:color="000000"/>
              <w:right w:val="single" w:sz="12" w:space="0" w:color="000000"/>
            </w:tcBorders>
            <w:shd w:val="clear" w:color="auto" w:fill="auto"/>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r>
      <w:tr w:rsidR="00F27CE8" w:rsidRPr="00F27CE8" w:rsidTr="00236604">
        <w:trPr>
          <w:trHeight w:val="300"/>
        </w:trPr>
        <w:tc>
          <w:tcPr>
            <w:tcW w:w="9899" w:type="dxa"/>
            <w:gridSpan w:val="12"/>
            <w:tcBorders>
              <w:top w:val="nil"/>
              <w:left w:val="nil"/>
              <w:bottom w:val="nil"/>
              <w:right w:val="nil"/>
            </w:tcBorders>
            <w:shd w:val="clear" w:color="auto" w:fill="auto"/>
            <w:vAlign w:val="center"/>
            <w:hideMark/>
          </w:tcPr>
          <w:p w:rsidR="004477C3" w:rsidRPr="00AD4A95" w:rsidRDefault="004477C3" w:rsidP="004477C3">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w:t>
            </w:r>
            <w:r>
              <w:rPr>
                <w:rFonts w:ascii="Times New Roman" w:hAnsi="Times New Roman" w:cs="Times New Roman"/>
                <w:sz w:val="24"/>
                <w:szCs w:val="24"/>
              </w:rPr>
              <w:t>variable género</w:t>
            </w:r>
            <w:r w:rsidRPr="00AD4A95">
              <w:rPr>
                <w:rFonts w:ascii="Times New Roman" w:hAnsi="Times New Roman" w:cs="Times New Roman"/>
                <w:sz w:val="24"/>
                <w:szCs w:val="24"/>
              </w:rPr>
              <w:t xml:space="preserve">. </w:t>
            </w:r>
            <w:r>
              <w:rPr>
                <w:rFonts w:ascii="Times New Roman" w:hAnsi="Times New Roman" w:cs="Times New Roman"/>
                <w:sz w:val="24"/>
                <w:szCs w:val="24"/>
              </w:rPr>
              <w:t>2016.</w:t>
            </w:r>
          </w:p>
          <w:p w:rsidR="00AD4A95" w:rsidRDefault="00AD4A95" w:rsidP="00F27CE8">
            <w:pPr>
              <w:spacing w:after="0" w:line="240" w:lineRule="auto"/>
              <w:jc w:val="center"/>
              <w:rPr>
                <w:rFonts w:ascii="Times New Roman" w:eastAsia="Times New Roman" w:hAnsi="Times New Roman" w:cs="Times New Roman"/>
                <w:b/>
                <w:bCs/>
                <w:color w:val="000000"/>
                <w:sz w:val="24"/>
                <w:szCs w:val="24"/>
                <w:lang w:eastAsia="es-CO"/>
              </w:rPr>
            </w:pPr>
          </w:p>
          <w:p w:rsidR="00AD4A95" w:rsidRDefault="00AD4A95" w:rsidP="00F27CE8">
            <w:pPr>
              <w:spacing w:after="0" w:line="240" w:lineRule="auto"/>
              <w:jc w:val="center"/>
              <w:rPr>
                <w:rFonts w:ascii="Times New Roman" w:eastAsia="Times New Roman" w:hAnsi="Times New Roman" w:cs="Times New Roman"/>
                <w:b/>
                <w:bCs/>
                <w:color w:val="000000"/>
                <w:sz w:val="24"/>
                <w:szCs w:val="24"/>
                <w:lang w:eastAsia="es-CO"/>
              </w:rPr>
            </w:pPr>
          </w:p>
          <w:p w:rsidR="004477C3" w:rsidRDefault="004477C3" w:rsidP="00F27CE8">
            <w:pPr>
              <w:spacing w:after="0" w:line="240" w:lineRule="auto"/>
              <w:jc w:val="center"/>
              <w:rPr>
                <w:rFonts w:ascii="Times New Roman" w:eastAsia="Times New Roman" w:hAnsi="Times New Roman" w:cs="Times New Roman"/>
                <w:b/>
                <w:bCs/>
                <w:color w:val="000000"/>
                <w:sz w:val="24"/>
                <w:szCs w:val="24"/>
                <w:lang w:eastAsia="es-CO"/>
              </w:rPr>
            </w:pPr>
          </w:p>
          <w:p w:rsidR="004477C3" w:rsidRPr="00AD4A95" w:rsidRDefault="00D549B7" w:rsidP="004477C3">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La tabla 30</w:t>
            </w:r>
            <w:r w:rsidR="004477C3">
              <w:rPr>
                <w:rFonts w:ascii="Times New Roman" w:eastAsia="Times New Roman" w:hAnsi="Times New Roman" w:cs="Times New Roman"/>
                <w:bCs/>
                <w:color w:val="000000"/>
                <w:sz w:val="24"/>
                <w:szCs w:val="24"/>
                <w:lang w:eastAsia="es-CO"/>
              </w:rPr>
              <w:t xml:space="preserve"> Indica que el 50% de los encuestados produce y/o vende solo mochilas, el 25% produce y/o vende bolsos artesanales y el otro 25% produce y/o vende bolsos y mochilas artesanales. </w:t>
            </w:r>
          </w:p>
          <w:p w:rsidR="004477C3" w:rsidRDefault="004477C3" w:rsidP="00F27CE8">
            <w:pPr>
              <w:spacing w:after="0" w:line="240" w:lineRule="auto"/>
              <w:jc w:val="center"/>
              <w:rPr>
                <w:rFonts w:ascii="Times New Roman" w:eastAsia="Times New Roman" w:hAnsi="Times New Roman" w:cs="Times New Roman"/>
                <w:b/>
                <w:bCs/>
                <w:color w:val="000000"/>
                <w:sz w:val="24"/>
                <w:szCs w:val="24"/>
                <w:lang w:eastAsia="es-CO"/>
              </w:rPr>
            </w:pPr>
          </w:p>
          <w:p w:rsidR="00F27CE8" w:rsidRPr="00F27CE8" w:rsidRDefault="00D549B7" w:rsidP="004477C3">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30</w:t>
            </w:r>
            <w:r w:rsidR="004477C3">
              <w:rPr>
                <w:rFonts w:ascii="Times New Roman" w:eastAsia="Times New Roman" w:hAnsi="Times New Roman" w:cs="Times New Roman"/>
                <w:b/>
                <w:bCs/>
                <w:color w:val="000000"/>
                <w:sz w:val="24"/>
                <w:szCs w:val="24"/>
                <w:lang w:eastAsia="es-CO"/>
              </w:rPr>
              <w:t xml:space="preserve">. </w:t>
            </w:r>
            <w:r w:rsidR="00F27CE8" w:rsidRPr="00F27CE8">
              <w:rPr>
                <w:rFonts w:ascii="Times New Roman" w:eastAsia="Times New Roman" w:hAnsi="Times New Roman" w:cs="Times New Roman"/>
                <w:b/>
                <w:bCs/>
                <w:color w:val="000000"/>
                <w:sz w:val="24"/>
                <w:szCs w:val="24"/>
                <w:lang w:eastAsia="es-CO"/>
              </w:rPr>
              <w:t>QUE PRODUCTO ES EL QUE PRODUCE O VENDE</w:t>
            </w:r>
          </w:p>
        </w:tc>
      </w:tr>
      <w:tr w:rsidR="00F27CE8" w:rsidRPr="00F27CE8" w:rsidTr="00236604">
        <w:trPr>
          <w:trHeight w:val="439"/>
        </w:trPr>
        <w:tc>
          <w:tcPr>
            <w:tcW w:w="4460" w:type="dxa"/>
            <w:gridSpan w:val="5"/>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c>
          <w:tcPr>
            <w:tcW w:w="1940"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Frecuencia</w:t>
            </w:r>
          </w:p>
        </w:tc>
        <w:tc>
          <w:tcPr>
            <w:tcW w:w="1153" w:type="dxa"/>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w:t>
            </w:r>
          </w:p>
        </w:tc>
        <w:tc>
          <w:tcPr>
            <w:tcW w:w="1153"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válido</w:t>
            </w:r>
          </w:p>
        </w:tc>
        <w:tc>
          <w:tcPr>
            <w:tcW w:w="1193" w:type="dxa"/>
            <w:gridSpan w:val="2"/>
            <w:tcBorders>
              <w:top w:val="single" w:sz="12" w:space="0" w:color="000000"/>
              <w:left w:val="nil"/>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acumulado</w:t>
            </w:r>
          </w:p>
        </w:tc>
      </w:tr>
      <w:tr w:rsidR="00F27CE8" w:rsidRPr="00F27CE8" w:rsidTr="00236604">
        <w:trPr>
          <w:trHeight w:val="259"/>
        </w:trPr>
        <w:tc>
          <w:tcPr>
            <w:tcW w:w="2080" w:type="dxa"/>
            <w:gridSpan w:val="2"/>
            <w:vMerge w:val="restart"/>
            <w:tcBorders>
              <w:top w:val="nil"/>
              <w:left w:val="single" w:sz="12" w:space="0" w:color="000000"/>
              <w:bottom w:val="single" w:sz="12" w:space="0" w:color="000000"/>
              <w:right w:val="nil"/>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Válido</w:t>
            </w: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MOCHILAS</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4</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50,0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50,0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50,0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BOLSOS ARTEANALES</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75,0</w:t>
            </w:r>
          </w:p>
        </w:tc>
      </w:tr>
      <w:tr w:rsidR="00F27CE8" w:rsidRPr="00F27CE8" w:rsidTr="00236604">
        <w:trPr>
          <w:trHeight w:val="43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MOCHILAS Y BOLSOS ARTESANALES</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single" w:sz="12" w:space="0" w:color="000000"/>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Total</w:t>
            </w:r>
          </w:p>
        </w:tc>
        <w:tc>
          <w:tcPr>
            <w:tcW w:w="1940"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w:t>
            </w:r>
          </w:p>
        </w:tc>
        <w:tc>
          <w:tcPr>
            <w:tcW w:w="1153" w:type="dxa"/>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53"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93" w:type="dxa"/>
            <w:gridSpan w:val="2"/>
            <w:tcBorders>
              <w:top w:val="nil"/>
              <w:left w:val="nil"/>
              <w:bottom w:val="single" w:sz="12" w:space="0" w:color="000000"/>
              <w:right w:val="single" w:sz="12" w:space="0" w:color="000000"/>
            </w:tcBorders>
            <w:shd w:val="clear" w:color="auto" w:fill="auto"/>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r>
      <w:tr w:rsidR="00F27CE8" w:rsidRPr="00F27CE8" w:rsidTr="00236604">
        <w:trPr>
          <w:trHeight w:val="300"/>
        </w:trPr>
        <w:tc>
          <w:tcPr>
            <w:tcW w:w="9899" w:type="dxa"/>
            <w:gridSpan w:val="12"/>
            <w:tcBorders>
              <w:top w:val="nil"/>
              <w:left w:val="nil"/>
              <w:bottom w:val="nil"/>
              <w:right w:val="nil"/>
            </w:tcBorders>
            <w:shd w:val="clear" w:color="auto" w:fill="auto"/>
            <w:vAlign w:val="center"/>
            <w:hideMark/>
          </w:tcPr>
          <w:p w:rsidR="004477C3" w:rsidRPr="00AD4A95" w:rsidRDefault="004477C3" w:rsidP="004477C3">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w:t>
            </w:r>
            <w:r>
              <w:rPr>
                <w:rFonts w:ascii="Times New Roman" w:hAnsi="Times New Roman" w:cs="Times New Roman"/>
                <w:sz w:val="24"/>
                <w:szCs w:val="24"/>
              </w:rPr>
              <w:t>variable que producto produce o vende</w:t>
            </w:r>
            <w:r w:rsidRPr="00AD4A95">
              <w:rPr>
                <w:rFonts w:ascii="Times New Roman" w:hAnsi="Times New Roman" w:cs="Times New Roman"/>
                <w:sz w:val="24"/>
                <w:szCs w:val="24"/>
              </w:rPr>
              <w:t xml:space="preserve">. </w:t>
            </w:r>
            <w:r>
              <w:rPr>
                <w:rFonts w:ascii="Times New Roman" w:hAnsi="Times New Roman" w:cs="Times New Roman"/>
                <w:sz w:val="24"/>
                <w:szCs w:val="24"/>
              </w:rPr>
              <w:t>2016.</w:t>
            </w:r>
          </w:p>
          <w:p w:rsidR="004477C3" w:rsidRDefault="00D549B7" w:rsidP="004477C3">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 xml:space="preserve">La tabla 31 </w:t>
            </w:r>
            <w:r w:rsidR="004477C3">
              <w:rPr>
                <w:rFonts w:ascii="Times New Roman" w:eastAsia="Times New Roman" w:hAnsi="Times New Roman" w:cs="Times New Roman"/>
                <w:bCs/>
                <w:color w:val="000000"/>
                <w:sz w:val="24"/>
                <w:szCs w:val="24"/>
                <w:lang w:eastAsia="es-CO"/>
              </w:rPr>
              <w:t>refleja que e</w:t>
            </w:r>
            <w:r w:rsidR="004477C3" w:rsidRPr="00A52884">
              <w:rPr>
                <w:rFonts w:ascii="Times New Roman" w:eastAsia="Times New Roman" w:hAnsi="Times New Roman" w:cs="Times New Roman"/>
                <w:bCs/>
                <w:color w:val="000000"/>
                <w:sz w:val="24"/>
                <w:szCs w:val="24"/>
                <w:lang w:eastAsia="es-CO"/>
              </w:rPr>
              <w:t>l 37% venden el producto entre $40.000 a $70.000, el 25% tiene el precio de $70.000 y $140.000 como también $214.000 a $280.000 y tan solo el 12,5% venden el producto mayor de $280.000</w:t>
            </w:r>
            <w:r w:rsidR="004477C3">
              <w:rPr>
                <w:rFonts w:ascii="Times New Roman" w:eastAsia="Times New Roman" w:hAnsi="Times New Roman" w:cs="Times New Roman"/>
                <w:bCs/>
                <w:color w:val="000000"/>
                <w:sz w:val="24"/>
                <w:szCs w:val="24"/>
                <w:lang w:eastAsia="es-CO"/>
              </w:rPr>
              <w:t>.</w:t>
            </w:r>
          </w:p>
          <w:p w:rsidR="00AD4A95" w:rsidRDefault="00AD4A95" w:rsidP="00F27CE8">
            <w:pPr>
              <w:spacing w:after="0" w:line="240" w:lineRule="auto"/>
              <w:jc w:val="center"/>
              <w:rPr>
                <w:rFonts w:ascii="Times New Roman" w:eastAsia="Times New Roman" w:hAnsi="Times New Roman" w:cs="Times New Roman"/>
                <w:b/>
                <w:bCs/>
                <w:color w:val="000000"/>
                <w:sz w:val="24"/>
                <w:szCs w:val="24"/>
                <w:lang w:eastAsia="es-CO"/>
              </w:rPr>
            </w:pPr>
          </w:p>
          <w:p w:rsidR="00A52884" w:rsidRDefault="00A52884" w:rsidP="00F27CE8">
            <w:pPr>
              <w:spacing w:after="0" w:line="240" w:lineRule="auto"/>
              <w:jc w:val="center"/>
              <w:rPr>
                <w:rFonts w:ascii="Times New Roman" w:eastAsia="Times New Roman" w:hAnsi="Times New Roman" w:cs="Times New Roman"/>
                <w:b/>
                <w:bCs/>
                <w:color w:val="000000"/>
                <w:sz w:val="24"/>
                <w:szCs w:val="24"/>
                <w:lang w:eastAsia="es-CO"/>
              </w:rPr>
            </w:pPr>
          </w:p>
          <w:p w:rsidR="00F27CE8" w:rsidRPr="00F27CE8" w:rsidRDefault="00D549B7" w:rsidP="00F27CE8">
            <w:pPr>
              <w:spacing w:after="0" w:line="240" w:lineRule="auto"/>
              <w:jc w:val="center"/>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31</w:t>
            </w:r>
            <w:r w:rsidR="004477C3">
              <w:rPr>
                <w:rFonts w:ascii="Times New Roman" w:eastAsia="Times New Roman" w:hAnsi="Times New Roman" w:cs="Times New Roman"/>
                <w:b/>
                <w:bCs/>
                <w:color w:val="000000"/>
                <w:sz w:val="24"/>
                <w:szCs w:val="24"/>
                <w:lang w:eastAsia="es-CO"/>
              </w:rPr>
              <w:t xml:space="preserve">. </w:t>
            </w:r>
            <w:r w:rsidR="00F27CE8" w:rsidRPr="00F27CE8">
              <w:rPr>
                <w:rFonts w:ascii="Times New Roman" w:eastAsia="Times New Roman" w:hAnsi="Times New Roman" w:cs="Times New Roman"/>
                <w:b/>
                <w:bCs/>
                <w:color w:val="000000"/>
                <w:sz w:val="24"/>
                <w:szCs w:val="24"/>
                <w:lang w:eastAsia="es-CO"/>
              </w:rPr>
              <w:t>PRECIO DEL PRODUCTO POR UNIDAD EN EL QUE LO VENDE</w:t>
            </w:r>
          </w:p>
        </w:tc>
      </w:tr>
      <w:tr w:rsidR="00F27CE8" w:rsidRPr="00F27CE8" w:rsidTr="00236604">
        <w:trPr>
          <w:trHeight w:val="439"/>
        </w:trPr>
        <w:tc>
          <w:tcPr>
            <w:tcW w:w="4460" w:type="dxa"/>
            <w:gridSpan w:val="5"/>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c>
          <w:tcPr>
            <w:tcW w:w="1940"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Frecuencia</w:t>
            </w:r>
          </w:p>
        </w:tc>
        <w:tc>
          <w:tcPr>
            <w:tcW w:w="1153" w:type="dxa"/>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w:t>
            </w:r>
          </w:p>
        </w:tc>
        <w:tc>
          <w:tcPr>
            <w:tcW w:w="1153"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válido</w:t>
            </w:r>
          </w:p>
        </w:tc>
        <w:tc>
          <w:tcPr>
            <w:tcW w:w="1193" w:type="dxa"/>
            <w:gridSpan w:val="2"/>
            <w:tcBorders>
              <w:top w:val="single" w:sz="12" w:space="0" w:color="000000"/>
              <w:left w:val="nil"/>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acumulado</w:t>
            </w:r>
          </w:p>
        </w:tc>
      </w:tr>
      <w:tr w:rsidR="00F27CE8" w:rsidRPr="00F27CE8" w:rsidTr="00236604">
        <w:trPr>
          <w:trHeight w:val="259"/>
        </w:trPr>
        <w:tc>
          <w:tcPr>
            <w:tcW w:w="2080" w:type="dxa"/>
            <w:gridSpan w:val="2"/>
            <w:vMerge w:val="restart"/>
            <w:tcBorders>
              <w:top w:val="nil"/>
              <w:left w:val="single" w:sz="12" w:space="0" w:color="000000"/>
              <w:bottom w:val="single" w:sz="12" w:space="0" w:color="000000"/>
              <w:right w:val="nil"/>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Válido</w:t>
            </w: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40000 A 70000</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3</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37,5</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37,5</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37,5</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MAYORES DE 70000 A 140000</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62,5</w:t>
            </w:r>
          </w:p>
        </w:tc>
      </w:tr>
      <w:tr w:rsidR="00F27CE8" w:rsidRPr="00F27CE8" w:rsidTr="00236604">
        <w:trPr>
          <w:trHeight w:val="43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MAYORES DE 2140000 A 280000</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87,5</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MAYOR DE 280000</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12,5</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12,5</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single" w:sz="12" w:space="0" w:color="000000"/>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Total</w:t>
            </w:r>
          </w:p>
        </w:tc>
        <w:tc>
          <w:tcPr>
            <w:tcW w:w="1940"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w:t>
            </w:r>
          </w:p>
        </w:tc>
        <w:tc>
          <w:tcPr>
            <w:tcW w:w="1153" w:type="dxa"/>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53"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93" w:type="dxa"/>
            <w:gridSpan w:val="2"/>
            <w:tcBorders>
              <w:top w:val="nil"/>
              <w:left w:val="nil"/>
              <w:bottom w:val="single" w:sz="12" w:space="0" w:color="000000"/>
              <w:right w:val="single" w:sz="12" w:space="0" w:color="000000"/>
            </w:tcBorders>
            <w:shd w:val="clear" w:color="auto" w:fill="auto"/>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r>
      <w:tr w:rsidR="00F27CE8" w:rsidRPr="00F27CE8" w:rsidTr="00236604">
        <w:trPr>
          <w:trHeight w:val="300"/>
        </w:trPr>
        <w:tc>
          <w:tcPr>
            <w:tcW w:w="9899" w:type="dxa"/>
            <w:gridSpan w:val="12"/>
            <w:tcBorders>
              <w:top w:val="nil"/>
              <w:left w:val="nil"/>
              <w:bottom w:val="nil"/>
              <w:right w:val="nil"/>
            </w:tcBorders>
            <w:shd w:val="clear" w:color="auto" w:fill="auto"/>
            <w:vAlign w:val="center"/>
            <w:hideMark/>
          </w:tcPr>
          <w:p w:rsidR="004477C3" w:rsidRPr="00AD4A95" w:rsidRDefault="004477C3" w:rsidP="004477C3">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w:t>
            </w:r>
            <w:r>
              <w:rPr>
                <w:rFonts w:ascii="Times New Roman" w:hAnsi="Times New Roman" w:cs="Times New Roman"/>
                <w:sz w:val="24"/>
                <w:szCs w:val="24"/>
              </w:rPr>
              <w:t>variable precio de venta</w:t>
            </w:r>
            <w:r w:rsidRPr="00AD4A95">
              <w:rPr>
                <w:rFonts w:ascii="Times New Roman" w:hAnsi="Times New Roman" w:cs="Times New Roman"/>
                <w:sz w:val="24"/>
                <w:szCs w:val="24"/>
              </w:rPr>
              <w:t xml:space="preserve">. </w:t>
            </w:r>
            <w:r>
              <w:rPr>
                <w:rFonts w:ascii="Times New Roman" w:hAnsi="Times New Roman" w:cs="Times New Roman"/>
                <w:sz w:val="24"/>
                <w:szCs w:val="24"/>
              </w:rPr>
              <w:t>2016.</w:t>
            </w:r>
          </w:p>
          <w:p w:rsidR="00B6165A" w:rsidRDefault="00B6165A" w:rsidP="008F5BC4">
            <w:pPr>
              <w:spacing w:after="0" w:line="240" w:lineRule="auto"/>
              <w:jc w:val="both"/>
              <w:rPr>
                <w:rFonts w:ascii="Times New Roman" w:eastAsia="Times New Roman" w:hAnsi="Times New Roman" w:cs="Times New Roman"/>
                <w:bCs/>
                <w:color w:val="000000"/>
                <w:sz w:val="24"/>
                <w:szCs w:val="24"/>
                <w:lang w:eastAsia="es-CO"/>
              </w:rPr>
            </w:pPr>
          </w:p>
          <w:p w:rsidR="008F5BC4" w:rsidRPr="00A52884" w:rsidRDefault="00D549B7" w:rsidP="008F5BC4">
            <w:pPr>
              <w:spacing w:after="0" w:line="240" w:lineRule="auto"/>
              <w:jc w:val="both"/>
              <w:rPr>
                <w:rFonts w:ascii="Times New Roman" w:eastAsia="Times New Roman" w:hAnsi="Times New Roman" w:cs="Times New Roman"/>
                <w:bCs/>
                <w:color w:val="000000"/>
                <w:sz w:val="24"/>
                <w:szCs w:val="24"/>
                <w:lang w:eastAsia="es-CO"/>
              </w:rPr>
            </w:pPr>
            <w:r>
              <w:rPr>
                <w:rFonts w:ascii="Times New Roman" w:eastAsia="Times New Roman" w:hAnsi="Times New Roman" w:cs="Times New Roman"/>
                <w:bCs/>
                <w:color w:val="000000"/>
                <w:sz w:val="24"/>
                <w:szCs w:val="24"/>
                <w:lang w:eastAsia="es-CO"/>
              </w:rPr>
              <w:t>La tabla 32</w:t>
            </w:r>
            <w:r w:rsidR="00B6165A">
              <w:rPr>
                <w:rFonts w:ascii="Times New Roman" w:eastAsia="Times New Roman" w:hAnsi="Times New Roman" w:cs="Times New Roman"/>
                <w:bCs/>
                <w:color w:val="000000"/>
                <w:sz w:val="24"/>
                <w:szCs w:val="24"/>
                <w:lang w:eastAsia="es-CO"/>
              </w:rPr>
              <w:t xml:space="preserve"> me muestra que e</w:t>
            </w:r>
            <w:r w:rsidR="008F5BC4" w:rsidRPr="00A52884">
              <w:rPr>
                <w:rFonts w:ascii="Times New Roman" w:eastAsia="Times New Roman" w:hAnsi="Times New Roman" w:cs="Times New Roman"/>
                <w:bCs/>
                <w:color w:val="000000"/>
                <w:sz w:val="24"/>
                <w:szCs w:val="24"/>
                <w:lang w:eastAsia="es-CO"/>
              </w:rPr>
              <w:t>l 75% de las personas venden un promedio diario no mayor de 5 unidades.</w:t>
            </w:r>
          </w:p>
          <w:p w:rsidR="00A52884" w:rsidRPr="00A52884" w:rsidRDefault="00A52884" w:rsidP="00A52884">
            <w:pPr>
              <w:spacing w:after="0" w:line="240" w:lineRule="auto"/>
              <w:jc w:val="both"/>
              <w:rPr>
                <w:rFonts w:ascii="Times New Roman" w:eastAsia="Times New Roman" w:hAnsi="Times New Roman" w:cs="Times New Roman"/>
                <w:bCs/>
                <w:color w:val="000000"/>
                <w:sz w:val="24"/>
                <w:szCs w:val="24"/>
                <w:lang w:eastAsia="es-CO"/>
              </w:rPr>
            </w:pPr>
          </w:p>
          <w:p w:rsidR="00A52884" w:rsidRDefault="00A52884" w:rsidP="00F27CE8">
            <w:pPr>
              <w:spacing w:after="0" w:line="240" w:lineRule="auto"/>
              <w:jc w:val="center"/>
              <w:rPr>
                <w:rFonts w:ascii="Times New Roman" w:eastAsia="Times New Roman" w:hAnsi="Times New Roman" w:cs="Times New Roman"/>
                <w:b/>
                <w:bCs/>
                <w:color w:val="000000"/>
                <w:sz w:val="24"/>
                <w:szCs w:val="24"/>
                <w:lang w:eastAsia="es-CO"/>
              </w:rPr>
            </w:pPr>
          </w:p>
          <w:p w:rsidR="00F27CE8" w:rsidRPr="00F27CE8" w:rsidRDefault="00D549B7" w:rsidP="008F5BC4">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32</w:t>
            </w:r>
            <w:r w:rsidR="008F5BC4">
              <w:rPr>
                <w:rFonts w:ascii="Times New Roman" w:eastAsia="Times New Roman" w:hAnsi="Times New Roman" w:cs="Times New Roman"/>
                <w:b/>
                <w:bCs/>
                <w:color w:val="000000"/>
                <w:sz w:val="24"/>
                <w:szCs w:val="24"/>
                <w:lang w:eastAsia="es-CO"/>
              </w:rPr>
              <w:t xml:space="preserve">. </w:t>
            </w:r>
            <w:r w:rsidR="00F27CE8" w:rsidRPr="00F27CE8">
              <w:rPr>
                <w:rFonts w:ascii="Times New Roman" w:eastAsia="Times New Roman" w:hAnsi="Times New Roman" w:cs="Times New Roman"/>
                <w:b/>
                <w:bCs/>
                <w:color w:val="000000"/>
                <w:sz w:val="24"/>
                <w:szCs w:val="24"/>
                <w:lang w:eastAsia="es-CO"/>
              </w:rPr>
              <w:t>PROMEDIO DE CUANTOS VENDE DIARIAMENTE</w:t>
            </w:r>
          </w:p>
        </w:tc>
      </w:tr>
      <w:tr w:rsidR="00F27CE8" w:rsidRPr="00F27CE8" w:rsidTr="00236604">
        <w:trPr>
          <w:trHeight w:val="439"/>
        </w:trPr>
        <w:tc>
          <w:tcPr>
            <w:tcW w:w="4460" w:type="dxa"/>
            <w:gridSpan w:val="5"/>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c>
          <w:tcPr>
            <w:tcW w:w="1940"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Frecuencia</w:t>
            </w:r>
          </w:p>
        </w:tc>
        <w:tc>
          <w:tcPr>
            <w:tcW w:w="1153" w:type="dxa"/>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w:t>
            </w:r>
          </w:p>
        </w:tc>
        <w:tc>
          <w:tcPr>
            <w:tcW w:w="1153"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válido</w:t>
            </w:r>
          </w:p>
        </w:tc>
        <w:tc>
          <w:tcPr>
            <w:tcW w:w="1193" w:type="dxa"/>
            <w:gridSpan w:val="2"/>
            <w:tcBorders>
              <w:top w:val="single" w:sz="12" w:space="0" w:color="000000"/>
              <w:left w:val="nil"/>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acumulado</w:t>
            </w:r>
          </w:p>
        </w:tc>
      </w:tr>
      <w:tr w:rsidR="00F27CE8" w:rsidRPr="00F27CE8" w:rsidTr="00236604">
        <w:trPr>
          <w:trHeight w:val="259"/>
        </w:trPr>
        <w:tc>
          <w:tcPr>
            <w:tcW w:w="2080" w:type="dxa"/>
            <w:gridSpan w:val="2"/>
            <w:vMerge w:val="restart"/>
            <w:tcBorders>
              <w:top w:val="nil"/>
              <w:left w:val="single" w:sz="12" w:space="0" w:color="000000"/>
              <w:bottom w:val="single" w:sz="12" w:space="0" w:color="000000"/>
              <w:right w:val="nil"/>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Válido</w:t>
            </w:r>
          </w:p>
        </w:tc>
        <w:tc>
          <w:tcPr>
            <w:tcW w:w="2380" w:type="dxa"/>
            <w:gridSpan w:val="3"/>
            <w:tcBorders>
              <w:top w:val="nil"/>
              <w:left w:val="nil"/>
              <w:bottom w:val="nil"/>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 A 5</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6</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75,0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75,0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75,0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E074EC"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O</w:t>
            </w:r>
            <w:r w:rsidR="00F27CE8" w:rsidRPr="00F27CE8">
              <w:rPr>
                <w:rFonts w:ascii="Times New Roman" w:eastAsia="Times New Roman" w:hAnsi="Times New Roman" w:cs="Times New Roman"/>
                <w:color w:val="000000"/>
                <w:sz w:val="24"/>
                <w:szCs w:val="24"/>
                <w:lang w:eastAsia="es-CO"/>
              </w:rPr>
              <w:t>tro</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25,0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single" w:sz="12" w:space="0" w:color="000000"/>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Total</w:t>
            </w:r>
          </w:p>
        </w:tc>
        <w:tc>
          <w:tcPr>
            <w:tcW w:w="1940"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w:t>
            </w:r>
          </w:p>
        </w:tc>
        <w:tc>
          <w:tcPr>
            <w:tcW w:w="1153" w:type="dxa"/>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53"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93" w:type="dxa"/>
            <w:gridSpan w:val="2"/>
            <w:tcBorders>
              <w:top w:val="nil"/>
              <w:left w:val="nil"/>
              <w:bottom w:val="single" w:sz="12" w:space="0" w:color="000000"/>
              <w:right w:val="single" w:sz="12" w:space="0" w:color="000000"/>
            </w:tcBorders>
            <w:shd w:val="clear" w:color="auto" w:fill="auto"/>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r>
      <w:tr w:rsidR="00F27CE8" w:rsidRPr="00F27CE8" w:rsidTr="00236604">
        <w:trPr>
          <w:trHeight w:val="499"/>
        </w:trPr>
        <w:tc>
          <w:tcPr>
            <w:tcW w:w="9899" w:type="dxa"/>
            <w:gridSpan w:val="12"/>
            <w:tcBorders>
              <w:top w:val="nil"/>
              <w:left w:val="nil"/>
              <w:bottom w:val="nil"/>
              <w:right w:val="nil"/>
            </w:tcBorders>
            <w:shd w:val="clear" w:color="auto" w:fill="auto"/>
            <w:vAlign w:val="center"/>
            <w:hideMark/>
          </w:tcPr>
          <w:p w:rsidR="00B6165A" w:rsidRPr="00AD4A95" w:rsidRDefault="00B6165A" w:rsidP="00B6165A">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w:t>
            </w:r>
            <w:r>
              <w:rPr>
                <w:rFonts w:ascii="Times New Roman" w:hAnsi="Times New Roman" w:cs="Times New Roman"/>
                <w:sz w:val="24"/>
                <w:szCs w:val="24"/>
              </w:rPr>
              <w:t>variable promedio de venta</w:t>
            </w:r>
            <w:r w:rsidRPr="00AD4A95">
              <w:rPr>
                <w:rFonts w:ascii="Times New Roman" w:hAnsi="Times New Roman" w:cs="Times New Roman"/>
                <w:sz w:val="24"/>
                <w:szCs w:val="24"/>
              </w:rPr>
              <w:t xml:space="preserve">. </w:t>
            </w:r>
            <w:r>
              <w:rPr>
                <w:rFonts w:ascii="Times New Roman" w:hAnsi="Times New Roman" w:cs="Times New Roman"/>
                <w:sz w:val="24"/>
                <w:szCs w:val="24"/>
              </w:rPr>
              <w:t>2016.</w:t>
            </w:r>
          </w:p>
          <w:p w:rsidR="00B6165A" w:rsidRDefault="00B6165A" w:rsidP="00B6165A">
            <w:pPr>
              <w:pStyle w:val="NormalWeb"/>
              <w:shd w:val="clear" w:color="auto" w:fill="FFFFFF"/>
              <w:spacing w:before="0" w:beforeAutospacing="0" w:after="390" w:afterAutospacing="0" w:line="480" w:lineRule="auto"/>
              <w:jc w:val="both"/>
              <w:textAlignment w:val="baseline"/>
            </w:pPr>
          </w:p>
          <w:p w:rsidR="00B6165A" w:rsidRDefault="00D549B7" w:rsidP="00B6165A">
            <w:pPr>
              <w:pStyle w:val="NormalWeb"/>
              <w:shd w:val="clear" w:color="auto" w:fill="FFFFFF"/>
              <w:spacing w:before="0" w:beforeAutospacing="0" w:after="390" w:afterAutospacing="0" w:line="480" w:lineRule="auto"/>
              <w:jc w:val="both"/>
              <w:textAlignment w:val="baseline"/>
            </w:pPr>
            <w:r>
              <w:t>Tabla 33</w:t>
            </w:r>
            <w:r w:rsidR="00B6165A">
              <w:t xml:space="preserve"> arroja que el 75% de los productores y/o vendedores afirmaron que los clientes buscan diseños y el 12,5% calidad como también origen.</w:t>
            </w:r>
          </w:p>
          <w:p w:rsidR="00F27CE8" w:rsidRPr="00F27CE8" w:rsidRDefault="00B6165A" w:rsidP="00D549B7">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3</w:t>
            </w:r>
            <w:r w:rsidR="00D549B7">
              <w:rPr>
                <w:rFonts w:ascii="Times New Roman" w:eastAsia="Times New Roman" w:hAnsi="Times New Roman" w:cs="Times New Roman"/>
                <w:b/>
                <w:bCs/>
                <w:color w:val="000000"/>
                <w:sz w:val="24"/>
                <w:szCs w:val="24"/>
                <w:lang w:eastAsia="es-CO"/>
              </w:rPr>
              <w:t>3</w:t>
            </w:r>
            <w:r>
              <w:rPr>
                <w:rFonts w:ascii="Times New Roman" w:eastAsia="Times New Roman" w:hAnsi="Times New Roman" w:cs="Times New Roman"/>
                <w:b/>
                <w:bCs/>
                <w:color w:val="000000"/>
                <w:sz w:val="24"/>
                <w:szCs w:val="24"/>
                <w:lang w:eastAsia="es-CO"/>
              </w:rPr>
              <w:t xml:space="preserve">. </w:t>
            </w:r>
            <w:r w:rsidR="00F27CE8" w:rsidRPr="00F27CE8">
              <w:rPr>
                <w:rFonts w:ascii="Times New Roman" w:eastAsia="Times New Roman" w:hAnsi="Times New Roman" w:cs="Times New Roman"/>
                <w:b/>
                <w:bCs/>
                <w:color w:val="000000"/>
                <w:sz w:val="24"/>
                <w:szCs w:val="24"/>
                <w:lang w:eastAsia="es-CO"/>
              </w:rPr>
              <w:t>SEGÚN SU EXPERIENCIA EN LAS VENTAS, LOS CLIENTES EN QUE SE FIJAN COMO TAL EN EL PRODUCTO</w:t>
            </w:r>
          </w:p>
        </w:tc>
      </w:tr>
      <w:tr w:rsidR="00F27CE8" w:rsidRPr="00F27CE8" w:rsidTr="00236604">
        <w:trPr>
          <w:trHeight w:val="439"/>
        </w:trPr>
        <w:tc>
          <w:tcPr>
            <w:tcW w:w="4460" w:type="dxa"/>
            <w:gridSpan w:val="5"/>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c>
          <w:tcPr>
            <w:tcW w:w="1940"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Frecuencia</w:t>
            </w:r>
          </w:p>
        </w:tc>
        <w:tc>
          <w:tcPr>
            <w:tcW w:w="1153" w:type="dxa"/>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w:t>
            </w:r>
          </w:p>
        </w:tc>
        <w:tc>
          <w:tcPr>
            <w:tcW w:w="1153" w:type="dxa"/>
            <w:gridSpan w:val="2"/>
            <w:tcBorders>
              <w:top w:val="single" w:sz="12" w:space="0" w:color="000000"/>
              <w:left w:val="nil"/>
              <w:bottom w:val="single" w:sz="12" w:space="0" w:color="000000"/>
              <w:right w:val="single" w:sz="4"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válido</w:t>
            </w:r>
          </w:p>
        </w:tc>
        <w:tc>
          <w:tcPr>
            <w:tcW w:w="1193" w:type="dxa"/>
            <w:gridSpan w:val="2"/>
            <w:tcBorders>
              <w:top w:val="single" w:sz="12" w:space="0" w:color="000000"/>
              <w:left w:val="nil"/>
              <w:bottom w:val="single" w:sz="12" w:space="0" w:color="000000"/>
              <w:right w:val="single" w:sz="12" w:space="0" w:color="000000"/>
            </w:tcBorders>
            <w:shd w:val="clear" w:color="auto" w:fill="auto"/>
            <w:vAlign w:val="bottom"/>
            <w:hideMark/>
          </w:tcPr>
          <w:p w:rsidR="00F27CE8" w:rsidRPr="00F27CE8" w:rsidRDefault="00F27CE8" w:rsidP="00F27CE8">
            <w:pPr>
              <w:spacing w:after="0" w:line="240" w:lineRule="auto"/>
              <w:jc w:val="center"/>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Porcentaje acumulado</w:t>
            </w:r>
          </w:p>
        </w:tc>
      </w:tr>
      <w:tr w:rsidR="00F27CE8" w:rsidRPr="00F27CE8" w:rsidTr="00236604">
        <w:trPr>
          <w:trHeight w:val="259"/>
        </w:trPr>
        <w:tc>
          <w:tcPr>
            <w:tcW w:w="2080" w:type="dxa"/>
            <w:gridSpan w:val="2"/>
            <w:vMerge w:val="restart"/>
            <w:tcBorders>
              <w:top w:val="nil"/>
              <w:left w:val="single" w:sz="12" w:space="0" w:color="000000"/>
              <w:bottom w:val="single" w:sz="12" w:space="0" w:color="000000"/>
              <w:right w:val="nil"/>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Válido</w:t>
            </w:r>
          </w:p>
        </w:tc>
        <w:tc>
          <w:tcPr>
            <w:tcW w:w="2380" w:type="dxa"/>
            <w:gridSpan w:val="3"/>
            <w:tcBorders>
              <w:top w:val="nil"/>
              <w:left w:val="nil"/>
              <w:bottom w:val="nil"/>
              <w:right w:val="single" w:sz="12" w:space="0" w:color="000000"/>
            </w:tcBorders>
            <w:shd w:val="clear" w:color="auto" w:fill="auto"/>
            <w:hideMark/>
          </w:tcPr>
          <w:p w:rsidR="00F27CE8" w:rsidRPr="00F27CE8" w:rsidRDefault="00E074EC"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D</w:t>
            </w:r>
            <w:r w:rsidR="00F27CE8" w:rsidRPr="00F27CE8">
              <w:rPr>
                <w:rFonts w:ascii="Times New Roman" w:eastAsia="Times New Roman" w:hAnsi="Times New Roman" w:cs="Times New Roman"/>
                <w:color w:val="000000"/>
                <w:sz w:val="24"/>
                <w:szCs w:val="24"/>
                <w:lang w:eastAsia="es-CO"/>
              </w:rPr>
              <w:t>iseño</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6</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75,0</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75,0</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75,0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E074EC"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C</w:t>
            </w:r>
            <w:r w:rsidR="00F27CE8" w:rsidRPr="00F27CE8">
              <w:rPr>
                <w:rFonts w:ascii="Times New Roman" w:eastAsia="Times New Roman" w:hAnsi="Times New Roman" w:cs="Times New Roman"/>
                <w:color w:val="000000"/>
                <w:sz w:val="24"/>
                <w:szCs w:val="24"/>
                <w:lang w:eastAsia="es-CO"/>
              </w:rPr>
              <w:t>alidad</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12,5</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12,5</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87,5</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nil"/>
              <w:right w:val="single" w:sz="12" w:space="0" w:color="000000"/>
            </w:tcBorders>
            <w:shd w:val="clear" w:color="auto" w:fill="auto"/>
            <w:hideMark/>
          </w:tcPr>
          <w:p w:rsidR="00F27CE8" w:rsidRPr="00F27CE8" w:rsidRDefault="00E074EC"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O</w:t>
            </w:r>
            <w:r w:rsidR="00F27CE8" w:rsidRPr="00F27CE8">
              <w:rPr>
                <w:rFonts w:ascii="Times New Roman" w:eastAsia="Times New Roman" w:hAnsi="Times New Roman" w:cs="Times New Roman"/>
                <w:color w:val="000000"/>
                <w:sz w:val="24"/>
                <w:szCs w:val="24"/>
                <w:lang w:eastAsia="es-CO"/>
              </w:rPr>
              <w:t>rigen</w:t>
            </w:r>
          </w:p>
        </w:tc>
        <w:tc>
          <w:tcPr>
            <w:tcW w:w="1940"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w:t>
            </w:r>
          </w:p>
        </w:tc>
        <w:tc>
          <w:tcPr>
            <w:tcW w:w="1153" w:type="dxa"/>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12,5</w:t>
            </w:r>
          </w:p>
        </w:tc>
        <w:tc>
          <w:tcPr>
            <w:tcW w:w="1153" w:type="dxa"/>
            <w:gridSpan w:val="2"/>
            <w:tcBorders>
              <w:top w:val="nil"/>
              <w:left w:val="nil"/>
              <w:bottom w:val="nil"/>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12,5</w:t>
            </w:r>
          </w:p>
        </w:tc>
        <w:tc>
          <w:tcPr>
            <w:tcW w:w="1193" w:type="dxa"/>
            <w:gridSpan w:val="2"/>
            <w:tcBorders>
              <w:top w:val="nil"/>
              <w:left w:val="nil"/>
              <w:bottom w:val="nil"/>
              <w:right w:val="single" w:sz="12"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r>
      <w:tr w:rsidR="00F27CE8" w:rsidRPr="00F27CE8" w:rsidTr="00236604">
        <w:trPr>
          <w:trHeight w:val="259"/>
        </w:trPr>
        <w:tc>
          <w:tcPr>
            <w:tcW w:w="2080" w:type="dxa"/>
            <w:gridSpan w:val="2"/>
            <w:vMerge/>
            <w:tcBorders>
              <w:top w:val="nil"/>
              <w:left w:val="single" w:sz="12" w:space="0" w:color="000000"/>
              <w:bottom w:val="single" w:sz="12" w:space="0" w:color="000000"/>
              <w:right w:val="nil"/>
            </w:tcBorders>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p>
        </w:tc>
        <w:tc>
          <w:tcPr>
            <w:tcW w:w="2380" w:type="dxa"/>
            <w:gridSpan w:val="3"/>
            <w:tcBorders>
              <w:top w:val="nil"/>
              <w:left w:val="nil"/>
              <w:bottom w:val="single" w:sz="12" w:space="0" w:color="000000"/>
              <w:right w:val="single" w:sz="12" w:space="0" w:color="000000"/>
            </w:tcBorders>
            <w:shd w:val="clear" w:color="auto" w:fill="auto"/>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Total</w:t>
            </w:r>
          </w:p>
        </w:tc>
        <w:tc>
          <w:tcPr>
            <w:tcW w:w="1940"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8</w:t>
            </w:r>
          </w:p>
        </w:tc>
        <w:tc>
          <w:tcPr>
            <w:tcW w:w="1153" w:type="dxa"/>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53" w:type="dxa"/>
            <w:gridSpan w:val="2"/>
            <w:tcBorders>
              <w:top w:val="nil"/>
              <w:left w:val="nil"/>
              <w:bottom w:val="single" w:sz="12" w:space="0" w:color="000000"/>
              <w:right w:val="single" w:sz="4" w:space="0" w:color="000000"/>
            </w:tcBorders>
            <w:shd w:val="clear" w:color="auto" w:fill="auto"/>
            <w:noWrap/>
            <w:vAlign w:val="center"/>
            <w:hideMark/>
          </w:tcPr>
          <w:p w:rsidR="00F27CE8" w:rsidRPr="00F27CE8" w:rsidRDefault="00F27CE8" w:rsidP="00F27CE8">
            <w:pPr>
              <w:spacing w:after="0" w:line="240" w:lineRule="auto"/>
              <w:jc w:val="right"/>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100,0</w:t>
            </w:r>
          </w:p>
        </w:tc>
        <w:tc>
          <w:tcPr>
            <w:tcW w:w="1193" w:type="dxa"/>
            <w:gridSpan w:val="2"/>
            <w:tcBorders>
              <w:top w:val="nil"/>
              <w:left w:val="nil"/>
              <w:bottom w:val="single" w:sz="12" w:space="0" w:color="000000"/>
              <w:right w:val="single" w:sz="12" w:space="0" w:color="000000"/>
            </w:tcBorders>
            <w:shd w:val="clear" w:color="auto" w:fill="auto"/>
            <w:vAlign w:val="center"/>
            <w:hideMark/>
          </w:tcPr>
          <w:p w:rsidR="00F27CE8" w:rsidRPr="00F27CE8" w:rsidRDefault="00F27CE8" w:rsidP="00F27CE8">
            <w:pPr>
              <w:spacing w:after="0" w:line="240" w:lineRule="auto"/>
              <w:rPr>
                <w:rFonts w:ascii="Times New Roman" w:eastAsia="Times New Roman" w:hAnsi="Times New Roman" w:cs="Times New Roman"/>
                <w:color w:val="000000"/>
                <w:sz w:val="24"/>
                <w:szCs w:val="24"/>
                <w:lang w:eastAsia="es-CO"/>
              </w:rPr>
            </w:pPr>
            <w:r w:rsidRPr="00F27CE8">
              <w:rPr>
                <w:rFonts w:ascii="Times New Roman" w:eastAsia="Times New Roman" w:hAnsi="Times New Roman" w:cs="Times New Roman"/>
                <w:color w:val="000000"/>
                <w:sz w:val="24"/>
                <w:szCs w:val="24"/>
                <w:lang w:eastAsia="es-CO"/>
              </w:rPr>
              <w:t> </w:t>
            </w:r>
          </w:p>
        </w:tc>
      </w:tr>
    </w:tbl>
    <w:p w:rsidR="00B6165A" w:rsidRDefault="0089163D" w:rsidP="0089163D">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w:t>
      </w:r>
      <w:r w:rsidR="00B6165A">
        <w:rPr>
          <w:rFonts w:ascii="Times New Roman" w:hAnsi="Times New Roman" w:cs="Times New Roman"/>
          <w:sz w:val="24"/>
          <w:szCs w:val="24"/>
        </w:rPr>
        <w:t>Variable en que se fijan los clientes. 2016.</w:t>
      </w:r>
    </w:p>
    <w:p w:rsidR="0089163D" w:rsidRPr="00AD4A95" w:rsidRDefault="0089163D" w:rsidP="0089163D">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 </w:t>
      </w:r>
    </w:p>
    <w:p w:rsidR="00B6165A" w:rsidRDefault="00D549B7" w:rsidP="00B6165A">
      <w:pPr>
        <w:spacing w:line="480" w:lineRule="auto"/>
        <w:jc w:val="both"/>
        <w:rPr>
          <w:rFonts w:ascii="Times New Roman" w:hAnsi="Times New Roman" w:cs="Times New Roman"/>
          <w:sz w:val="24"/>
          <w:szCs w:val="24"/>
        </w:rPr>
      </w:pPr>
      <w:r>
        <w:rPr>
          <w:rFonts w:ascii="Times New Roman" w:eastAsia="Times New Roman" w:hAnsi="Times New Roman" w:cs="Times New Roman"/>
          <w:sz w:val="24"/>
          <w:szCs w:val="24"/>
          <w:lang w:eastAsia="es-CO"/>
        </w:rPr>
        <w:lastRenderedPageBreak/>
        <w:t>La tabla 34</w:t>
      </w:r>
      <w:r w:rsidR="00B6165A">
        <w:rPr>
          <w:rFonts w:ascii="Times New Roman" w:eastAsia="Times New Roman" w:hAnsi="Times New Roman" w:cs="Times New Roman"/>
          <w:sz w:val="24"/>
          <w:szCs w:val="24"/>
          <w:lang w:eastAsia="es-CO"/>
        </w:rPr>
        <w:t>.  Arroja el</w:t>
      </w:r>
      <w:r w:rsidR="00B6165A" w:rsidRPr="0076723E">
        <w:rPr>
          <w:rStyle w:val="apple-converted-space"/>
          <w:rFonts w:ascii="Times New Roman" w:hAnsi="Times New Roman" w:cs="Times New Roman"/>
          <w:sz w:val="24"/>
          <w:szCs w:val="24"/>
          <w:shd w:val="clear" w:color="auto" w:fill="FFFFFF"/>
        </w:rPr>
        <w:t> </w:t>
      </w:r>
      <w:r w:rsidR="00B6165A" w:rsidRPr="0076723E">
        <w:rPr>
          <w:rFonts w:ascii="Times New Roman" w:hAnsi="Times New Roman" w:cs="Times New Roman"/>
          <w:bCs/>
          <w:sz w:val="24"/>
          <w:szCs w:val="24"/>
          <w:shd w:val="clear" w:color="auto" w:fill="FFFFFF"/>
        </w:rPr>
        <w:t xml:space="preserve">Alfa de </w:t>
      </w:r>
      <w:proofErr w:type="spellStart"/>
      <w:r w:rsidR="00B6165A" w:rsidRPr="0076723E">
        <w:rPr>
          <w:rFonts w:ascii="Times New Roman" w:hAnsi="Times New Roman" w:cs="Times New Roman"/>
          <w:bCs/>
          <w:sz w:val="24"/>
          <w:szCs w:val="24"/>
          <w:shd w:val="clear" w:color="auto" w:fill="FFFFFF"/>
        </w:rPr>
        <w:t>Cronbach</w:t>
      </w:r>
      <w:proofErr w:type="spellEnd"/>
      <w:r w:rsidR="00B6165A" w:rsidRPr="0076723E">
        <w:rPr>
          <w:rStyle w:val="apple-converted-space"/>
          <w:rFonts w:ascii="Times New Roman" w:hAnsi="Times New Roman" w:cs="Times New Roman"/>
          <w:sz w:val="24"/>
          <w:szCs w:val="24"/>
          <w:shd w:val="clear" w:color="auto" w:fill="FFFFFF"/>
        </w:rPr>
        <w:t> </w:t>
      </w:r>
      <w:r w:rsidR="00B6165A">
        <w:rPr>
          <w:rStyle w:val="apple-converted-space"/>
          <w:rFonts w:ascii="Times New Roman" w:hAnsi="Times New Roman" w:cs="Times New Roman"/>
          <w:sz w:val="24"/>
          <w:szCs w:val="24"/>
          <w:shd w:val="clear" w:color="auto" w:fill="FFFFFF"/>
        </w:rPr>
        <w:t xml:space="preserve"> está refiriéndose al </w:t>
      </w:r>
      <w:r w:rsidR="00B6165A" w:rsidRPr="0076723E">
        <w:rPr>
          <w:rFonts w:ascii="Times New Roman" w:hAnsi="Times New Roman" w:cs="Times New Roman"/>
          <w:sz w:val="24"/>
          <w:szCs w:val="24"/>
          <w:shd w:val="clear" w:color="auto" w:fill="FFFFFF"/>
        </w:rPr>
        <w:t>coeficiente que sirve para medir la</w:t>
      </w:r>
      <w:r w:rsidR="00B6165A" w:rsidRPr="0076723E">
        <w:rPr>
          <w:rStyle w:val="apple-converted-space"/>
          <w:rFonts w:ascii="Times New Roman" w:hAnsi="Times New Roman" w:cs="Times New Roman"/>
          <w:sz w:val="24"/>
          <w:szCs w:val="24"/>
          <w:shd w:val="clear" w:color="auto" w:fill="FFFFFF"/>
        </w:rPr>
        <w:t> </w:t>
      </w:r>
      <w:hyperlink r:id="rId34" w:tooltip="Fiabilidad (psicometría)" w:history="1">
        <w:r w:rsidR="00B6165A" w:rsidRPr="0076723E">
          <w:rPr>
            <w:rStyle w:val="Hipervnculo"/>
            <w:rFonts w:ascii="Times New Roman" w:hAnsi="Times New Roman" w:cs="Times New Roman"/>
            <w:color w:val="auto"/>
            <w:sz w:val="24"/>
            <w:szCs w:val="24"/>
            <w:u w:val="none"/>
            <w:shd w:val="clear" w:color="auto" w:fill="FFFFFF"/>
          </w:rPr>
          <w:t>fiabilidad</w:t>
        </w:r>
      </w:hyperlink>
      <w:r w:rsidR="00B6165A">
        <w:rPr>
          <w:rFonts w:ascii="Times New Roman" w:hAnsi="Times New Roman" w:cs="Times New Roman"/>
          <w:sz w:val="24"/>
          <w:szCs w:val="24"/>
        </w:rPr>
        <w:t xml:space="preserve"> de una escala de medida. Se considera que </w:t>
      </w:r>
      <w:r w:rsidR="00B6165A" w:rsidRPr="0076723E">
        <w:rPr>
          <w:rFonts w:ascii="Times New Roman" w:hAnsi="Times New Roman" w:cs="Times New Roman"/>
          <w:sz w:val="24"/>
          <w:szCs w:val="24"/>
        </w:rPr>
        <w:t>mayor valor de Alfa, mayor fiabilidad. El mayor valor teóric</w:t>
      </w:r>
      <w:r w:rsidR="00B6165A">
        <w:rPr>
          <w:rFonts w:ascii="Times New Roman" w:hAnsi="Times New Roman" w:cs="Times New Roman"/>
          <w:sz w:val="24"/>
          <w:szCs w:val="24"/>
        </w:rPr>
        <w:t xml:space="preserve">o de Alfa es 1, y en general se tomaron tres variables con un alfa de </w:t>
      </w:r>
      <w:proofErr w:type="spellStart"/>
      <w:r w:rsidR="00B6165A">
        <w:rPr>
          <w:rFonts w:ascii="Times New Roman" w:hAnsi="Times New Roman" w:cs="Times New Roman"/>
          <w:sz w:val="24"/>
          <w:szCs w:val="24"/>
        </w:rPr>
        <w:t>cronbach</w:t>
      </w:r>
      <w:proofErr w:type="spellEnd"/>
      <w:r w:rsidR="00B6165A">
        <w:rPr>
          <w:rFonts w:ascii="Times New Roman" w:hAnsi="Times New Roman" w:cs="Times New Roman"/>
          <w:sz w:val="24"/>
          <w:szCs w:val="24"/>
        </w:rPr>
        <w:t xml:space="preserve"> de 0.380</w:t>
      </w:r>
      <w:r w:rsidR="00B6165A" w:rsidRPr="0076723E">
        <w:rPr>
          <w:rFonts w:ascii="Times New Roman" w:hAnsi="Times New Roman" w:cs="Times New Roman"/>
          <w:sz w:val="24"/>
          <w:szCs w:val="24"/>
        </w:rPr>
        <w:t xml:space="preserve"> </w:t>
      </w:r>
      <w:r w:rsidR="00B6165A">
        <w:rPr>
          <w:rFonts w:ascii="Times New Roman" w:hAnsi="Times New Roman" w:cs="Times New Roman"/>
          <w:sz w:val="24"/>
          <w:szCs w:val="24"/>
        </w:rPr>
        <w:t xml:space="preserve">que </w:t>
      </w:r>
      <w:r w:rsidR="00B6165A" w:rsidRPr="0076723E">
        <w:rPr>
          <w:rFonts w:ascii="Times New Roman" w:hAnsi="Times New Roman" w:cs="Times New Roman"/>
          <w:sz w:val="24"/>
          <w:szCs w:val="24"/>
        </w:rPr>
        <w:t xml:space="preserve">se considera un valor </w:t>
      </w:r>
      <w:r w:rsidR="00B6165A">
        <w:rPr>
          <w:rFonts w:ascii="Times New Roman" w:hAnsi="Times New Roman" w:cs="Times New Roman"/>
          <w:sz w:val="24"/>
          <w:szCs w:val="24"/>
        </w:rPr>
        <w:t>complicado.  El valor de la fiabilidad 0,380 se considera que es un valor que no tiene fiabilidad y se debe a la formulación de las preguntas.</w:t>
      </w:r>
    </w:p>
    <w:p w:rsidR="0089163D" w:rsidRPr="00B6165A" w:rsidRDefault="00D549B7" w:rsidP="00F27CE8">
      <w:pPr>
        <w:pStyle w:val="NormalWeb"/>
        <w:shd w:val="clear" w:color="auto" w:fill="FFFFFF"/>
        <w:spacing w:before="0" w:beforeAutospacing="0" w:after="390" w:afterAutospacing="0" w:line="480" w:lineRule="auto"/>
        <w:jc w:val="both"/>
        <w:textAlignment w:val="baseline"/>
        <w:rPr>
          <w:b/>
        </w:rPr>
      </w:pPr>
      <w:r>
        <w:rPr>
          <w:b/>
        </w:rPr>
        <w:t>TABLA 34</w:t>
      </w:r>
      <w:r w:rsidR="00B6165A" w:rsidRPr="00B6165A">
        <w:rPr>
          <w:b/>
        </w:rPr>
        <w:t>.</w:t>
      </w:r>
      <w:r w:rsidR="0089163D" w:rsidRPr="00B6165A">
        <w:rPr>
          <w:b/>
        </w:rPr>
        <w:t xml:space="preserve"> ALFA DE CONBACH</w:t>
      </w:r>
    </w:p>
    <w:tbl>
      <w:tblPr>
        <w:tblW w:w="7540" w:type="dxa"/>
        <w:tblInd w:w="55" w:type="dxa"/>
        <w:tblCellMar>
          <w:left w:w="70" w:type="dxa"/>
          <w:right w:w="70" w:type="dxa"/>
        </w:tblCellMar>
        <w:tblLook w:val="04A0" w:firstRow="1" w:lastRow="0" w:firstColumn="1" w:lastColumn="0" w:noHBand="0" w:noVBand="1"/>
      </w:tblPr>
      <w:tblGrid>
        <w:gridCol w:w="2080"/>
        <w:gridCol w:w="2380"/>
        <w:gridCol w:w="1940"/>
        <w:gridCol w:w="1140"/>
      </w:tblGrid>
      <w:tr w:rsidR="0089163D" w:rsidRPr="0089163D" w:rsidTr="0089163D">
        <w:trPr>
          <w:trHeight w:val="300"/>
        </w:trPr>
        <w:tc>
          <w:tcPr>
            <w:tcW w:w="7540" w:type="dxa"/>
            <w:gridSpan w:val="4"/>
            <w:tcBorders>
              <w:top w:val="nil"/>
              <w:left w:val="nil"/>
              <w:bottom w:val="nil"/>
              <w:right w:val="nil"/>
            </w:tcBorders>
            <w:shd w:val="clear" w:color="auto" w:fill="auto"/>
            <w:vAlign w:val="center"/>
            <w:hideMark/>
          </w:tcPr>
          <w:p w:rsidR="0089163D" w:rsidRPr="0089163D" w:rsidRDefault="0089163D" w:rsidP="0089163D">
            <w:pPr>
              <w:spacing w:after="0" w:line="240" w:lineRule="auto"/>
              <w:jc w:val="center"/>
              <w:rPr>
                <w:rFonts w:ascii="Times New Roman" w:eastAsia="Times New Roman" w:hAnsi="Times New Roman" w:cs="Times New Roman"/>
                <w:b/>
                <w:bCs/>
                <w:color w:val="000000"/>
                <w:sz w:val="24"/>
                <w:szCs w:val="24"/>
                <w:lang w:eastAsia="es-CO"/>
              </w:rPr>
            </w:pPr>
            <w:r w:rsidRPr="0089163D">
              <w:rPr>
                <w:rFonts w:ascii="Times New Roman" w:eastAsia="Times New Roman" w:hAnsi="Times New Roman" w:cs="Times New Roman"/>
                <w:b/>
                <w:bCs/>
                <w:color w:val="000000"/>
                <w:sz w:val="24"/>
                <w:szCs w:val="24"/>
                <w:lang w:eastAsia="es-CO"/>
              </w:rPr>
              <w:t>Resumen de procesamiento de casos</w:t>
            </w:r>
          </w:p>
        </w:tc>
      </w:tr>
      <w:tr w:rsidR="0089163D" w:rsidRPr="0089163D" w:rsidTr="0089163D">
        <w:trPr>
          <w:trHeight w:val="259"/>
        </w:trPr>
        <w:tc>
          <w:tcPr>
            <w:tcW w:w="4460" w:type="dxa"/>
            <w:gridSpan w:val="2"/>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 </w:t>
            </w:r>
          </w:p>
        </w:tc>
        <w:tc>
          <w:tcPr>
            <w:tcW w:w="1940" w:type="dxa"/>
            <w:tcBorders>
              <w:top w:val="single" w:sz="12" w:space="0" w:color="000000"/>
              <w:left w:val="nil"/>
              <w:bottom w:val="single" w:sz="12" w:space="0" w:color="000000"/>
              <w:right w:val="single" w:sz="4" w:space="0" w:color="000000"/>
            </w:tcBorders>
            <w:shd w:val="clear" w:color="auto" w:fill="auto"/>
            <w:vAlign w:val="bottom"/>
            <w:hideMark/>
          </w:tcPr>
          <w:p w:rsidR="0089163D" w:rsidRPr="0089163D" w:rsidRDefault="0089163D" w:rsidP="0089163D">
            <w:pPr>
              <w:spacing w:after="0" w:line="240" w:lineRule="auto"/>
              <w:jc w:val="center"/>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N</w:t>
            </w:r>
          </w:p>
        </w:tc>
        <w:tc>
          <w:tcPr>
            <w:tcW w:w="1140" w:type="dxa"/>
            <w:tcBorders>
              <w:top w:val="single" w:sz="12" w:space="0" w:color="000000"/>
              <w:left w:val="nil"/>
              <w:bottom w:val="single" w:sz="12" w:space="0" w:color="000000"/>
              <w:right w:val="single" w:sz="12" w:space="0" w:color="000000"/>
            </w:tcBorders>
            <w:shd w:val="clear" w:color="auto" w:fill="auto"/>
            <w:vAlign w:val="bottom"/>
            <w:hideMark/>
          </w:tcPr>
          <w:p w:rsidR="0089163D" w:rsidRPr="0089163D" w:rsidRDefault="0089163D" w:rsidP="0089163D">
            <w:pPr>
              <w:spacing w:after="0" w:line="240" w:lineRule="auto"/>
              <w:jc w:val="center"/>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w:t>
            </w:r>
          </w:p>
        </w:tc>
      </w:tr>
      <w:tr w:rsidR="0089163D" w:rsidRPr="0089163D" w:rsidTr="0089163D">
        <w:trPr>
          <w:trHeight w:val="259"/>
        </w:trPr>
        <w:tc>
          <w:tcPr>
            <w:tcW w:w="2080" w:type="dxa"/>
            <w:vMerge w:val="restart"/>
            <w:tcBorders>
              <w:top w:val="nil"/>
              <w:left w:val="single" w:sz="12" w:space="0" w:color="000000"/>
              <w:bottom w:val="single" w:sz="12" w:space="0" w:color="000000"/>
              <w:right w:val="nil"/>
            </w:tcBorders>
            <w:shd w:val="clear" w:color="auto" w:fill="auto"/>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Casos</w:t>
            </w:r>
          </w:p>
        </w:tc>
        <w:tc>
          <w:tcPr>
            <w:tcW w:w="2380" w:type="dxa"/>
            <w:tcBorders>
              <w:top w:val="nil"/>
              <w:left w:val="nil"/>
              <w:bottom w:val="nil"/>
              <w:right w:val="single" w:sz="12" w:space="0" w:color="000000"/>
            </w:tcBorders>
            <w:shd w:val="clear" w:color="auto" w:fill="auto"/>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Válido</w:t>
            </w:r>
          </w:p>
        </w:tc>
        <w:tc>
          <w:tcPr>
            <w:tcW w:w="1940" w:type="dxa"/>
            <w:tcBorders>
              <w:top w:val="nil"/>
              <w:left w:val="nil"/>
              <w:bottom w:val="nil"/>
              <w:right w:val="single" w:sz="4" w:space="0" w:color="000000"/>
            </w:tcBorders>
            <w:shd w:val="clear" w:color="auto" w:fill="auto"/>
            <w:noWrap/>
            <w:vAlign w:val="center"/>
            <w:hideMark/>
          </w:tcPr>
          <w:p w:rsidR="0089163D" w:rsidRPr="0089163D" w:rsidRDefault="0089163D" w:rsidP="0089163D">
            <w:pPr>
              <w:spacing w:after="0" w:line="240" w:lineRule="auto"/>
              <w:jc w:val="right"/>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8</w:t>
            </w:r>
          </w:p>
        </w:tc>
        <w:tc>
          <w:tcPr>
            <w:tcW w:w="1140" w:type="dxa"/>
            <w:tcBorders>
              <w:top w:val="nil"/>
              <w:left w:val="nil"/>
              <w:bottom w:val="nil"/>
              <w:right w:val="single" w:sz="12" w:space="0" w:color="000000"/>
            </w:tcBorders>
            <w:shd w:val="clear" w:color="auto" w:fill="auto"/>
            <w:noWrap/>
            <w:vAlign w:val="center"/>
            <w:hideMark/>
          </w:tcPr>
          <w:p w:rsidR="0089163D" w:rsidRPr="0089163D" w:rsidRDefault="0089163D" w:rsidP="0089163D">
            <w:pPr>
              <w:spacing w:after="0" w:line="240" w:lineRule="auto"/>
              <w:jc w:val="right"/>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100,0</w:t>
            </w:r>
          </w:p>
        </w:tc>
      </w:tr>
      <w:tr w:rsidR="0089163D" w:rsidRPr="0089163D" w:rsidTr="0089163D">
        <w:trPr>
          <w:trHeight w:val="282"/>
        </w:trPr>
        <w:tc>
          <w:tcPr>
            <w:tcW w:w="2080" w:type="dxa"/>
            <w:vMerge/>
            <w:tcBorders>
              <w:top w:val="nil"/>
              <w:left w:val="single" w:sz="12" w:space="0" w:color="000000"/>
              <w:bottom w:val="single" w:sz="12" w:space="0" w:color="000000"/>
              <w:right w:val="nil"/>
            </w:tcBorders>
            <w:vAlign w:val="center"/>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12" w:space="0" w:color="000000"/>
            </w:tcBorders>
            <w:shd w:val="clear" w:color="auto" w:fill="auto"/>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roofErr w:type="spellStart"/>
            <w:r w:rsidRPr="0089163D">
              <w:rPr>
                <w:rFonts w:ascii="Times New Roman" w:eastAsia="Times New Roman" w:hAnsi="Times New Roman" w:cs="Times New Roman"/>
                <w:color w:val="000000"/>
                <w:sz w:val="24"/>
                <w:szCs w:val="24"/>
                <w:lang w:eastAsia="es-CO"/>
              </w:rPr>
              <w:t>Excluido</w:t>
            </w:r>
            <w:r w:rsidRPr="0089163D">
              <w:rPr>
                <w:rFonts w:ascii="Times New Roman" w:eastAsia="Times New Roman" w:hAnsi="Times New Roman" w:cs="Times New Roman"/>
                <w:color w:val="000000"/>
                <w:sz w:val="24"/>
                <w:szCs w:val="24"/>
                <w:vertAlign w:val="superscript"/>
                <w:lang w:eastAsia="es-CO"/>
              </w:rPr>
              <w:t>a</w:t>
            </w:r>
            <w:proofErr w:type="spellEnd"/>
          </w:p>
        </w:tc>
        <w:tc>
          <w:tcPr>
            <w:tcW w:w="1940" w:type="dxa"/>
            <w:tcBorders>
              <w:top w:val="nil"/>
              <w:left w:val="nil"/>
              <w:bottom w:val="nil"/>
              <w:right w:val="single" w:sz="4" w:space="0" w:color="000000"/>
            </w:tcBorders>
            <w:shd w:val="clear" w:color="auto" w:fill="auto"/>
            <w:noWrap/>
            <w:vAlign w:val="center"/>
            <w:hideMark/>
          </w:tcPr>
          <w:p w:rsidR="0089163D" w:rsidRPr="0089163D" w:rsidRDefault="0089163D" w:rsidP="0089163D">
            <w:pPr>
              <w:spacing w:after="0" w:line="240" w:lineRule="auto"/>
              <w:jc w:val="right"/>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0</w:t>
            </w:r>
          </w:p>
        </w:tc>
        <w:tc>
          <w:tcPr>
            <w:tcW w:w="1140" w:type="dxa"/>
            <w:tcBorders>
              <w:top w:val="nil"/>
              <w:left w:val="nil"/>
              <w:bottom w:val="nil"/>
              <w:right w:val="single" w:sz="12" w:space="0" w:color="000000"/>
            </w:tcBorders>
            <w:shd w:val="clear" w:color="auto" w:fill="auto"/>
            <w:noWrap/>
            <w:vAlign w:val="center"/>
            <w:hideMark/>
          </w:tcPr>
          <w:p w:rsidR="0089163D" w:rsidRPr="0089163D" w:rsidRDefault="0089163D" w:rsidP="0089163D">
            <w:pPr>
              <w:spacing w:after="0" w:line="240" w:lineRule="auto"/>
              <w:jc w:val="right"/>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0,0</w:t>
            </w:r>
          </w:p>
        </w:tc>
      </w:tr>
      <w:tr w:rsidR="0089163D" w:rsidRPr="0089163D" w:rsidTr="0089163D">
        <w:trPr>
          <w:trHeight w:val="259"/>
        </w:trPr>
        <w:tc>
          <w:tcPr>
            <w:tcW w:w="2080" w:type="dxa"/>
            <w:vMerge/>
            <w:tcBorders>
              <w:top w:val="nil"/>
              <w:left w:val="single" w:sz="12" w:space="0" w:color="000000"/>
              <w:bottom w:val="single" w:sz="12" w:space="0" w:color="000000"/>
              <w:right w:val="nil"/>
            </w:tcBorders>
            <w:vAlign w:val="center"/>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12" w:space="0" w:color="000000"/>
              <w:right w:val="single" w:sz="12" w:space="0" w:color="000000"/>
            </w:tcBorders>
            <w:shd w:val="clear" w:color="auto" w:fill="auto"/>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Total</w:t>
            </w:r>
          </w:p>
        </w:tc>
        <w:tc>
          <w:tcPr>
            <w:tcW w:w="1940" w:type="dxa"/>
            <w:tcBorders>
              <w:top w:val="nil"/>
              <w:left w:val="nil"/>
              <w:bottom w:val="single" w:sz="12" w:space="0" w:color="000000"/>
              <w:right w:val="single" w:sz="4" w:space="0" w:color="000000"/>
            </w:tcBorders>
            <w:shd w:val="clear" w:color="auto" w:fill="auto"/>
            <w:noWrap/>
            <w:vAlign w:val="center"/>
            <w:hideMark/>
          </w:tcPr>
          <w:p w:rsidR="0089163D" w:rsidRPr="0089163D" w:rsidRDefault="0089163D" w:rsidP="0089163D">
            <w:pPr>
              <w:spacing w:after="0" w:line="240" w:lineRule="auto"/>
              <w:jc w:val="right"/>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8</w:t>
            </w:r>
          </w:p>
        </w:tc>
        <w:tc>
          <w:tcPr>
            <w:tcW w:w="1140" w:type="dxa"/>
            <w:tcBorders>
              <w:top w:val="nil"/>
              <w:left w:val="nil"/>
              <w:bottom w:val="single" w:sz="12" w:space="0" w:color="000000"/>
              <w:right w:val="single" w:sz="12" w:space="0" w:color="000000"/>
            </w:tcBorders>
            <w:shd w:val="clear" w:color="auto" w:fill="auto"/>
            <w:noWrap/>
            <w:vAlign w:val="center"/>
            <w:hideMark/>
          </w:tcPr>
          <w:p w:rsidR="0089163D" w:rsidRPr="0089163D" w:rsidRDefault="0089163D" w:rsidP="0089163D">
            <w:pPr>
              <w:spacing w:after="0" w:line="240" w:lineRule="auto"/>
              <w:jc w:val="right"/>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100,0</w:t>
            </w:r>
          </w:p>
        </w:tc>
      </w:tr>
      <w:tr w:rsidR="0089163D" w:rsidRPr="0089163D" w:rsidTr="0089163D">
        <w:trPr>
          <w:trHeight w:val="480"/>
        </w:trPr>
        <w:tc>
          <w:tcPr>
            <w:tcW w:w="7540" w:type="dxa"/>
            <w:gridSpan w:val="4"/>
            <w:tcBorders>
              <w:top w:val="nil"/>
              <w:left w:val="nil"/>
              <w:bottom w:val="nil"/>
              <w:right w:val="nil"/>
            </w:tcBorders>
            <w:shd w:val="clear" w:color="auto" w:fill="auto"/>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a. La eliminación por lista se basa en todas las variables del procedimiento.</w:t>
            </w:r>
          </w:p>
        </w:tc>
      </w:tr>
      <w:tr w:rsidR="0089163D" w:rsidRPr="0089163D" w:rsidTr="0089163D">
        <w:trPr>
          <w:trHeight w:val="300"/>
        </w:trPr>
        <w:tc>
          <w:tcPr>
            <w:tcW w:w="208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c>
          <w:tcPr>
            <w:tcW w:w="194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c>
          <w:tcPr>
            <w:tcW w:w="114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r>
      <w:tr w:rsidR="0089163D" w:rsidRPr="0089163D" w:rsidTr="0089163D">
        <w:trPr>
          <w:trHeight w:val="300"/>
        </w:trPr>
        <w:tc>
          <w:tcPr>
            <w:tcW w:w="4460" w:type="dxa"/>
            <w:gridSpan w:val="2"/>
            <w:tcBorders>
              <w:top w:val="nil"/>
              <w:left w:val="nil"/>
              <w:bottom w:val="nil"/>
              <w:right w:val="nil"/>
            </w:tcBorders>
            <w:shd w:val="clear" w:color="auto" w:fill="auto"/>
            <w:vAlign w:val="center"/>
            <w:hideMark/>
          </w:tcPr>
          <w:p w:rsidR="0089163D" w:rsidRPr="0089163D" w:rsidRDefault="0089163D" w:rsidP="0089163D">
            <w:pPr>
              <w:spacing w:after="0" w:line="240" w:lineRule="auto"/>
              <w:jc w:val="center"/>
              <w:rPr>
                <w:rFonts w:ascii="Times New Roman" w:eastAsia="Times New Roman" w:hAnsi="Times New Roman" w:cs="Times New Roman"/>
                <w:b/>
                <w:bCs/>
                <w:color w:val="000000"/>
                <w:sz w:val="24"/>
                <w:szCs w:val="24"/>
                <w:lang w:eastAsia="es-CO"/>
              </w:rPr>
            </w:pPr>
            <w:r w:rsidRPr="0089163D">
              <w:rPr>
                <w:rFonts w:ascii="Times New Roman" w:eastAsia="Times New Roman" w:hAnsi="Times New Roman" w:cs="Times New Roman"/>
                <w:b/>
                <w:bCs/>
                <w:color w:val="000000"/>
                <w:sz w:val="24"/>
                <w:szCs w:val="24"/>
                <w:lang w:eastAsia="es-CO"/>
              </w:rPr>
              <w:t>Estadísticas de fiabilidad</w:t>
            </w:r>
          </w:p>
        </w:tc>
        <w:tc>
          <w:tcPr>
            <w:tcW w:w="194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c>
          <w:tcPr>
            <w:tcW w:w="114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r>
      <w:tr w:rsidR="0089163D" w:rsidRPr="0089163D" w:rsidTr="0089163D">
        <w:trPr>
          <w:trHeight w:val="439"/>
        </w:trPr>
        <w:tc>
          <w:tcPr>
            <w:tcW w:w="2080" w:type="dxa"/>
            <w:tcBorders>
              <w:top w:val="single" w:sz="12" w:space="0" w:color="000000"/>
              <w:left w:val="single" w:sz="12" w:space="0" w:color="000000"/>
              <w:bottom w:val="single" w:sz="12" w:space="0" w:color="000000"/>
              <w:right w:val="single" w:sz="4" w:space="0" w:color="000000"/>
            </w:tcBorders>
            <w:shd w:val="clear" w:color="auto" w:fill="auto"/>
            <w:vAlign w:val="bottom"/>
            <w:hideMark/>
          </w:tcPr>
          <w:p w:rsidR="0089163D" w:rsidRPr="0089163D" w:rsidRDefault="0089163D" w:rsidP="0089163D">
            <w:pPr>
              <w:spacing w:after="0" w:line="240" w:lineRule="auto"/>
              <w:jc w:val="center"/>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 xml:space="preserve">Alfa de </w:t>
            </w:r>
            <w:proofErr w:type="spellStart"/>
            <w:r w:rsidRPr="0089163D">
              <w:rPr>
                <w:rFonts w:ascii="Times New Roman" w:eastAsia="Times New Roman" w:hAnsi="Times New Roman" w:cs="Times New Roman"/>
                <w:color w:val="000000"/>
                <w:sz w:val="24"/>
                <w:szCs w:val="24"/>
                <w:lang w:eastAsia="es-CO"/>
              </w:rPr>
              <w:t>Cronbach</w:t>
            </w:r>
            <w:proofErr w:type="spellEnd"/>
          </w:p>
        </w:tc>
        <w:tc>
          <w:tcPr>
            <w:tcW w:w="2380" w:type="dxa"/>
            <w:tcBorders>
              <w:top w:val="single" w:sz="12" w:space="0" w:color="000000"/>
              <w:left w:val="nil"/>
              <w:bottom w:val="single" w:sz="12" w:space="0" w:color="000000"/>
              <w:right w:val="single" w:sz="12" w:space="0" w:color="000000"/>
            </w:tcBorders>
            <w:shd w:val="clear" w:color="auto" w:fill="auto"/>
            <w:vAlign w:val="bottom"/>
            <w:hideMark/>
          </w:tcPr>
          <w:p w:rsidR="0089163D" w:rsidRPr="0089163D" w:rsidRDefault="0089163D" w:rsidP="0089163D">
            <w:pPr>
              <w:spacing w:after="0" w:line="240" w:lineRule="auto"/>
              <w:jc w:val="center"/>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N de elementos</w:t>
            </w:r>
          </w:p>
        </w:tc>
        <w:tc>
          <w:tcPr>
            <w:tcW w:w="194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c>
          <w:tcPr>
            <w:tcW w:w="114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r>
      <w:tr w:rsidR="0089163D" w:rsidRPr="0089163D" w:rsidTr="0089163D">
        <w:trPr>
          <w:trHeight w:val="222"/>
        </w:trPr>
        <w:tc>
          <w:tcPr>
            <w:tcW w:w="2080" w:type="dxa"/>
            <w:tcBorders>
              <w:top w:val="nil"/>
              <w:left w:val="single" w:sz="12" w:space="0" w:color="000000"/>
              <w:bottom w:val="single" w:sz="12" w:space="0" w:color="000000"/>
              <w:right w:val="single" w:sz="4" w:space="0" w:color="000000"/>
            </w:tcBorders>
            <w:shd w:val="clear" w:color="auto" w:fill="auto"/>
            <w:noWrap/>
            <w:vAlign w:val="center"/>
            <w:hideMark/>
          </w:tcPr>
          <w:p w:rsidR="0089163D" w:rsidRPr="0089163D" w:rsidRDefault="0089163D" w:rsidP="0089163D">
            <w:pPr>
              <w:spacing w:after="0" w:line="240" w:lineRule="auto"/>
              <w:jc w:val="right"/>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,380</w:t>
            </w:r>
          </w:p>
        </w:tc>
        <w:tc>
          <w:tcPr>
            <w:tcW w:w="2380" w:type="dxa"/>
            <w:tcBorders>
              <w:top w:val="nil"/>
              <w:left w:val="nil"/>
              <w:bottom w:val="single" w:sz="12" w:space="0" w:color="000000"/>
              <w:right w:val="single" w:sz="12" w:space="0" w:color="000000"/>
            </w:tcBorders>
            <w:shd w:val="clear" w:color="auto" w:fill="auto"/>
            <w:noWrap/>
            <w:vAlign w:val="center"/>
            <w:hideMark/>
          </w:tcPr>
          <w:p w:rsidR="0089163D" w:rsidRPr="0089163D" w:rsidRDefault="0089163D" w:rsidP="0089163D">
            <w:pPr>
              <w:spacing w:after="0" w:line="240" w:lineRule="auto"/>
              <w:jc w:val="right"/>
              <w:rPr>
                <w:rFonts w:ascii="Times New Roman" w:eastAsia="Times New Roman" w:hAnsi="Times New Roman" w:cs="Times New Roman"/>
                <w:color w:val="000000"/>
                <w:sz w:val="24"/>
                <w:szCs w:val="24"/>
                <w:lang w:eastAsia="es-CO"/>
              </w:rPr>
            </w:pPr>
            <w:r w:rsidRPr="0089163D">
              <w:rPr>
                <w:rFonts w:ascii="Times New Roman" w:eastAsia="Times New Roman" w:hAnsi="Times New Roman" w:cs="Times New Roman"/>
                <w:color w:val="000000"/>
                <w:sz w:val="24"/>
                <w:szCs w:val="24"/>
                <w:lang w:eastAsia="es-CO"/>
              </w:rPr>
              <w:t>4</w:t>
            </w:r>
          </w:p>
        </w:tc>
        <w:tc>
          <w:tcPr>
            <w:tcW w:w="194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c>
          <w:tcPr>
            <w:tcW w:w="1140" w:type="dxa"/>
            <w:tcBorders>
              <w:top w:val="nil"/>
              <w:left w:val="nil"/>
              <w:bottom w:val="nil"/>
              <w:right w:val="nil"/>
            </w:tcBorders>
            <w:shd w:val="clear" w:color="auto" w:fill="auto"/>
            <w:noWrap/>
            <w:vAlign w:val="bottom"/>
            <w:hideMark/>
          </w:tcPr>
          <w:p w:rsidR="0089163D" w:rsidRPr="0089163D" w:rsidRDefault="0089163D" w:rsidP="0089163D">
            <w:pPr>
              <w:spacing w:after="0" w:line="240" w:lineRule="auto"/>
              <w:rPr>
                <w:rFonts w:ascii="Times New Roman" w:eastAsia="Times New Roman" w:hAnsi="Times New Roman" w:cs="Times New Roman"/>
                <w:color w:val="000000"/>
                <w:sz w:val="24"/>
                <w:szCs w:val="24"/>
                <w:lang w:eastAsia="es-CO"/>
              </w:rPr>
            </w:pPr>
          </w:p>
        </w:tc>
      </w:tr>
    </w:tbl>
    <w:p w:rsidR="00436F14" w:rsidRPr="00AD4A95" w:rsidRDefault="00436F14" w:rsidP="00436F14">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Fuente: elaboración propia en el program</w:t>
      </w:r>
      <w:r w:rsidR="00B6165A">
        <w:rPr>
          <w:rFonts w:ascii="Times New Roman" w:hAnsi="Times New Roman" w:cs="Times New Roman"/>
          <w:sz w:val="24"/>
          <w:szCs w:val="24"/>
        </w:rPr>
        <w:t>a estadístico SPSS, ALFA DE CONBACH.2016</w:t>
      </w:r>
      <w:r w:rsidRPr="00AD4A95">
        <w:rPr>
          <w:rFonts w:ascii="Times New Roman" w:hAnsi="Times New Roman" w:cs="Times New Roman"/>
          <w:sz w:val="24"/>
          <w:szCs w:val="24"/>
        </w:rPr>
        <w:t xml:space="preserve">. </w:t>
      </w:r>
    </w:p>
    <w:p w:rsidR="00B6165A" w:rsidRDefault="00B6165A" w:rsidP="00B6165A">
      <w:pPr>
        <w:spacing w:line="480" w:lineRule="auto"/>
        <w:jc w:val="both"/>
        <w:rPr>
          <w:rFonts w:ascii="Times New Roman" w:hAnsi="Times New Roman" w:cs="Times New Roman"/>
          <w:color w:val="000000"/>
          <w:sz w:val="24"/>
          <w:szCs w:val="24"/>
          <w:shd w:val="clear" w:color="auto" w:fill="FFFFFF"/>
        </w:rPr>
      </w:pPr>
    </w:p>
    <w:p w:rsidR="00B6165A" w:rsidRDefault="00B6165A" w:rsidP="00B6165A">
      <w:pPr>
        <w:spacing w:line="480" w:lineRule="auto"/>
        <w:jc w:val="both"/>
        <w:rPr>
          <w:rFonts w:ascii="Times New Roman" w:hAnsi="Times New Roman" w:cs="Times New Roman"/>
          <w:sz w:val="24"/>
          <w:szCs w:val="24"/>
        </w:rPr>
      </w:pPr>
      <w:r>
        <w:rPr>
          <w:rFonts w:ascii="Times New Roman" w:hAnsi="Times New Roman" w:cs="Times New Roman"/>
          <w:color w:val="000000"/>
          <w:sz w:val="24"/>
          <w:szCs w:val="24"/>
          <w:shd w:val="clear" w:color="auto" w:fill="FFFFFF"/>
        </w:rPr>
        <w:t>En la tabla 3</w:t>
      </w:r>
      <w:r w:rsidR="00D549B7">
        <w:rPr>
          <w:rFonts w:ascii="Times New Roman" w:hAnsi="Times New Roman" w:cs="Times New Roman"/>
          <w:color w:val="000000"/>
          <w:sz w:val="24"/>
          <w:szCs w:val="24"/>
          <w:shd w:val="clear" w:color="auto" w:fill="FFFFFF"/>
        </w:rPr>
        <w:t>5</w:t>
      </w:r>
      <w:r>
        <w:rPr>
          <w:rFonts w:ascii="Times New Roman" w:hAnsi="Times New Roman" w:cs="Times New Roman"/>
          <w:color w:val="000000"/>
          <w:sz w:val="24"/>
          <w:szCs w:val="24"/>
          <w:shd w:val="clear" w:color="auto" w:fill="FFFFFF"/>
        </w:rPr>
        <w:t xml:space="preserve"> refleja l</w:t>
      </w:r>
      <w:r w:rsidRPr="00EA3503">
        <w:rPr>
          <w:rFonts w:ascii="Times New Roman" w:hAnsi="Times New Roman" w:cs="Times New Roman"/>
          <w:color w:val="000000"/>
          <w:sz w:val="24"/>
          <w:szCs w:val="24"/>
          <w:shd w:val="clear" w:color="auto" w:fill="FFFFFF"/>
        </w:rPr>
        <w:t xml:space="preserve">a desviación </w:t>
      </w:r>
      <w:r>
        <w:rPr>
          <w:rFonts w:ascii="Times New Roman" w:hAnsi="Times New Roman" w:cs="Times New Roman"/>
          <w:color w:val="000000"/>
          <w:sz w:val="24"/>
          <w:szCs w:val="24"/>
          <w:shd w:val="clear" w:color="auto" w:fill="FFFFFF"/>
        </w:rPr>
        <w:t>estándar que nos</w:t>
      </w:r>
      <w:r w:rsidRPr="00EA3503">
        <w:rPr>
          <w:rFonts w:ascii="Times New Roman" w:hAnsi="Times New Roman" w:cs="Times New Roman"/>
          <w:color w:val="000000"/>
          <w:sz w:val="24"/>
          <w:szCs w:val="24"/>
          <w:shd w:val="clear" w:color="auto" w:fill="FFFFFF"/>
        </w:rPr>
        <w:t xml:space="preserve"> permite determinar </w:t>
      </w:r>
      <w:r>
        <w:rPr>
          <w:rFonts w:ascii="Times New Roman" w:hAnsi="Times New Roman" w:cs="Times New Roman"/>
          <w:color w:val="000000"/>
          <w:sz w:val="24"/>
          <w:szCs w:val="24"/>
          <w:shd w:val="clear" w:color="auto" w:fill="FFFFFF"/>
        </w:rPr>
        <w:t>el</w:t>
      </w:r>
      <w:r w:rsidRPr="00EA3503">
        <w:rPr>
          <w:rFonts w:ascii="Times New Roman" w:hAnsi="Times New Roman" w:cs="Times New Roman"/>
          <w:color w:val="000000"/>
          <w:sz w:val="24"/>
          <w:szCs w:val="24"/>
          <w:shd w:val="clear" w:color="auto" w:fill="FFFFFF"/>
        </w:rPr>
        <w:t xml:space="preserve"> grado de dispersión de los datos respecto a su valor promedio. </w:t>
      </w:r>
      <w:r w:rsidRPr="00EA3503">
        <w:rPr>
          <w:rFonts w:ascii="Times New Roman" w:hAnsi="Times New Roman" w:cs="Times New Roman"/>
          <w:sz w:val="24"/>
          <w:szCs w:val="24"/>
        </w:rPr>
        <w:t xml:space="preserve">En una distribución normal, el 68% de los casos se encuentra dentro de una desviación </w:t>
      </w:r>
      <w:r>
        <w:rPr>
          <w:rFonts w:ascii="Times New Roman" w:hAnsi="Times New Roman" w:cs="Times New Roman"/>
          <w:sz w:val="24"/>
          <w:szCs w:val="24"/>
        </w:rPr>
        <w:t>estándar</w:t>
      </w:r>
      <w:r w:rsidRPr="00EA3503">
        <w:rPr>
          <w:rFonts w:ascii="Times New Roman" w:hAnsi="Times New Roman" w:cs="Times New Roman"/>
          <w:sz w:val="24"/>
          <w:szCs w:val="24"/>
        </w:rPr>
        <w:t xml:space="preserve"> respecto a la media y el 95% de los casos se encuentra dentro de dos desviaciones típicas respecto a la media.</w:t>
      </w:r>
      <w:r>
        <w:rPr>
          <w:rFonts w:ascii="Times New Roman" w:hAnsi="Times New Roman" w:cs="Times New Roman"/>
          <w:sz w:val="24"/>
          <w:szCs w:val="24"/>
        </w:rPr>
        <w:t xml:space="preserve"> El cuadro muestra la desviación de las cuatro variables tomadas, el cual la el cliente en que se fijan en el producto es un valor adecuado con respecto a las otras variable por un 0,7440.</w:t>
      </w:r>
    </w:p>
    <w:p w:rsidR="00436F14" w:rsidRPr="00B6165A" w:rsidRDefault="00436F14" w:rsidP="0089163D">
      <w:pPr>
        <w:spacing w:line="480" w:lineRule="auto"/>
        <w:jc w:val="both"/>
        <w:rPr>
          <w:rFonts w:ascii="Times New Roman" w:hAnsi="Times New Roman" w:cs="Times New Roman"/>
          <w:b/>
          <w:sz w:val="24"/>
          <w:szCs w:val="24"/>
        </w:rPr>
      </w:pPr>
      <w:r w:rsidRPr="00B6165A">
        <w:rPr>
          <w:rFonts w:ascii="Times New Roman" w:hAnsi="Times New Roman" w:cs="Times New Roman"/>
          <w:b/>
          <w:sz w:val="24"/>
          <w:szCs w:val="24"/>
        </w:rPr>
        <w:lastRenderedPageBreak/>
        <w:t xml:space="preserve">TABLA </w:t>
      </w:r>
      <w:r w:rsidR="00D549B7">
        <w:rPr>
          <w:rFonts w:ascii="Times New Roman" w:hAnsi="Times New Roman" w:cs="Times New Roman"/>
          <w:b/>
          <w:sz w:val="24"/>
          <w:szCs w:val="24"/>
        </w:rPr>
        <w:t>35</w:t>
      </w:r>
      <w:r w:rsidR="00B6165A" w:rsidRPr="00B6165A">
        <w:rPr>
          <w:rFonts w:ascii="Times New Roman" w:hAnsi="Times New Roman" w:cs="Times New Roman"/>
          <w:b/>
          <w:sz w:val="24"/>
          <w:szCs w:val="24"/>
        </w:rPr>
        <w:t>.</w:t>
      </w:r>
      <w:r w:rsidRPr="00B6165A">
        <w:rPr>
          <w:rFonts w:ascii="Times New Roman" w:hAnsi="Times New Roman" w:cs="Times New Roman"/>
          <w:b/>
          <w:sz w:val="24"/>
          <w:szCs w:val="24"/>
        </w:rPr>
        <w:t xml:space="preserve"> DESVIACION ESTANDAR</w:t>
      </w:r>
    </w:p>
    <w:tbl>
      <w:tblPr>
        <w:tblW w:w="7540" w:type="dxa"/>
        <w:tblInd w:w="55" w:type="dxa"/>
        <w:tblCellMar>
          <w:left w:w="70" w:type="dxa"/>
          <w:right w:w="70" w:type="dxa"/>
        </w:tblCellMar>
        <w:tblLook w:val="04A0" w:firstRow="1" w:lastRow="0" w:firstColumn="1" w:lastColumn="0" w:noHBand="0" w:noVBand="1"/>
      </w:tblPr>
      <w:tblGrid>
        <w:gridCol w:w="2080"/>
        <w:gridCol w:w="2380"/>
        <w:gridCol w:w="1940"/>
        <w:gridCol w:w="1140"/>
      </w:tblGrid>
      <w:tr w:rsidR="00436F14" w:rsidRPr="00436F14" w:rsidTr="00436F14">
        <w:trPr>
          <w:trHeight w:val="300"/>
        </w:trPr>
        <w:tc>
          <w:tcPr>
            <w:tcW w:w="7540" w:type="dxa"/>
            <w:gridSpan w:val="4"/>
            <w:tcBorders>
              <w:top w:val="nil"/>
              <w:left w:val="nil"/>
              <w:bottom w:val="nil"/>
              <w:right w:val="nil"/>
            </w:tcBorders>
            <w:shd w:val="clear" w:color="auto" w:fill="auto"/>
            <w:vAlign w:val="center"/>
            <w:hideMark/>
          </w:tcPr>
          <w:p w:rsidR="00436F14" w:rsidRPr="00436F14" w:rsidRDefault="00436F14" w:rsidP="00436F14">
            <w:pPr>
              <w:spacing w:after="0" w:line="240" w:lineRule="auto"/>
              <w:rPr>
                <w:rFonts w:ascii="Times New Roman" w:eastAsia="Times New Roman" w:hAnsi="Times New Roman" w:cs="Times New Roman"/>
                <w:b/>
                <w:bCs/>
                <w:color w:val="000000"/>
                <w:sz w:val="24"/>
                <w:szCs w:val="24"/>
                <w:lang w:eastAsia="es-CO"/>
              </w:rPr>
            </w:pPr>
          </w:p>
        </w:tc>
      </w:tr>
      <w:tr w:rsidR="00436F14" w:rsidRPr="00436F14" w:rsidTr="00436F14">
        <w:trPr>
          <w:trHeight w:val="439"/>
        </w:trPr>
        <w:tc>
          <w:tcPr>
            <w:tcW w:w="2080" w:type="dxa"/>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436F14" w:rsidRPr="00436F14" w:rsidRDefault="00436F14" w:rsidP="00436F14">
            <w:pPr>
              <w:spacing w:after="0" w:line="240" w:lineRule="auto"/>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 </w:t>
            </w:r>
          </w:p>
        </w:tc>
        <w:tc>
          <w:tcPr>
            <w:tcW w:w="2380" w:type="dxa"/>
            <w:tcBorders>
              <w:top w:val="single" w:sz="12" w:space="0" w:color="000000"/>
              <w:left w:val="nil"/>
              <w:bottom w:val="single" w:sz="12" w:space="0" w:color="000000"/>
              <w:right w:val="single" w:sz="4" w:space="0" w:color="000000"/>
            </w:tcBorders>
            <w:shd w:val="clear" w:color="auto" w:fill="auto"/>
            <w:vAlign w:val="bottom"/>
            <w:hideMark/>
          </w:tcPr>
          <w:p w:rsidR="00436F14" w:rsidRPr="00436F14" w:rsidRDefault="00436F14" w:rsidP="00436F14">
            <w:pPr>
              <w:spacing w:after="0" w:line="240" w:lineRule="auto"/>
              <w:jc w:val="center"/>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Media</w:t>
            </w:r>
          </w:p>
        </w:tc>
        <w:tc>
          <w:tcPr>
            <w:tcW w:w="1940" w:type="dxa"/>
            <w:tcBorders>
              <w:top w:val="single" w:sz="12" w:space="0" w:color="000000"/>
              <w:left w:val="nil"/>
              <w:bottom w:val="single" w:sz="12" w:space="0" w:color="000000"/>
              <w:right w:val="single" w:sz="4" w:space="0" w:color="000000"/>
            </w:tcBorders>
            <w:shd w:val="clear" w:color="auto" w:fill="auto"/>
            <w:vAlign w:val="bottom"/>
            <w:hideMark/>
          </w:tcPr>
          <w:p w:rsidR="00436F14" w:rsidRPr="00436F14" w:rsidRDefault="00436F14" w:rsidP="00436F14">
            <w:pPr>
              <w:spacing w:after="0" w:line="240" w:lineRule="auto"/>
              <w:jc w:val="center"/>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Desviación estándar</w:t>
            </w:r>
          </w:p>
        </w:tc>
        <w:tc>
          <w:tcPr>
            <w:tcW w:w="1140" w:type="dxa"/>
            <w:tcBorders>
              <w:top w:val="single" w:sz="12" w:space="0" w:color="000000"/>
              <w:left w:val="nil"/>
              <w:bottom w:val="single" w:sz="12" w:space="0" w:color="000000"/>
              <w:right w:val="single" w:sz="12" w:space="0" w:color="000000"/>
            </w:tcBorders>
            <w:shd w:val="clear" w:color="auto" w:fill="auto"/>
            <w:vAlign w:val="bottom"/>
            <w:hideMark/>
          </w:tcPr>
          <w:p w:rsidR="00436F14" w:rsidRPr="00436F14" w:rsidRDefault="00436F14" w:rsidP="00436F14">
            <w:pPr>
              <w:spacing w:after="0" w:line="240" w:lineRule="auto"/>
              <w:jc w:val="center"/>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N</w:t>
            </w:r>
          </w:p>
        </w:tc>
      </w:tr>
      <w:tr w:rsidR="00436F14" w:rsidRPr="00436F14" w:rsidTr="00436F14">
        <w:trPr>
          <w:trHeight w:val="439"/>
        </w:trPr>
        <w:tc>
          <w:tcPr>
            <w:tcW w:w="2080" w:type="dxa"/>
            <w:tcBorders>
              <w:top w:val="nil"/>
              <w:left w:val="single" w:sz="12" w:space="0" w:color="000000"/>
              <w:bottom w:val="nil"/>
              <w:right w:val="single" w:sz="12" w:space="0" w:color="000000"/>
            </w:tcBorders>
            <w:shd w:val="clear" w:color="auto" w:fill="auto"/>
            <w:hideMark/>
          </w:tcPr>
          <w:p w:rsidR="00436F14" w:rsidRPr="00436F14" w:rsidRDefault="00436F14" w:rsidP="00436F14">
            <w:pPr>
              <w:spacing w:after="0" w:line="240" w:lineRule="auto"/>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PROMEDIO DE CUANTOS VENDE DIARIAMENTE</w:t>
            </w:r>
          </w:p>
        </w:tc>
        <w:tc>
          <w:tcPr>
            <w:tcW w:w="2380" w:type="dxa"/>
            <w:tcBorders>
              <w:top w:val="nil"/>
              <w:left w:val="nil"/>
              <w:bottom w:val="nil"/>
              <w:right w:val="single" w:sz="4"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1,750</w:t>
            </w:r>
          </w:p>
        </w:tc>
        <w:tc>
          <w:tcPr>
            <w:tcW w:w="1940" w:type="dxa"/>
            <w:tcBorders>
              <w:top w:val="nil"/>
              <w:left w:val="nil"/>
              <w:bottom w:val="nil"/>
              <w:right w:val="single" w:sz="4"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1,3887</w:t>
            </w:r>
          </w:p>
        </w:tc>
        <w:tc>
          <w:tcPr>
            <w:tcW w:w="1140" w:type="dxa"/>
            <w:tcBorders>
              <w:top w:val="nil"/>
              <w:left w:val="nil"/>
              <w:bottom w:val="nil"/>
              <w:right w:val="single" w:sz="12"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8</w:t>
            </w:r>
          </w:p>
        </w:tc>
      </w:tr>
      <w:tr w:rsidR="00436F14" w:rsidRPr="00436F14" w:rsidTr="00436F14">
        <w:trPr>
          <w:trHeight w:val="942"/>
        </w:trPr>
        <w:tc>
          <w:tcPr>
            <w:tcW w:w="2080" w:type="dxa"/>
            <w:tcBorders>
              <w:top w:val="nil"/>
              <w:left w:val="single" w:sz="12" w:space="0" w:color="000000"/>
              <w:bottom w:val="nil"/>
              <w:right w:val="single" w:sz="12" w:space="0" w:color="000000"/>
            </w:tcBorders>
            <w:shd w:val="clear" w:color="auto" w:fill="auto"/>
            <w:hideMark/>
          </w:tcPr>
          <w:p w:rsidR="00436F14" w:rsidRPr="00436F14" w:rsidRDefault="00436F14" w:rsidP="00436F14">
            <w:pPr>
              <w:spacing w:after="0" w:line="240" w:lineRule="auto"/>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SEGÚN SU EXPERIENCIA EN LAS VENTAS, LOS CLIENTES EN QUE SE FIJAN COMO TAL EN EL PRODUCTO</w:t>
            </w:r>
          </w:p>
        </w:tc>
        <w:tc>
          <w:tcPr>
            <w:tcW w:w="2380" w:type="dxa"/>
            <w:tcBorders>
              <w:top w:val="nil"/>
              <w:left w:val="nil"/>
              <w:bottom w:val="nil"/>
              <w:right w:val="single" w:sz="4"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2,375</w:t>
            </w:r>
          </w:p>
        </w:tc>
        <w:tc>
          <w:tcPr>
            <w:tcW w:w="1940" w:type="dxa"/>
            <w:tcBorders>
              <w:top w:val="nil"/>
              <w:left w:val="nil"/>
              <w:bottom w:val="nil"/>
              <w:right w:val="single" w:sz="4"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,7440</w:t>
            </w:r>
          </w:p>
        </w:tc>
        <w:tc>
          <w:tcPr>
            <w:tcW w:w="1140" w:type="dxa"/>
            <w:tcBorders>
              <w:top w:val="nil"/>
              <w:left w:val="nil"/>
              <w:bottom w:val="nil"/>
              <w:right w:val="single" w:sz="12"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8</w:t>
            </w:r>
          </w:p>
        </w:tc>
      </w:tr>
      <w:tr w:rsidR="00436F14" w:rsidRPr="00436F14" w:rsidTr="00436F14">
        <w:trPr>
          <w:trHeight w:val="439"/>
        </w:trPr>
        <w:tc>
          <w:tcPr>
            <w:tcW w:w="2080" w:type="dxa"/>
            <w:tcBorders>
              <w:top w:val="nil"/>
              <w:left w:val="single" w:sz="12" w:space="0" w:color="000000"/>
              <w:bottom w:val="nil"/>
              <w:right w:val="single" w:sz="12" w:space="0" w:color="000000"/>
            </w:tcBorders>
            <w:shd w:val="clear" w:color="auto" w:fill="auto"/>
            <w:hideMark/>
          </w:tcPr>
          <w:p w:rsidR="00436F14" w:rsidRPr="00436F14" w:rsidRDefault="00436F14" w:rsidP="00436F14">
            <w:pPr>
              <w:spacing w:after="0" w:line="240" w:lineRule="auto"/>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PRECIO DEL PRODUCTO POR UNIDAD EN EL QUE LO VENDE</w:t>
            </w:r>
          </w:p>
        </w:tc>
        <w:tc>
          <w:tcPr>
            <w:tcW w:w="2380" w:type="dxa"/>
            <w:tcBorders>
              <w:top w:val="nil"/>
              <w:left w:val="nil"/>
              <w:bottom w:val="nil"/>
              <w:right w:val="single" w:sz="4"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2,125</w:t>
            </w:r>
          </w:p>
        </w:tc>
        <w:tc>
          <w:tcPr>
            <w:tcW w:w="1940" w:type="dxa"/>
            <w:tcBorders>
              <w:top w:val="nil"/>
              <w:left w:val="nil"/>
              <w:bottom w:val="nil"/>
              <w:right w:val="single" w:sz="4"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1,1260</w:t>
            </w:r>
          </w:p>
        </w:tc>
        <w:tc>
          <w:tcPr>
            <w:tcW w:w="1140" w:type="dxa"/>
            <w:tcBorders>
              <w:top w:val="nil"/>
              <w:left w:val="nil"/>
              <w:bottom w:val="nil"/>
              <w:right w:val="single" w:sz="12"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8</w:t>
            </w:r>
          </w:p>
        </w:tc>
      </w:tr>
      <w:tr w:rsidR="00436F14" w:rsidRPr="00436F14" w:rsidTr="00436F14">
        <w:trPr>
          <w:trHeight w:val="439"/>
        </w:trPr>
        <w:tc>
          <w:tcPr>
            <w:tcW w:w="2080" w:type="dxa"/>
            <w:tcBorders>
              <w:top w:val="nil"/>
              <w:left w:val="single" w:sz="12" w:space="0" w:color="000000"/>
              <w:bottom w:val="single" w:sz="12" w:space="0" w:color="000000"/>
              <w:right w:val="single" w:sz="12" w:space="0" w:color="000000"/>
            </w:tcBorders>
            <w:shd w:val="clear" w:color="auto" w:fill="auto"/>
            <w:hideMark/>
          </w:tcPr>
          <w:p w:rsidR="00436F14" w:rsidRPr="00436F14" w:rsidRDefault="00436F14" w:rsidP="00436F14">
            <w:pPr>
              <w:spacing w:after="0" w:line="240" w:lineRule="auto"/>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CON RESPECTO AL PRODUCTO, USTED ES</w:t>
            </w:r>
          </w:p>
        </w:tc>
        <w:tc>
          <w:tcPr>
            <w:tcW w:w="2380" w:type="dxa"/>
            <w:tcBorders>
              <w:top w:val="nil"/>
              <w:left w:val="nil"/>
              <w:bottom w:val="single" w:sz="12" w:space="0" w:color="000000"/>
              <w:right w:val="single" w:sz="4"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1,500</w:t>
            </w:r>
          </w:p>
        </w:tc>
        <w:tc>
          <w:tcPr>
            <w:tcW w:w="1940" w:type="dxa"/>
            <w:tcBorders>
              <w:top w:val="nil"/>
              <w:left w:val="nil"/>
              <w:bottom w:val="single" w:sz="12" w:space="0" w:color="000000"/>
              <w:right w:val="single" w:sz="4"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,5345</w:t>
            </w:r>
          </w:p>
        </w:tc>
        <w:tc>
          <w:tcPr>
            <w:tcW w:w="1140" w:type="dxa"/>
            <w:tcBorders>
              <w:top w:val="nil"/>
              <w:left w:val="nil"/>
              <w:bottom w:val="single" w:sz="12" w:space="0" w:color="000000"/>
              <w:right w:val="single" w:sz="12" w:space="0" w:color="000000"/>
            </w:tcBorders>
            <w:shd w:val="clear" w:color="auto" w:fill="auto"/>
            <w:noWrap/>
            <w:vAlign w:val="center"/>
            <w:hideMark/>
          </w:tcPr>
          <w:p w:rsidR="00436F14" w:rsidRPr="00436F14" w:rsidRDefault="00436F14" w:rsidP="00436F14">
            <w:pPr>
              <w:spacing w:after="0" w:line="240" w:lineRule="auto"/>
              <w:jc w:val="right"/>
              <w:rPr>
                <w:rFonts w:ascii="Times New Roman" w:eastAsia="Times New Roman" w:hAnsi="Times New Roman" w:cs="Times New Roman"/>
                <w:color w:val="000000"/>
                <w:sz w:val="24"/>
                <w:szCs w:val="24"/>
                <w:lang w:eastAsia="es-CO"/>
              </w:rPr>
            </w:pPr>
            <w:r w:rsidRPr="00436F14">
              <w:rPr>
                <w:rFonts w:ascii="Times New Roman" w:eastAsia="Times New Roman" w:hAnsi="Times New Roman" w:cs="Times New Roman"/>
                <w:color w:val="000000"/>
                <w:sz w:val="24"/>
                <w:szCs w:val="24"/>
                <w:lang w:eastAsia="es-CO"/>
              </w:rPr>
              <w:t>8</w:t>
            </w:r>
          </w:p>
        </w:tc>
      </w:tr>
    </w:tbl>
    <w:p w:rsidR="00436F14" w:rsidRPr="00AD4A95" w:rsidRDefault="00436F14" w:rsidP="00436F14">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w:t>
      </w:r>
      <w:r w:rsidR="00B6165A">
        <w:rPr>
          <w:rFonts w:ascii="Times New Roman" w:hAnsi="Times New Roman" w:cs="Times New Roman"/>
          <w:sz w:val="24"/>
          <w:szCs w:val="24"/>
        </w:rPr>
        <w:t>desviación estándar. 2016</w:t>
      </w:r>
      <w:r w:rsidRPr="00AD4A95">
        <w:rPr>
          <w:rFonts w:ascii="Times New Roman" w:hAnsi="Times New Roman" w:cs="Times New Roman"/>
          <w:sz w:val="24"/>
          <w:szCs w:val="24"/>
        </w:rPr>
        <w:t xml:space="preserve">. </w:t>
      </w:r>
    </w:p>
    <w:p w:rsidR="001E5C20" w:rsidRDefault="001E5C20" w:rsidP="00436F14">
      <w:pPr>
        <w:spacing w:line="480" w:lineRule="auto"/>
        <w:jc w:val="both"/>
        <w:rPr>
          <w:rFonts w:ascii="Times New Roman" w:hAnsi="Times New Roman" w:cs="Times New Roman"/>
          <w:sz w:val="24"/>
          <w:szCs w:val="24"/>
        </w:rPr>
      </w:pPr>
    </w:p>
    <w:p w:rsidR="00B6165A" w:rsidRDefault="00B6165A" w:rsidP="00B6165A">
      <w:pPr>
        <w:spacing w:line="480" w:lineRule="auto"/>
        <w:jc w:val="both"/>
        <w:rPr>
          <w:rFonts w:ascii="Times New Roman" w:hAnsi="Times New Roman" w:cs="Times New Roman"/>
          <w:sz w:val="24"/>
          <w:szCs w:val="24"/>
        </w:rPr>
      </w:pPr>
      <w:r>
        <w:rPr>
          <w:rFonts w:ascii="Times New Roman" w:hAnsi="Times New Roman" w:cs="Times New Roman"/>
          <w:sz w:val="24"/>
          <w:szCs w:val="24"/>
        </w:rPr>
        <w:t>En la tabla 3</w:t>
      </w:r>
      <w:r w:rsidR="00D549B7">
        <w:rPr>
          <w:rFonts w:ascii="Times New Roman" w:hAnsi="Times New Roman" w:cs="Times New Roman"/>
          <w:sz w:val="24"/>
          <w:szCs w:val="24"/>
        </w:rPr>
        <w:t>6</w:t>
      </w:r>
      <w:r>
        <w:rPr>
          <w:rFonts w:ascii="Times New Roman" w:hAnsi="Times New Roman" w:cs="Times New Roman"/>
          <w:sz w:val="24"/>
          <w:szCs w:val="24"/>
        </w:rPr>
        <w:t xml:space="preserve"> Las correlaciones me permite medir el </w:t>
      </w:r>
      <w:r w:rsidRPr="00BC1F87">
        <w:rPr>
          <w:rFonts w:ascii="Times New Roman" w:hAnsi="Times New Roman" w:cs="Times New Roman"/>
          <w:sz w:val="24"/>
          <w:szCs w:val="24"/>
        </w:rPr>
        <w:t>grado de parecido o variación conjunta existente entre las mismas</w:t>
      </w:r>
      <w:r>
        <w:rPr>
          <w:rFonts w:ascii="Times New Roman" w:hAnsi="Times New Roman" w:cs="Times New Roman"/>
          <w:sz w:val="24"/>
          <w:szCs w:val="24"/>
        </w:rPr>
        <w:t xml:space="preserve">. Las dos variables que mayor tiene grado de correlación es el precio de producto que vende por unidad y con respeto al producto es el productor o el comerciante, con un grado de 0,831. </w:t>
      </w:r>
    </w:p>
    <w:tbl>
      <w:tblPr>
        <w:tblW w:w="9820" w:type="dxa"/>
        <w:tblInd w:w="55" w:type="dxa"/>
        <w:tblCellMar>
          <w:left w:w="70" w:type="dxa"/>
          <w:right w:w="70" w:type="dxa"/>
        </w:tblCellMar>
        <w:tblLook w:val="04A0" w:firstRow="1" w:lastRow="0" w:firstColumn="1" w:lastColumn="0" w:noHBand="0" w:noVBand="1"/>
      </w:tblPr>
      <w:tblGrid>
        <w:gridCol w:w="1838"/>
        <w:gridCol w:w="1400"/>
        <w:gridCol w:w="1940"/>
        <w:gridCol w:w="1714"/>
        <w:gridCol w:w="1434"/>
        <w:gridCol w:w="1494"/>
      </w:tblGrid>
      <w:tr w:rsidR="001E5C20" w:rsidRPr="001E5C20" w:rsidTr="001E5C20">
        <w:trPr>
          <w:trHeight w:val="300"/>
        </w:trPr>
        <w:tc>
          <w:tcPr>
            <w:tcW w:w="9820" w:type="dxa"/>
            <w:gridSpan w:val="6"/>
            <w:tcBorders>
              <w:top w:val="nil"/>
              <w:left w:val="nil"/>
              <w:bottom w:val="nil"/>
              <w:right w:val="nil"/>
            </w:tcBorders>
            <w:shd w:val="clear" w:color="auto" w:fill="auto"/>
            <w:vAlign w:val="center"/>
            <w:hideMark/>
          </w:tcPr>
          <w:p w:rsidR="001E5C20" w:rsidRPr="001E5C20" w:rsidRDefault="00B6165A" w:rsidP="00D549B7">
            <w:pPr>
              <w:spacing w:after="0" w:line="240" w:lineRule="auto"/>
              <w:jc w:val="both"/>
              <w:rPr>
                <w:rFonts w:ascii="Times New Roman" w:eastAsia="Times New Roman" w:hAnsi="Times New Roman" w:cs="Times New Roman"/>
                <w:b/>
                <w:bCs/>
                <w:color w:val="000000"/>
                <w:sz w:val="24"/>
                <w:szCs w:val="24"/>
                <w:lang w:eastAsia="es-CO"/>
              </w:rPr>
            </w:pPr>
            <w:r>
              <w:rPr>
                <w:rFonts w:ascii="Times New Roman" w:eastAsia="Times New Roman" w:hAnsi="Times New Roman" w:cs="Times New Roman"/>
                <w:b/>
                <w:bCs/>
                <w:color w:val="000000"/>
                <w:sz w:val="24"/>
                <w:szCs w:val="24"/>
                <w:lang w:eastAsia="es-CO"/>
              </w:rPr>
              <w:t>TABLA 3</w:t>
            </w:r>
            <w:r w:rsidR="00D549B7">
              <w:rPr>
                <w:rFonts w:ascii="Times New Roman" w:eastAsia="Times New Roman" w:hAnsi="Times New Roman" w:cs="Times New Roman"/>
                <w:b/>
                <w:bCs/>
                <w:color w:val="000000"/>
                <w:sz w:val="24"/>
                <w:szCs w:val="24"/>
                <w:lang w:eastAsia="es-CO"/>
              </w:rPr>
              <w:t>6</w:t>
            </w:r>
            <w:r>
              <w:rPr>
                <w:rFonts w:ascii="Times New Roman" w:eastAsia="Times New Roman" w:hAnsi="Times New Roman" w:cs="Times New Roman"/>
                <w:b/>
                <w:bCs/>
                <w:color w:val="000000"/>
                <w:sz w:val="24"/>
                <w:szCs w:val="24"/>
                <w:lang w:eastAsia="es-CO"/>
              </w:rPr>
              <w:t>. CORRELACIONES</w:t>
            </w:r>
          </w:p>
        </w:tc>
      </w:tr>
      <w:tr w:rsidR="001E5C20" w:rsidRPr="001E5C20" w:rsidTr="0028566E">
        <w:trPr>
          <w:trHeight w:val="1999"/>
        </w:trPr>
        <w:tc>
          <w:tcPr>
            <w:tcW w:w="3238" w:type="dxa"/>
            <w:gridSpan w:val="2"/>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lastRenderedPageBreak/>
              <w:t> </w:t>
            </w:r>
          </w:p>
        </w:tc>
        <w:tc>
          <w:tcPr>
            <w:tcW w:w="1940" w:type="dxa"/>
            <w:tcBorders>
              <w:top w:val="single" w:sz="12" w:space="0" w:color="000000"/>
              <w:left w:val="nil"/>
              <w:bottom w:val="single" w:sz="12" w:space="0" w:color="000000"/>
              <w:right w:val="single" w:sz="4" w:space="0" w:color="000000"/>
            </w:tcBorders>
            <w:shd w:val="clear" w:color="auto" w:fill="auto"/>
            <w:vAlign w:val="bottom"/>
            <w:hideMark/>
          </w:tcPr>
          <w:p w:rsidR="001E5C20" w:rsidRPr="001E5C20" w:rsidRDefault="001E5C20" w:rsidP="001E5C20">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PROMEDIO DE CUANTOS VENDE DIARIAMENTE</w:t>
            </w:r>
          </w:p>
        </w:tc>
        <w:tc>
          <w:tcPr>
            <w:tcW w:w="1714" w:type="dxa"/>
            <w:tcBorders>
              <w:top w:val="single" w:sz="12" w:space="0" w:color="000000"/>
              <w:left w:val="nil"/>
              <w:bottom w:val="single" w:sz="12" w:space="0" w:color="000000"/>
              <w:right w:val="single" w:sz="4" w:space="0" w:color="000000"/>
            </w:tcBorders>
            <w:shd w:val="clear" w:color="auto" w:fill="auto"/>
            <w:vAlign w:val="bottom"/>
            <w:hideMark/>
          </w:tcPr>
          <w:p w:rsidR="001E5C20" w:rsidRPr="001E5C20" w:rsidRDefault="001E5C20" w:rsidP="001E5C20">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SEGÚN SU EXPERIENCIA EN LAS VENTAS, LOS CLIENTES EN QUE SE FIJAN COMO TAL EN EL PRODUCTO</w:t>
            </w:r>
          </w:p>
        </w:tc>
        <w:tc>
          <w:tcPr>
            <w:tcW w:w="1434" w:type="dxa"/>
            <w:tcBorders>
              <w:top w:val="single" w:sz="12" w:space="0" w:color="000000"/>
              <w:left w:val="nil"/>
              <w:bottom w:val="single" w:sz="12" w:space="0" w:color="000000"/>
              <w:right w:val="single" w:sz="4" w:space="0" w:color="000000"/>
            </w:tcBorders>
            <w:shd w:val="clear" w:color="auto" w:fill="auto"/>
            <w:vAlign w:val="bottom"/>
            <w:hideMark/>
          </w:tcPr>
          <w:p w:rsidR="001E5C20" w:rsidRPr="001E5C20" w:rsidRDefault="001E5C20" w:rsidP="001E5C20">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PRECIO DEL PRODUCTO POR UNIDAD EN EL QUE LO VENDE</w:t>
            </w:r>
          </w:p>
        </w:tc>
        <w:tc>
          <w:tcPr>
            <w:tcW w:w="1494" w:type="dxa"/>
            <w:tcBorders>
              <w:top w:val="single" w:sz="12" w:space="0" w:color="000000"/>
              <w:left w:val="nil"/>
              <w:bottom w:val="single" w:sz="12" w:space="0" w:color="000000"/>
              <w:right w:val="single" w:sz="12" w:space="0" w:color="000000"/>
            </w:tcBorders>
            <w:shd w:val="clear" w:color="auto" w:fill="auto"/>
            <w:vAlign w:val="bottom"/>
            <w:hideMark/>
          </w:tcPr>
          <w:p w:rsidR="001E5C20" w:rsidRPr="001E5C20" w:rsidRDefault="001E5C20" w:rsidP="001E5C20">
            <w:pPr>
              <w:spacing w:after="0" w:line="240" w:lineRule="auto"/>
              <w:jc w:val="center"/>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CON RESPECTO AL PRODUCTO, USTED ES</w:t>
            </w:r>
          </w:p>
        </w:tc>
      </w:tr>
      <w:tr w:rsidR="001E5C20" w:rsidRPr="001E5C20" w:rsidTr="0028566E">
        <w:trPr>
          <w:trHeight w:val="259"/>
        </w:trPr>
        <w:tc>
          <w:tcPr>
            <w:tcW w:w="1838" w:type="dxa"/>
            <w:vMerge w:val="restart"/>
            <w:tcBorders>
              <w:top w:val="nil"/>
              <w:left w:val="single" w:sz="12" w:space="0" w:color="000000"/>
              <w:bottom w:val="single" w:sz="4" w:space="0" w:color="000000"/>
              <w:right w:val="nil"/>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PROMEDIO DE CUANTOS VENDE DIARIAMENTE</w:t>
            </w:r>
          </w:p>
        </w:tc>
        <w:tc>
          <w:tcPr>
            <w:tcW w:w="1400" w:type="dxa"/>
            <w:tcBorders>
              <w:top w:val="nil"/>
              <w:left w:val="nil"/>
              <w:bottom w:val="nil"/>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Correlación de Pearson</w:t>
            </w:r>
          </w:p>
        </w:tc>
        <w:tc>
          <w:tcPr>
            <w:tcW w:w="1940"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71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,104</w:t>
            </w:r>
          </w:p>
        </w:tc>
        <w:tc>
          <w:tcPr>
            <w:tcW w:w="143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,206</w:t>
            </w:r>
          </w:p>
        </w:tc>
        <w:tc>
          <w:tcPr>
            <w:tcW w:w="1494" w:type="dxa"/>
            <w:tcBorders>
              <w:top w:val="nil"/>
              <w:left w:val="nil"/>
              <w:bottom w:val="nil"/>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0,000</w:t>
            </w:r>
          </w:p>
        </w:tc>
      </w:tr>
      <w:tr w:rsidR="001E5C20" w:rsidRPr="001E5C20" w:rsidTr="0028566E">
        <w:trPr>
          <w:trHeight w:val="259"/>
        </w:trPr>
        <w:tc>
          <w:tcPr>
            <w:tcW w:w="1838" w:type="dxa"/>
            <w:vMerge/>
            <w:tcBorders>
              <w:top w:val="nil"/>
              <w:left w:val="single" w:sz="12" w:space="0" w:color="000000"/>
              <w:bottom w:val="single" w:sz="4" w:space="0" w:color="000000"/>
              <w:right w:val="nil"/>
            </w:tcBorders>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p>
        </w:tc>
        <w:tc>
          <w:tcPr>
            <w:tcW w:w="1400" w:type="dxa"/>
            <w:tcBorders>
              <w:top w:val="nil"/>
              <w:left w:val="nil"/>
              <w:bottom w:val="nil"/>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Sig. (bilateral)</w:t>
            </w:r>
          </w:p>
        </w:tc>
        <w:tc>
          <w:tcPr>
            <w:tcW w:w="1940" w:type="dxa"/>
            <w:tcBorders>
              <w:top w:val="nil"/>
              <w:left w:val="nil"/>
              <w:bottom w:val="nil"/>
              <w:right w:val="single" w:sz="4" w:space="0" w:color="000000"/>
            </w:tcBorders>
            <w:shd w:val="clear" w:color="auto" w:fill="auto"/>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 </w:t>
            </w:r>
          </w:p>
        </w:tc>
        <w:tc>
          <w:tcPr>
            <w:tcW w:w="171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,807</w:t>
            </w:r>
          </w:p>
        </w:tc>
        <w:tc>
          <w:tcPr>
            <w:tcW w:w="143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,625</w:t>
            </w:r>
          </w:p>
        </w:tc>
        <w:tc>
          <w:tcPr>
            <w:tcW w:w="1494" w:type="dxa"/>
            <w:tcBorders>
              <w:top w:val="nil"/>
              <w:left w:val="nil"/>
              <w:bottom w:val="nil"/>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r>
      <w:tr w:rsidR="001E5C20" w:rsidRPr="001E5C20" w:rsidTr="0028566E">
        <w:trPr>
          <w:trHeight w:val="259"/>
        </w:trPr>
        <w:tc>
          <w:tcPr>
            <w:tcW w:w="1838" w:type="dxa"/>
            <w:vMerge/>
            <w:tcBorders>
              <w:top w:val="nil"/>
              <w:left w:val="single" w:sz="12" w:space="0" w:color="000000"/>
              <w:bottom w:val="single" w:sz="4" w:space="0" w:color="000000"/>
              <w:right w:val="nil"/>
            </w:tcBorders>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p>
        </w:tc>
        <w:tc>
          <w:tcPr>
            <w:tcW w:w="1400" w:type="dxa"/>
            <w:tcBorders>
              <w:top w:val="nil"/>
              <w:left w:val="nil"/>
              <w:bottom w:val="single" w:sz="4" w:space="0" w:color="000000"/>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940" w:type="dxa"/>
            <w:tcBorders>
              <w:top w:val="nil"/>
              <w:left w:val="nil"/>
              <w:bottom w:val="single" w:sz="4"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714" w:type="dxa"/>
            <w:tcBorders>
              <w:top w:val="nil"/>
              <w:left w:val="nil"/>
              <w:bottom w:val="single" w:sz="4"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34" w:type="dxa"/>
            <w:tcBorders>
              <w:top w:val="nil"/>
              <w:left w:val="nil"/>
              <w:bottom w:val="single" w:sz="4"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94" w:type="dxa"/>
            <w:tcBorders>
              <w:top w:val="nil"/>
              <w:left w:val="nil"/>
              <w:bottom w:val="single" w:sz="4" w:space="0" w:color="000000"/>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r>
      <w:tr w:rsidR="001E5C20" w:rsidRPr="001E5C20" w:rsidTr="0028566E">
        <w:trPr>
          <w:trHeight w:val="282"/>
        </w:trPr>
        <w:tc>
          <w:tcPr>
            <w:tcW w:w="1838" w:type="dxa"/>
            <w:vMerge w:val="restart"/>
            <w:tcBorders>
              <w:top w:val="nil"/>
              <w:left w:val="single" w:sz="12" w:space="0" w:color="000000"/>
              <w:bottom w:val="single" w:sz="4" w:space="0" w:color="000000"/>
              <w:right w:val="nil"/>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SEGÚN SU EXPERIENCIA EN LAS VENTAS, LOS CLIENTES EN QUE SE FIJAN COMO TAL EN EL PRODUCTO</w:t>
            </w:r>
          </w:p>
        </w:tc>
        <w:tc>
          <w:tcPr>
            <w:tcW w:w="1400" w:type="dxa"/>
            <w:tcBorders>
              <w:top w:val="nil"/>
              <w:left w:val="nil"/>
              <w:bottom w:val="nil"/>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Correlación de Pearson</w:t>
            </w:r>
          </w:p>
        </w:tc>
        <w:tc>
          <w:tcPr>
            <w:tcW w:w="1940"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,104</w:t>
            </w:r>
          </w:p>
        </w:tc>
        <w:tc>
          <w:tcPr>
            <w:tcW w:w="171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3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-,064</w:t>
            </w:r>
          </w:p>
        </w:tc>
        <w:tc>
          <w:tcPr>
            <w:tcW w:w="1494" w:type="dxa"/>
            <w:tcBorders>
              <w:top w:val="nil"/>
              <w:left w:val="nil"/>
              <w:bottom w:val="nil"/>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-,180</w:t>
            </w:r>
          </w:p>
        </w:tc>
      </w:tr>
      <w:tr w:rsidR="001E5C20" w:rsidRPr="001E5C20" w:rsidTr="0028566E">
        <w:trPr>
          <w:trHeight w:val="282"/>
        </w:trPr>
        <w:tc>
          <w:tcPr>
            <w:tcW w:w="1838" w:type="dxa"/>
            <w:vMerge/>
            <w:tcBorders>
              <w:top w:val="nil"/>
              <w:left w:val="single" w:sz="12" w:space="0" w:color="000000"/>
              <w:bottom w:val="single" w:sz="4" w:space="0" w:color="000000"/>
              <w:right w:val="nil"/>
            </w:tcBorders>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p>
        </w:tc>
        <w:tc>
          <w:tcPr>
            <w:tcW w:w="1400" w:type="dxa"/>
            <w:tcBorders>
              <w:top w:val="nil"/>
              <w:left w:val="nil"/>
              <w:bottom w:val="nil"/>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Sig. (bilateral)</w:t>
            </w:r>
          </w:p>
        </w:tc>
        <w:tc>
          <w:tcPr>
            <w:tcW w:w="1940"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,807</w:t>
            </w:r>
          </w:p>
        </w:tc>
        <w:tc>
          <w:tcPr>
            <w:tcW w:w="1714" w:type="dxa"/>
            <w:tcBorders>
              <w:top w:val="nil"/>
              <w:left w:val="nil"/>
              <w:bottom w:val="nil"/>
              <w:right w:val="single" w:sz="4" w:space="0" w:color="000000"/>
            </w:tcBorders>
            <w:shd w:val="clear" w:color="auto" w:fill="auto"/>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 </w:t>
            </w:r>
          </w:p>
        </w:tc>
        <w:tc>
          <w:tcPr>
            <w:tcW w:w="143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,880</w:t>
            </w:r>
          </w:p>
        </w:tc>
        <w:tc>
          <w:tcPr>
            <w:tcW w:w="1494" w:type="dxa"/>
            <w:tcBorders>
              <w:top w:val="nil"/>
              <w:left w:val="nil"/>
              <w:bottom w:val="nil"/>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,670</w:t>
            </w:r>
          </w:p>
        </w:tc>
      </w:tr>
      <w:tr w:rsidR="001E5C20" w:rsidRPr="001E5C20" w:rsidTr="0028566E">
        <w:trPr>
          <w:trHeight w:val="282"/>
        </w:trPr>
        <w:tc>
          <w:tcPr>
            <w:tcW w:w="1838" w:type="dxa"/>
            <w:vMerge/>
            <w:tcBorders>
              <w:top w:val="nil"/>
              <w:left w:val="single" w:sz="12" w:space="0" w:color="000000"/>
              <w:bottom w:val="single" w:sz="4" w:space="0" w:color="000000"/>
              <w:right w:val="nil"/>
            </w:tcBorders>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p>
        </w:tc>
        <w:tc>
          <w:tcPr>
            <w:tcW w:w="1400" w:type="dxa"/>
            <w:tcBorders>
              <w:top w:val="nil"/>
              <w:left w:val="nil"/>
              <w:bottom w:val="single" w:sz="4" w:space="0" w:color="000000"/>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940" w:type="dxa"/>
            <w:tcBorders>
              <w:top w:val="nil"/>
              <w:left w:val="nil"/>
              <w:bottom w:val="single" w:sz="4"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714" w:type="dxa"/>
            <w:tcBorders>
              <w:top w:val="nil"/>
              <w:left w:val="nil"/>
              <w:bottom w:val="single" w:sz="4"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34" w:type="dxa"/>
            <w:tcBorders>
              <w:top w:val="nil"/>
              <w:left w:val="nil"/>
              <w:bottom w:val="single" w:sz="4"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94" w:type="dxa"/>
            <w:tcBorders>
              <w:top w:val="nil"/>
              <w:left w:val="nil"/>
              <w:bottom w:val="single" w:sz="4" w:space="0" w:color="000000"/>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r>
      <w:tr w:rsidR="001E5C20" w:rsidRPr="001E5C20" w:rsidTr="0028566E">
        <w:trPr>
          <w:trHeight w:val="259"/>
        </w:trPr>
        <w:tc>
          <w:tcPr>
            <w:tcW w:w="1838" w:type="dxa"/>
            <w:vMerge w:val="restart"/>
            <w:tcBorders>
              <w:top w:val="nil"/>
              <w:left w:val="single" w:sz="12" w:space="0" w:color="000000"/>
              <w:bottom w:val="single" w:sz="4" w:space="0" w:color="000000"/>
              <w:right w:val="nil"/>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PRECIO DEL PRODUCTO POR UNIDAD EN EL QUE LO VENDE</w:t>
            </w:r>
          </w:p>
        </w:tc>
        <w:tc>
          <w:tcPr>
            <w:tcW w:w="1400" w:type="dxa"/>
            <w:tcBorders>
              <w:top w:val="nil"/>
              <w:left w:val="nil"/>
              <w:bottom w:val="nil"/>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Correlación de Pearson</w:t>
            </w:r>
          </w:p>
        </w:tc>
        <w:tc>
          <w:tcPr>
            <w:tcW w:w="1940"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,206</w:t>
            </w:r>
          </w:p>
        </w:tc>
        <w:tc>
          <w:tcPr>
            <w:tcW w:w="171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-,064</w:t>
            </w:r>
          </w:p>
        </w:tc>
        <w:tc>
          <w:tcPr>
            <w:tcW w:w="143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c>
          <w:tcPr>
            <w:tcW w:w="1494" w:type="dxa"/>
            <w:tcBorders>
              <w:top w:val="nil"/>
              <w:left w:val="nil"/>
              <w:bottom w:val="nil"/>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,831</w:t>
            </w:r>
            <w:r w:rsidRPr="001E5C20">
              <w:rPr>
                <w:rFonts w:ascii="Times New Roman" w:eastAsia="Times New Roman" w:hAnsi="Times New Roman" w:cs="Times New Roman"/>
                <w:color w:val="000000"/>
                <w:sz w:val="24"/>
                <w:szCs w:val="24"/>
                <w:vertAlign w:val="superscript"/>
                <w:lang w:eastAsia="es-CO"/>
              </w:rPr>
              <w:t>*</w:t>
            </w:r>
          </w:p>
        </w:tc>
      </w:tr>
      <w:tr w:rsidR="001E5C20" w:rsidRPr="001E5C20" w:rsidTr="0028566E">
        <w:trPr>
          <w:trHeight w:val="259"/>
        </w:trPr>
        <w:tc>
          <w:tcPr>
            <w:tcW w:w="1838" w:type="dxa"/>
            <w:vMerge/>
            <w:tcBorders>
              <w:top w:val="nil"/>
              <w:left w:val="single" w:sz="12" w:space="0" w:color="000000"/>
              <w:bottom w:val="single" w:sz="4" w:space="0" w:color="000000"/>
              <w:right w:val="nil"/>
            </w:tcBorders>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p>
        </w:tc>
        <w:tc>
          <w:tcPr>
            <w:tcW w:w="1400" w:type="dxa"/>
            <w:tcBorders>
              <w:top w:val="nil"/>
              <w:left w:val="nil"/>
              <w:bottom w:val="nil"/>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Sig. (bilateral)</w:t>
            </w:r>
          </w:p>
        </w:tc>
        <w:tc>
          <w:tcPr>
            <w:tcW w:w="1940"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,625</w:t>
            </w:r>
          </w:p>
        </w:tc>
        <w:tc>
          <w:tcPr>
            <w:tcW w:w="171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,880</w:t>
            </w:r>
          </w:p>
        </w:tc>
        <w:tc>
          <w:tcPr>
            <w:tcW w:w="1434" w:type="dxa"/>
            <w:tcBorders>
              <w:top w:val="nil"/>
              <w:left w:val="nil"/>
              <w:bottom w:val="nil"/>
              <w:right w:val="single" w:sz="4" w:space="0" w:color="000000"/>
            </w:tcBorders>
            <w:shd w:val="clear" w:color="auto" w:fill="auto"/>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 </w:t>
            </w:r>
          </w:p>
        </w:tc>
        <w:tc>
          <w:tcPr>
            <w:tcW w:w="1494" w:type="dxa"/>
            <w:tcBorders>
              <w:top w:val="nil"/>
              <w:left w:val="nil"/>
              <w:bottom w:val="nil"/>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,011</w:t>
            </w:r>
          </w:p>
        </w:tc>
      </w:tr>
      <w:tr w:rsidR="001E5C20" w:rsidRPr="001E5C20" w:rsidTr="0028566E">
        <w:trPr>
          <w:trHeight w:val="259"/>
        </w:trPr>
        <w:tc>
          <w:tcPr>
            <w:tcW w:w="1838" w:type="dxa"/>
            <w:vMerge/>
            <w:tcBorders>
              <w:top w:val="nil"/>
              <w:left w:val="single" w:sz="12" w:space="0" w:color="000000"/>
              <w:bottom w:val="single" w:sz="4" w:space="0" w:color="000000"/>
              <w:right w:val="nil"/>
            </w:tcBorders>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p>
        </w:tc>
        <w:tc>
          <w:tcPr>
            <w:tcW w:w="1400" w:type="dxa"/>
            <w:tcBorders>
              <w:top w:val="nil"/>
              <w:left w:val="nil"/>
              <w:bottom w:val="single" w:sz="4" w:space="0" w:color="000000"/>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940" w:type="dxa"/>
            <w:tcBorders>
              <w:top w:val="nil"/>
              <w:left w:val="nil"/>
              <w:bottom w:val="single" w:sz="4"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714" w:type="dxa"/>
            <w:tcBorders>
              <w:top w:val="nil"/>
              <w:left w:val="nil"/>
              <w:bottom w:val="single" w:sz="4"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34" w:type="dxa"/>
            <w:tcBorders>
              <w:top w:val="nil"/>
              <w:left w:val="nil"/>
              <w:bottom w:val="single" w:sz="4"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94" w:type="dxa"/>
            <w:tcBorders>
              <w:top w:val="nil"/>
              <w:left w:val="nil"/>
              <w:bottom w:val="single" w:sz="4" w:space="0" w:color="000000"/>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r>
      <w:tr w:rsidR="001E5C20" w:rsidRPr="001E5C20" w:rsidTr="0028566E">
        <w:trPr>
          <w:trHeight w:val="259"/>
        </w:trPr>
        <w:tc>
          <w:tcPr>
            <w:tcW w:w="1838" w:type="dxa"/>
            <w:vMerge w:val="restart"/>
            <w:tcBorders>
              <w:top w:val="nil"/>
              <w:left w:val="single" w:sz="12" w:space="0" w:color="000000"/>
              <w:bottom w:val="single" w:sz="12" w:space="0" w:color="000000"/>
              <w:right w:val="nil"/>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CON RESPECTO AL PRODUCTO, USTED ES</w:t>
            </w:r>
          </w:p>
        </w:tc>
        <w:tc>
          <w:tcPr>
            <w:tcW w:w="1400" w:type="dxa"/>
            <w:tcBorders>
              <w:top w:val="nil"/>
              <w:left w:val="nil"/>
              <w:bottom w:val="nil"/>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Correlación de Pearson</w:t>
            </w:r>
          </w:p>
        </w:tc>
        <w:tc>
          <w:tcPr>
            <w:tcW w:w="1940"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0,000</w:t>
            </w:r>
          </w:p>
        </w:tc>
        <w:tc>
          <w:tcPr>
            <w:tcW w:w="171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-,180</w:t>
            </w:r>
          </w:p>
        </w:tc>
        <w:tc>
          <w:tcPr>
            <w:tcW w:w="143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,831</w:t>
            </w:r>
            <w:r w:rsidRPr="001E5C20">
              <w:rPr>
                <w:rFonts w:ascii="Times New Roman" w:eastAsia="Times New Roman" w:hAnsi="Times New Roman" w:cs="Times New Roman"/>
                <w:color w:val="000000"/>
                <w:sz w:val="24"/>
                <w:szCs w:val="24"/>
                <w:vertAlign w:val="superscript"/>
                <w:lang w:eastAsia="es-CO"/>
              </w:rPr>
              <w:t>*</w:t>
            </w:r>
          </w:p>
        </w:tc>
        <w:tc>
          <w:tcPr>
            <w:tcW w:w="1494" w:type="dxa"/>
            <w:tcBorders>
              <w:top w:val="nil"/>
              <w:left w:val="nil"/>
              <w:bottom w:val="nil"/>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w:t>
            </w:r>
          </w:p>
        </w:tc>
      </w:tr>
      <w:tr w:rsidR="001E5C20" w:rsidRPr="001E5C20" w:rsidTr="0028566E">
        <w:trPr>
          <w:trHeight w:val="259"/>
        </w:trPr>
        <w:tc>
          <w:tcPr>
            <w:tcW w:w="1838" w:type="dxa"/>
            <w:vMerge/>
            <w:tcBorders>
              <w:top w:val="nil"/>
              <w:left w:val="single" w:sz="12" w:space="0" w:color="000000"/>
              <w:bottom w:val="single" w:sz="12" w:space="0" w:color="000000"/>
              <w:right w:val="nil"/>
            </w:tcBorders>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p>
        </w:tc>
        <w:tc>
          <w:tcPr>
            <w:tcW w:w="1400" w:type="dxa"/>
            <w:tcBorders>
              <w:top w:val="nil"/>
              <w:left w:val="nil"/>
              <w:bottom w:val="nil"/>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Sig. (bilateral)</w:t>
            </w:r>
          </w:p>
        </w:tc>
        <w:tc>
          <w:tcPr>
            <w:tcW w:w="1940"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1,000</w:t>
            </w:r>
          </w:p>
        </w:tc>
        <w:tc>
          <w:tcPr>
            <w:tcW w:w="171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,670</w:t>
            </w:r>
          </w:p>
        </w:tc>
        <w:tc>
          <w:tcPr>
            <w:tcW w:w="1434" w:type="dxa"/>
            <w:tcBorders>
              <w:top w:val="nil"/>
              <w:left w:val="nil"/>
              <w:bottom w:val="nil"/>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,011</w:t>
            </w:r>
          </w:p>
        </w:tc>
        <w:tc>
          <w:tcPr>
            <w:tcW w:w="1494" w:type="dxa"/>
            <w:tcBorders>
              <w:top w:val="nil"/>
              <w:left w:val="nil"/>
              <w:bottom w:val="nil"/>
              <w:right w:val="single" w:sz="12" w:space="0" w:color="000000"/>
            </w:tcBorders>
            <w:shd w:val="clear" w:color="auto" w:fill="auto"/>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 </w:t>
            </w:r>
          </w:p>
        </w:tc>
      </w:tr>
      <w:tr w:rsidR="001E5C20" w:rsidRPr="001E5C20" w:rsidTr="0028566E">
        <w:trPr>
          <w:trHeight w:val="259"/>
        </w:trPr>
        <w:tc>
          <w:tcPr>
            <w:tcW w:w="1838" w:type="dxa"/>
            <w:vMerge/>
            <w:tcBorders>
              <w:top w:val="nil"/>
              <w:left w:val="single" w:sz="12" w:space="0" w:color="000000"/>
              <w:bottom w:val="single" w:sz="12" w:space="0" w:color="000000"/>
              <w:right w:val="nil"/>
            </w:tcBorders>
            <w:vAlign w:val="center"/>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p>
        </w:tc>
        <w:tc>
          <w:tcPr>
            <w:tcW w:w="1400" w:type="dxa"/>
            <w:tcBorders>
              <w:top w:val="nil"/>
              <w:left w:val="nil"/>
              <w:bottom w:val="single" w:sz="12" w:space="0" w:color="000000"/>
              <w:right w:val="single" w:sz="12" w:space="0" w:color="000000"/>
            </w:tcBorders>
            <w:shd w:val="clear" w:color="auto" w:fill="auto"/>
            <w:hideMark/>
          </w:tcPr>
          <w:p w:rsidR="001E5C20" w:rsidRPr="001E5C20" w:rsidRDefault="001E5C20" w:rsidP="001E5C20">
            <w:pPr>
              <w:spacing w:after="0" w:line="240" w:lineRule="auto"/>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N</w:t>
            </w:r>
          </w:p>
        </w:tc>
        <w:tc>
          <w:tcPr>
            <w:tcW w:w="1940" w:type="dxa"/>
            <w:tcBorders>
              <w:top w:val="nil"/>
              <w:left w:val="nil"/>
              <w:bottom w:val="single" w:sz="12"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714" w:type="dxa"/>
            <w:tcBorders>
              <w:top w:val="nil"/>
              <w:left w:val="nil"/>
              <w:bottom w:val="single" w:sz="12"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34" w:type="dxa"/>
            <w:tcBorders>
              <w:top w:val="nil"/>
              <w:left w:val="nil"/>
              <w:bottom w:val="single" w:sz="12" w:space="0" w:color="000000"/>
              <w:right w:val="single" w:sz="4"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c>
          <w:tcPr>
            <w:tcW w:w="1494" w:type="dxa"/>
            <w:tcBorders>
              <w:top w:val="nil"/>
              <w:left w:val="nil"/>
              <w:bottom w:val="single" w:sz="12" w:space="0" w:color="000000"/>
              <w:right w:val="single" w:sz="12" w:space="0" w:color="000000"/>
            </w:tcBorders>
            <w:shd w:val="clear" w:color="auto" w:fill="auto"/>
            <w:noWrap/>
            <w:vAlign w:val="center"/>
            <w:hideMark/>
          </w:tcPr>
          <w:p w:rsidR="001E5C20" w:rsidRPr="001E5C20" w:rsidRDefault="001E5C20" w:rsidP="001E5C20">
            <w:pPr>
              <w:spacing w:after="0" w:line="240" w:lineRule="auto"/>
              <w:jc w:val="right"/>
              <w:rPr>
                <w:rFonts w:ascii="Times New Roman" w:eastAsia="Times New Roman" w:hAnsi="Times New Roman" w:cs="Times New Roman"/>
                <w:color w:val="000000"/>
                <w:sz w:val="24"/>
                <w:szCs w:val="24"/>
                <w:lang w:eastAsia="es-CO"/>
              </w:rPr>
            </w:pPr>
            <w:r w:rsidRPr="001E5C20">
              <w:rPr>
                <w:rFonts w:ascii="Times New Roman" w:eastAsia="Times New Roman" w:hAnsi="Times New Roman" w:cs="Times New Roman"/>
                <w:color w:val="000000"/>
                <w:sz w:val="24"/>
                <w:szCs w:val="24"/>
                <w:lang w:eastAsia="es-CO"/>
              </w:rPr>
              <w:t>8</w:t>
            </w:r>
          </w:p>
        </w:tc>
      </w:tr>
    </w:tbl>
    <w:p w:rsidR="00B6165A" w:rsidRPr="00AD4A95" w:rsidRDefault="00B6165A" w:rsidP="00B6165A">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 xml:space="preserve">Fuente: elaboración propia en el programa estadístico SPSS, </w:t>
      </w:r>
      <w:r>
        <w:rPr>
          <w:rFonts w:ascii="Times New Roman" w:hAnsi="Times New Roman" w:cs="Times New Roman"/>
          <w:sz w:val="24"/>
          <w:szCs w:val="24"/>
        </w:rPr>
        <w:t>correlaciones. 2016</w:t>
      </w:r>
      <w:r w:rsidRPr="00AD4A95">
        <w:rPr>
          <w:rFonts w:ascii="Times New Roman" w:hAnsi="Times New Roman" w:cs="Times New Roman"/>
          <w:sz w:val="24"/>
          <w:szCs w:val="24"/>
        </w:rPr>
        <w:t xml:space="preserve">. </w:t>
      </w:r>
    </w:p>
    <w:p w:rsidR="0067715F" w:rsidRDefault="0067715F" w:rsidP="0067715F">
      <w:pPr>
        <w:spacing w:line="480" w:lineRule="auto"/>
        <w:jc w:val="both"/>
        <w:rPr>
          <w:rFonts w:ascii="Times New Roman" w:hAnsi="Times New Roman" w:cs="Times New Roman"/>
          <w:sz w:val="24"/>
          <w:szCs w:val="24"/>
        </w:rPr>
      </w:pPr>
    </w:p>
    <w:p w:rsidR="0067715F" w:rsidRPr="0028566E" w:rsidRDefault="0067715F" w:rsidP="0067715F">
      <w:pPr>
        <w:spacing w:line="480" w:lineRule="auto"/>
        <w:jc w:val="both"/>
        <w:rPr>
          <w:rFonts w:ascii="Times New Roman" w:hAnsi="Times New Roman" w:cs="Times New Roman"/>
          <w:sz w:val="24"/>
          <w:szCs w:val="24"/>
        </w:rPr>
      </w:pPr>
      <w:r w:rsidRPr="0028566E">
        <w:rPr>
          <w:rFonts w:ascii="Times New Roman" w:hAnsi="Times New Roman" w:cs="Times New Roman"/>
          <w:sz w:val="24"/>
          <w:szCs w:val="24"/>
        </w:rPr>
        <w:t xml:space="preserve">En </w:t>
      </w:r>
      <w:r>
        <w:rPr>
          <w:rFonts w:ascii="Times New Roman" w:hAnsi="Times New Roman" w:cs="Times New Roman"/>
          <w:sz w:val="24"/>
          <w:szCs w:val="24"/>
        </w:rPr>
        <w:t>la tabla 3</w:t>
      </w:r>
      <w:r w:rsidR="00D549B7">
        <w:rPr>
          <w:rFonts w:ascii="Times New Roman" w:hAnsi="Times New Roman" w:cs="Times New Roman"/>
          <w:sz w:val="24"/>
          <w:szCs w:val="24"/>
        </w:rPr>
        <w:t>7</w:t>
      </w:r>
      <w:r>
        <w:rPr>
          <w:rFonts w:ascii="Times New Roman" w:hAnsi="Times New Roman" w:cs="Times New Roman"/>
          <w:sz w:val="24"/>
          <w:szCs w:val="24"/>
        </w:rPr>
        <w:t xml:space="preserve"> refleja la estadística de fiabilidad se analizó el análisis de dos variables, estas variables dieron un nivel aceptable de confiabilidad. La variable que se analizo es con respecto al producto usted es quien lo produce o el comerciante y la otra es precio unitario de venta.</w:t>
      </w:r>
    </w:p>
    <w:p w:rsidR="00B6165A" w:rsidRDefault="00B6165A" w:rsidP="001E5C20">
      <w:pPr>
        <w:spacing w:line="480" w:lineRule="auto"/>
        <w:jc w:val="both"/>
        <w:rPr>
          <w:rFonts w:ascii="Times New Roman" w:hAnsi="Times New Roman" w:cs="Times New Roman"/>
          <w:sz w:val="24"/>
          <w:szCs w:val="24"/>
        </w:rPr>
      </w:pPr>
    </w:p>
    <w:p w:rsidR="0028566E" w:rsidRPr="0067715F" w:rsidRDefault="00D549B7" w:rsidP="001E5C20">
      <w:pPr>
        <w:spacing w:line="480" w:lineRule="auto"/>
        <w:jc w:val="both"/>
        <w:rPr>
          <w:rFonts w:ascii="Times New Roman" w:hAnsi="Times New Roman" w:cs="Times New Roman"/>
          <w:b/>
          <w:sz w:val="24"/>
          <w:szCs w:val="24"/>
        </w:rPr>
      </w:pPr>
      <w:r>
        <w:rPr>
          <w:rFonts w:ascii="Times New Roman" w:hAnsi="Times New Roman" w:cs="Times New Roman"/>
          <w:b/>
          <w:sz w:val="24"/>
          <w:szCs w:val="24"/>
        </w:rPr>
        <w:t>TABLA 37</w:t>
      </w:r>
      <w:r w:rsidR="00B6165A" w:rsidRPr="0067715F">
        <w:rPr>
          <w:rFonts w:ascii="Times New Roman" w:hAnsi="Times New Roman" w:cs="Times New Roman"/>
          <w:b/>
          <w:sz w:val="24"/>
          <w:szCs w:val="24"/>
        </w:rPr>
        <w:t>.</w:t>
      </w:r>
      <w:r w:rsidR="0067715F">
        <w:rPr>
          <w:rFonts w:ascii="Times New Roman" w:hAnsi="Times New Roman" w:cs="Times New Roman"/>
          <w:b/>
          <w:sz w:val="24"/>
          <w:szCs w:val="24"/>
        </w:rPr>
        <w:t xml:space="preserve"> </w:t>
      </w:r>
      <w:r w:rsidR="0028566E" w:rsidRPr="0067715F">
        <w:rPr>
          <w:rFonts w:ascii="Times New Roman" w:hAnsi="Times New Roman" w:cs="Times New Roman"/>
          <w:b/>
          <w:sz w:val="24"/>
          <w:szCs w:val="24"/>
        </w:rPr>
        <w:t>ESTADISTICA DE FIABILIDAD</w:t>
      </w:r>
    </w:p>
    <w:tbl>
      <w:tblPr>
        <w:tblW w:w="9120" w:type="dxa"/>
        <w:tblInd w:w="55" w:type="dxa"/>
        <w:tblCellMar>
          <w:left w:w="70" w:type="dxa"/>
          <w:right w:w="70" w:type="dxa"/>
        </w:tblCellMar>
        <w:tblLook w:val="04A0" w:firstRow="1" w:lastRow="0" w:firstColumn="1" w:lastColumn="0" w:noHBand="0" w:noVBand="1"/>
      </w:tblPr>
      <w:tblGrid>
        <w:gridCol w:w="2380"/>
        <w:gridCol w:w="2380"/>
        <w:gridCol w:w="3220"/>
        <w:gridCol w:w="1140"/>
      </w:tblGrid>
      <w:tr w:rsidR="0028566E" w:rsidRPr="0028566E" w:rsidTr="0028566E">
        <w:trPr>
          <w:trHeight w:val="300"/>
        </w:trPr>
        <w:tc>
          <w:tcPr>
            <w:tcW w:w="9120" w:type="dxa"/>
            <w:gridSpan w:val="4"/>
            <w:tcBorders>
              <w:top w:val="nil"/>
              <w:left w:val="nil"/>
              <w:bottom w:val="nil"/>
              <w:right w:val="nil"/>
            </w:tcBorders>
            <w:shd w:val="clear" w:color="auto" w:fill="auto"/>
            <w:vAlign w:val="center"/>
            <w:hideMark/>
          </w:tcPr>
          <w:p w:rsidR="0028566E" w:rsidRPr="0028566E" w:rsidRDefault="0028566E" w:rsidP="0067715F">
            <w:pPr>
              <w:spacing w:after="0" w:line="240" w:lineRule="auto"/>
              <w:rPr>
                <w:rFonts w:ascii="Times New Roman" w:eastAsia="Times New Roman" w:hAnsi="Times New Roman" w:cs="Times New Roman"/>
                <w:b/>
                <w:bCs/>
                <w:color w:val="000000"/>
                <w:sz w:val="24"/>
                <w:szCs w:val="24"/>
                <w:lang w:eastAsia="es-CO"/>
              </w:rPr>
            </w:pPr>
          </w:p>
        </w:tc>
      </w:tr>
      <w:tr w:rsidR="0028566E" w:rsidRPr="0028566E" w:rsidTr="0028566E">
        <w:trPr>
          <w:trHeight w:val="259"/>
        </w:trPr>
        <w:tc>
          <w:tcPr>
            <w:tcW w:w="4760" w:type="dxa"/>
            <w:gridSpan w:val="2"/>
            <w:tcBorders>
              <w:top w:val="single" w:sz="12" w:space="0" w:color="000000"/>
              <w:left w:val="single" w:sz="12" w:space="0" w:color="000000"/>
              <w:bottom w:val="single" w:sz="12" w:space="0" w:color="000000"/>
              <w:right w:val="single" w:sz="12" w:space="0" w:color="000000"/>
            </w:tcBorders>
            <w:shd w:val="clear" w:color="auto" w:fill="auto"/>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 </w:t>
            </w:r>
          </w:p>
        </w:tc>
        <w:tc>
          <w:tcPr>
            <w:tcW w:w="3220" w:type="dxa"/>
            <w:tcBorders>
              <w:top w:val="single" w:sz="12" w:space="0" w:color="000000"/>
              <w:left w:val="nil"/>
              <w:bottom w:val="single" w:sz="12" w:space="0" w:color="000000"/>
              <w:right w:val="single" w:sz="4" w:space="0" w:color="000000"/>
            </w:tcBorders>
            <w:shd w:val="clear" w:color="auto" w:fill="auto"/>
            <w:vAlign w:val="bottom"/>
            <w:hideMark/>
          </w:tcPr>
          <w:p w:rsidR="0028566E" w:rsidRPr="0028566E" w:rsidRDefault="0028566E" w:rsidP="0028566E">
            <w:pPr>
              <w:spacing w:after="0" w:line="240" w:lineRule="auto"/>
              <w:jc w:val="center"/>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N</w:t>
            </w:r>
          </w:p>
        </w:tc>
        <w:tc>
          <w:tcPr>
            <w:tcW w:w="1140" w:type="dxa"/>
            <w:tcBorders>
              <w:top w:val="single" w:sz="12" w:space="0" w:color="000000"/>
              <w:left w:val="nil"/>
              <w:bottom w:val="single" w:sz="12" w:space="0" w:color="000000"/>
              <w:right w:val="single" w:sz="12" w:space="0" w:color="000000"/>
            </w:tcBorders>
            <w:shd w:val="clear" w:color="auto" w:fill="auto"/>
            <w:vAlign w:val="bottom"/>
            <w:hideMark/>
          </w:tcPr>
          <w:p w:rsidR="0028566E" w:rsidRPr="0028566E" w:rsidRDefault="0028566E" w:rsidP="0028566E">
            <w:pPr>
              <w:spacing w:after="0" w:line="240" w:lineRule="auto"/>
              <w:jc w:val="center"/>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w:t>
            </w:r>
          </w:p>
        </w:tc>
      </w:tr>
      <w:tr w:rsidR="0028566E" w:rsidRPr="0028566E" w:rsidTr="0028566E">
        <w:trPr>
          <w:trHeight w:val="259"/>
        </w:trPr>
        <w:tc>
          <w:tcPr>
            <w:tcW w:w="2380" w:type="dxa"/>
            <w:vMerge w:val="restart"/>
            <w:tcBorders>
              <w:top w:val="nil"/>
              <w:left w:val="single" w:sz="12" w:space="0" w:color="000000"/>
              <w:bottom w:val="single" w:sz="12" w:space="0" w:color="000000"/>
              <w:right w:val="nil"/>
            </w:tcBorders>
            <w:shd w:val="clear" w:color="auto" w:fill="auto"/>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Casos</w:t>
            </w:r>
          </w:p>
        </w:tc>
        <w:tc>
          <w:tcPr>
            <w:tcW w:w="2380" w:type="dxa"/>
            <w:tcBorders>
              <w:top w:val="nil"/>
              <w:left w:val="nil"/>
              <w:bottom w:val="nil"/>
              <w:right w:val="single" w:sz="12" w:space="0" w:color="000000"/>
            </w:tcBorders>
            <w:shd w:val="clear" w:color="auto" w:fill="auto"/>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Válido</w:t>
            </w:r>
          </w:p>
        </w:tc>
        <w:tc>
          <w:tcPr>
            <w:tcW w:w="3220" w:type="dxa"/>
            <w:tcBorders>
              <w:top w:val="nil"/>
              <w:left w:val="nil"/>
              <w:bottom w:val="nil"/>
              <w:right w:val="single" w:sz="4" w:space="0" w:color="000000"/>
            </w:tcBorders>
            <w:shd w:val="clear" w:color="auto" w:fill="auto"/>
            <w:noWrap/>
            <w:vAlign w:val="center"/>
            <w:hideMark/>
          </w:tcPr>
          <w:p w:rsidR="0028566E" w:rsidRPr="0028566E" w:rsidRDefault="0028566E" w:rsidP="0028566E">
            <w:pPr>
              <w:spacing w:after="0" w:line="240" w:lineRule="auto"/>
              <w:jc w:val="right"/>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8</w:t>
            </w:r>
          </w:p>
        </w:tc>
        <w:tc>
          <w:tcPr>
            <w:tcW w:w="1140" w:type="dxa"/>
            <w:tcBorders>
              <w:top w:val="nil"/>
              <w:left w:val="nil"/>
              <w:bottom w:val="nil"/>
              <w:right w:val="single" w:sz="12" w:space="0" w:color="000000"/>
            </w:tcBorders>
            <w:shd w:val="clear" w:color="auto" w:fill="auto"/>
            <w:noWrap/>
            <w:vAlign w:val="center"/>
            <w:hideMark/>
          </w:tcPr>
          <w:p w:rsidR="0028566E" w:rsidRPr="0028566E" w:rsidRDefault="0028566E" w:rsidP="0028566E">
            <w:pPr>
              <w:spacing w:after="0" w:line="240" w:lineRule="auto"/>
              <w:jc w:val="right"/>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100,0</w:t>
            </w:r>
          </w:p>
        </w:tc>
      </w:tr>
      <w:tr w:rsidR="0028566E" w:rsidRPr="0028566E" w:rsidTr="0028566E">
        <w:trPr>
          <w:trHeight w:val="282"/>
        </w:trPr>
        <w:tc>
          <w:tcPr>
            <w:tcW w:w="2380" w:type="dxa"/>
            <w:vMerge/>
            <w:tcBorders>
              <w:top w:val="nil"/>
              <w:left w:val="single" w:sz="12" w:space="0" w:color="000000"/>
              <w:bottom w:val="single" w:sz="12" w:space="0" w:color="000000"/>
              <w:right w:val="nil"/>
            </w:tcBorders>
            <w:vAlign w:val="center"/>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single" w:sz="12" w:space="0" w:color="000000"/>
            </w:tcBorders>
            <w:shd w:val="clear" w:color="auto" w:fill="auto"/>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roofErr w:type="spellStart"/>
            <w:r w:rsidRPr="0028566E">
              <w:rPr>
                <w:rFonts w:ascii="Times New Roman" w:eastAsia="Times New Roman" w:hAnsi="Times New Roman" w:cs="Times New Roman"/>
                <w:color w:val="000000"/>
                <w:sz w:val="24"/>
                <w:szCs w:val="24"/>
                <w:lang w:eastAsia="es-CO"/>
              </w:rPr>
              <w:t>Excluido</w:t>
            </w:r>
            <w:r w:rsidRPr="0028566E">
              <w:rPr>
                <w:rFonts w:ascii="Times New Roman" w:eastAsia="Times New Roman" w:hAnsi="Times New Roman" w:cs="Times New Roman"/>
                <w:color w:val="000000"/>
                <w:sz w:val="24"/>
                <w:szCs w:val="24"/>
                <w:vertAlign w:val="superscript"/>
                <w:lang w:eastAsia="es-CO"/>
              </w:rPr>
              <w:t>a</w:t>
            </w:r>
            <w:proofErr w:type="spellEnd"/>
          </w:p>
        </w:tc>
        <w:tc>
          <w:tcPr>
            <w:tcW w:w="3220" w:type="dxa"/>
            <w:tcBorders>
              <w:top w:val="nil"/>
              <w:left w:val="nil"/>
              <w:bottom w:val="nil"/>
              <w:right w:val="single" w:sz="4" w:space="0" w:color="000000"/>
            </w:tcBorders>
            <w:shd w:val="clear" w:color="auto" w:fill="auto"/>
            <w:noWrap/>
            <w:vAlign w:val="center"/>
            <w:hideMark/>
          </w:tcPr>
          <w:p w:rsidR="0028566E" w:rsidRPr="0028566E" w:rsidRDefault="0028566E" w:rsidP="0028566E">
            <w:pPr>
              <w:spacing w:after="0" w:line="240" w:lineRule="auto"/>
              <w:jc w:val="right"/>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0</w:t>
            </w:r>
          </w:p>
        </w:tc>
        <w:tc>
          <w:tcPr>
            <w:tcW w:w="1140" w:type="dxa"/>
            <w:tcBorders>
              <w:top w:val="nil"/>
              <w:left w:val="nil"/>
              <w:bottom w:val="nil"/>
              <w:right w:val="single" w:sz="12" w:space="0" w:color="000000"/>
            </w:tcBorders>
            <w:shd w:val="clear" w:color="auto" w:fill="auto"/>
            <w:noWrap/>
            <w:vAlign w:val="center"/>
            <w:hideMark/>
          </w:tcPr>
          <w:p w:rsidR="0028566E" w:rsidRPr="0028566E" w:rsidRDefault="0028566E" w:rsidP="0028566E">
            <w:pPr>
              <w:spacing w:after="0" w:line="240" w:lineRule="auto"/>
              <w:jc w:val="right"/>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0,0</w:t>
            </w:r>
          </w:p>
        </w:tc>
      </w:tr>
      <w:tr w:rsidR="0028566E" w:rsidRPr="0028566E" w:rsidTr="0028566E">
        <w:trPr>
          <w:trHeight w:val="259"/>
        </w:trPr>
        <w:tc>
          <w:tcPr>
            <w:tcW w:w="2380" w:type="dxa"/>
            <w:vMerge/>
            <w:tcBorders>
              <w:top w:val="nil"/>
              <w:left w:val="single" w:sz="12" w:space="0" w:color="000000"/>
              <w:bottom w:val="single" w:sz="12" w:space="0" w:color="000000"/>
              <w:right w:val="nil"/>
            </w:tcBorders>
            <w:vAlign w:val="center"/>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single" w:sz="12" w:space="0" w:color="000000"/>
              <w:right w:val="single" w:sz="12" w:space="0" w:color="000000"/>
            </w:tcBorders>
            <w:shd w:val="clear" w:color="auto" w:fill="auto"/>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Total</w:t>
            </w:r>
          </w:p>
        </w:tc>
        <w:tc>
          <w:tcPr>
            <w:tcW w:w="3220" w:type="dxa"/>
            <w:tcBorders>
              <w:top w:val="nil"/>
              <w:left w:val="nil"/>
              <w:bottom w:val="single" w:sz="12" w:space="0" w:color="000000"/>
              <w:right w:val="single" w:sz="4" w:space="0" w:color="000000"/>
            </w:tcBorders>
            <w:shd w:val="clear" w:color="auto" w:fill="auto"/>
            <w:noWrap/>
            <w:vAlign w:val="center"/>
            <w:hideMark/>
          </w:tcPr>
          <w:p w:rsidR="0028566E" w:rsidRPr="0028566E" w:rsidRDefault="0028566E" w:rsidP="0028566E">
            <w:pPr>
              <w:spacing w:after="0" w:line="240" w:lineRule="auto"/>
              <w:jc w:val="right"/>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8</w:t>
            </w:r>
          </w:p>
        </w:tc>
        <w:tc>
          <w:tcPr>
            <w:tcW w:w="1140" w:type="dxa"/>
            <w:tcBorders>
              <w:top w:val="nil"/>
              <w:left w:val="nil"/>
              <w:bottom w:val="single" w:sz="12" w:space="0" w:color="000000"/>
              <w:right w:val="single" w:sz="12" w:space="0" w:color="000000"/>
            </w:tcBorders>
            <w:shd w:val="clear" w:color="auto" w:fill="auto"/>
            <w:noWrap/>
            <w:vAlign w:val="center"/>
            <w:hideMark/>
          </w:tcPr>
          <w:p w:rsidR="0028566E" w:rsidRPr="0028566E" w:rsidRDefault="0028566E" w:rsidP="0028566E">
            <w:pPr>
              <w:spacing w:after="0" w:line="240" w:lineRule="auto"/>
              <w:jc w:val="right"/>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100,0</w:t>
            </w:r>
          </w:p>
        </w:tc>
      </w:tr>
      <w:tr w:rsidR="0028566E" w:rsidRPr="0028566E" w:rsidTr="0028566E">
        <w:trPr>
          <w:trHeight w:val="480"/>
        </w:trPr>
        <w:tc>
          <w:tcPr>
            <w:tcW w:w="9120" w:type="dxa"/>
            <w:gridSpan w:val="4"/>
            <w:tcBorders>
              <w:top w:val="nil"/>
              <w:left w:val="nil"/>
              <w:bottom w:val="nil"/>
              <w:right w:val="nil"/>
            </w:tcBorders>
            <w:shd w:val="clear" w:color="auto" w:fill="auto"/>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a. La eliminación por lista se basa en todas las variables del procedimiento.</w:t>
            </w:r>
          </w:p>
        </w:tc>
      </w:tr>
      <w:tr w:rsidR="0028566E" w:rsidRPr="0028566E" w:rsidTr="0028566E">
        <w:trPr>
          <w:trHeight w:val="300"/>
        </w:trPr>
        <w:tc>
          <w:tcPr>
            <w:tcW w:w="238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c>
          <w:tcPr>
            <w:tcW w:w="238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c>
          <w:tcPr>
            <w:tcW w:w="322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c>
          <w:tcPr>
            <w:tcW w:w="114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r>
      <w:tr w:rsidR="0028566E" w:rsidRPr="0028566E" w:rsidTr="0028566E">
        <w:trPr>
          <w:trHeight w:val="300"/>
        </w:trPr>
        <w:tc>
          <w:tcPr>
            <w:tcW w:w="4760" w:type="dxa"/>
            <w:gridSpan w:val="2"/>
            <w:tcBorders>
              <w:top w:val="nil"/>
              <w:left w:val="nil"/>
              <w:bottom w:val="nil"/>
              <w:right w:val="nil"/>
            </w:tcBorders>
            <w:shd w:val="clear" w:color="auto" w:fill="auto"/>
            <w:vAlign w:val="center"/>
            <w:hideMark/>
          </w:tcPr>
          <w:p w:rsidR="0028566E" w:rsidRPr="0028566E" w:rsidRDefault="0028566E" w:rsidP="0028566E">
            <w:pPr>
              <w:spacing w:after="0" w:line="240" w:lineRule="auto"/>
              <w:jc w:val="center"/>
              <w:rPr>
                <w:rFonts w:ascii="Times New Roman" w:eastAsia="Times New Roman" w:hAnsi="Times New Roman" w:cs="Times New Roman"/>
                <w:b/>
                <w:bCs/>
                <w:color w:val="000000"/>
                <w:sz w:val="24"/>
                <w:szCs w:val="24"/>
                <w:lang w:eastAsia="es-CO"/>
              </w:rPr>
            </w:pPr>
            <w:r w:rsidRPr="0028566E">
              <w:rPr>
                <w:rFonts w:ascii="Times New Roman" w:eastAsia="Times New Roman" w:hAnsi="Times New Roman" w:cs="Times New Roman"/>
                <w:b/>
                <w:bCs/>
                <w:color w:val="000000"/>
                <w:sz w:val="24"/>
                <w:szCs w:val="24"/>
                <w:lang w:eastAsia="es-CO"/>
              </w:rPr>
              <w:t>Estadísticas de fiabilidad</w:t>
            </w:r>
          </w:p>
        </w:tc>
        <w:tc>
          <w:tcPr>
            <w:tcW w:w="322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c>
          <w:tcPr>
            <w:tcW w:w="114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r>
      <w:tr w:rsidR="0028566E" w:rsidRPr="0028566E" w:rsidTr="0028566E">
        <w:trPr>
          <w:trHeight w:val="439"/>
        </w:trPr>
        <w:tc>
          <w:tcPr>
            <w:tcW w:w="2380" w:type="dxa"/>
            <w:tcBorders>
              <w:top w:val="single" w:sz="12" w:space="0" w:color="000000"/>
              <w:left w:val="single" w:sz="12" w:space="0" w:color="000000"/>
              <w:bottom w:val="single" w:sz="12" w:space="0" w:color="000000"/>
              <w:right w:val="single" w:sz="4" w:space="0" w:color="000000"/>
            </w:tcBorders>
            <w:shd w:val="clear" w:color="auto" w:fill="auto"/>
            <w:vAlign w:val="bottom"/>
            <w:hideMark/>
          </w:tcPr>
          <w:p w:rsidR="0028566E" w:rsidRPr="0028566E" w:rsidRDefault="0028566E" w:rsidP="0028566E">
            <w:pPr>
              <w:spacing w:after="0" w:line="240" w:lineRule="auto"/>
              <w:jc w:val="center"/>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 xml:space="preserve">Alfa de </w:t>
            </w:r>
            <w:proofErr w:type="spellStart"/>
            <w:r w:rsidRPr="0028566E">
              <w:rPr>
                <w:rFonts w:ascii="Times New Roman" w:eastAsia="Times New Roman" w:hAnsi="Times New Roman" w:cs="Times New Roman"/>
                <w:color w:val="000000"/>
                <w:sz w:val="24"/>
                <w:szCs w:val="24"/>
                <w:lang w:eastAsia="es-CO"/>
              </w:rPr>
              <w:t>Cronbach</w:t>
            </w:r>
            <w:proofErr w:type="spellEnd"/>
          </w:p>
        </w:tc>
        <w:tc>
          <w:tcPr>
            <w:tcW w:w="2380" w:type="dxa"/>
            <w:tcBorders>
              <w:top w:val="single" w:sz="12" w:space="0" w:color="000000"/>
              <w:left w:val="nil"/>
              <w:bottom w:val="single" w:sz="12" w:space="0" w:color="000000"/>
              <w:right w:val="single" w:sz="12" w:space="0" w:color="000000"/>
            </w:tcBorders>
            <w:shd w:val="clear" w:color="auto" w:fill="auto"/>
            <w:vAlign w:val="bottom"/>
            <w:hideMark/>
          </w:tcPr>
          <w:p w:rsidR="0028566E" w:rsidRPr="0028566E" w:rsidRDefault="0028566E" w:rsidP="0028566E">
            <w:pPr>
              <w:spacing w:after="0" w:line="240" w:lineRule="auto"/>
              <w:jc w:val="center"/>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N de elementos</w:t>
            </w:r>
          </w:p>
        </w:tc>
        <w:tc>
          <w:tcPr>
            <w:tcW w:w="322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c>
          <w:tcPr>
            <w:tcW w:w="114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r>
      <w:tr w:rsidR="0028566E" w:rsidRPr="0028566E" w:rsidTr="0028566E">
        <w:trPr>
          <w:trHeight w:val="222"/>
        </w:trPr>
        <w:tc>
          <w:tcPr>
            <w:tcW w:w="2380" w:type="dxa"/>
            <w:tcBorders>
              <w:top w:val="nil"/>
              <w:left w:val="single" w:sz="12" w:space="0" w:color="000000"/>
              <w:bottom w:val="single" w:sz="12" w:space="0" w:color="000000"/>
              <w:right w:val="single" w:sz="4" w:space="0" w:color="000000"/>
            </w:tcBorders>
            <w:shd w:val="clear" w:color="auto" w:fill="auto"/>
            <w:noWrap/>
            <w:vAlign w:val="center"/>
            <w:hideMark/>
          </w:tcPr>
          <w:p w:rsidR="0028566E" w:rsidRPr="0028566E" w:rsidRDefault="0028566E" w:rsidP="0028566E">
            <w:pPr>
              <w:spacing w:after="0" w:line="240" w:lineRule="auto"/>
              <w:jc w:val="right"/>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,783</w:t>
            </w:r>
          </w:p>
        </w:tc>
        <w:tc>
          <w:tcPr>
            <w:tcW w:w="2380" w:type="dxa"/>
            <w:tcBorders>
              <w:top w:val="nil"/>
              <w:left w:val="nil"/>
              <w:bottom w:val="single" w:sz="12" w:space="0" w:color="000000"/>
              <w:right w:val="single" w:sz="12" w:space="0" w:color="000000"/>
            </w:tcBorders>
            <w:shd w:val="clear" w:color="auto" w:fill="auto"/>
            <w:noWrap/>
            <w:vAlign w:val="center"/>
            <w:hideMark/>
          </w:tcPr>
          <w:p w:rsidR="0028566E" w:rsidRPr="0028566E" w:rsidRDefault="0028566E" w:rsidP="0028566E">
            <w:pPr>
              <w:spacing w:after="0" w:line="240" w:lineRule="auto"/>
              <w:jc w:val="right"/>
              <w:rPr>
                <w:rFonts w:ascii="Times New Roman" w:eastAsia="Times New Roman" w:hAnsi="Times New Roman" w:cs="Times New Roman"/>
                <w:color w:val="000000"/>
                <w:sz w:val="24"/>
                <w:szCs w:val="24"/>
                <w:lang w:eastAsia="es-CO"/>
              </w:rPr>
            </w:pPr>
            <w:r w:rsidRPr="0028566E">
              <w:rPr>
                <w:rFonts w:ascii="Times New Roman" w:eastAsia="Times New Roman" w:hAnsi="Times New Roman" w:cs="Times New Roman"/>
                <w:color w:val="000000"/>
                <w:sz w:val="24"/>
                <w:szCs w:val="24"/>
                <w:lang w:eastAsia="es-CO"/>
              </w:rPr>
              <w:t>2</w:t>
            </w:r>
          </w:p>
        </w:tc>
        <w:tc>
          <w:tcPr>
            <w:tcW w:w="322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c>
          <w:tcPr>
            <w:tcW w:w="1140" w:type="dxa"/>
            <w:tcBorders>
              <w:top w:val="nil"/>
              <w:left w:val="nil"/>
              <w:bottom w:val="nil"/>
              <w:right w:val="nil"/>
            </w:tcBorders>
            <w:shd w:val="clear" w:color="auto" w:fill="auto"/>
            <w:noWrap/>
            <w:vAlign w:val="bottom"/>
            <w:hideMark/>
          </w:tcPr>
          <w:p w:rsidR="0028566E" w:rsidRPr="0028566E" w:rsidRDefault="0028566E" w:rsidP="0028566E">
            <w:pPr>
              <w:spacing w:after="0" w:line="240" w:lineRule="auto"/>
              <w:rPr>
                <w:rFonts w:ascii="Times New Roman" w:eastAsia="Times New Roman" w:hAnsi="Times New Roman" w:cs="Times New Roman"/>
                <w:color w:val="000000"/>
                <w:sz w:val="24"/>
                <w:szCs w:val="24"/>
                <w:lang w:eastAsia="es-CO"/>
              </w:rPr>
            </w:pPr>
          </w:p>
        </w:tc>
      </w:tr>
    </w:tbl>
    <w:p w:rsidR="0028566E" w:rsidRPr="00AD4A95" w:rsidRDefault="0028566E" w:rsidP="0028566E">
      <w:pPr>
        <w:spacing w:line="480" w:lineRule="auto"/>
        <w:jc w:val="both"/>
        <w:rPr>
          <w:rFonts w:ascii="Times New Roman" w:hAnsi="Times New Roman" w:cs="Times New Roman"/>
          <w:sz w:val="24"/>
          <w:szCs w:val="24"/>
        </w:rPr>
      </w:pPr>
      <w:r w:rsidRPr="00AD4A95">
        <w:rPr>
          <w:rFonts w:ascii="Times New Roman" w:hAnsi="Times New Roman" w:cs="Times New Roman"/>
          <w:sz w:val="24"/>
          <w:szCs w:val="24"/>
        </w:rPr>
        <w:t>Fuente: elaboración propia en el program</w:t>
      </w:r>
      <w:r w:rsidR="0067715F">
        <w:rPr>
          <w:rFonts w:ascii="Times New Roman" w:hAnsi="Times New Roman" w:cs="Times New Roman"/>
          <w:sz w:val="24"/>
          <w:szCs w:val="24"/>
        </w:rPr>
        <w:t>a estadístico SPSS, estadística de fiabilidad. 2016</w:t>
      </w:r>
      <w:r w:rsidRPr="00AD4A95">
        <w:rPr>
          <w:rFonts w:ascii="Times New Roman" w:hAnsi="Times New Roman" w:cs="Times New Roman"/>
          <w:sz w:val="24"/>
          <w:szCs w:val="24"/>
        </w:rPr>
        <w:t xml:space="preserve">. </w:t>
      </w:r>
    </w:p>
    <w:p w:rsidR="009C45FE" w:rsidRDefault="009C45FE" w:rsidP="00436F14">
      <w:pPr>
        <w:pStyle w:val="NormalWeb"/>
        <w:shd w:val="clear" w:color="auto" w:fill="FFFFFF"/>
        <w:spacing w:before="0" w:beforeAutospacing="0" w:after="390" w:afterAutospacing="0" w:line="480" w:lineRule="auto"/>
        <w:jc w:val="both"/>
        <w:textAlignment w:val="baseline"/>
      </w:pPr>
    </w:p>
    <w:p w:rsidR="009C45FE" w:rsidRDefault="009C45FE" w:rsidP="00294263">
      <w:pPr>
        <w:pStyle w:val="NormalWeb"/>
        <w:shd w:val="clear" w:color="auto" w:fill="FFFFFF"/>
        <w:spacing w:before="0" w:beforeAutospacing="0" w:after="390" w:afterAutospacing="0" w:line="480" w:lineRule="auto"/>
        <w:ind w:left="360"/>
        <w:jc w:val="both"/>
        <w:textAlignment w:val="baseline"/>
      </w:pPr>
    </w:p>
    <w:p w:rsidR="009C45FE" w:rsidRDefault="009C45FE" w:rsidP="00294263">
      <w:pPr>
        <w:pStyle w:val="NormalWeb"/>
        <w:shd w:val="clear" w:color="auto" w:fill="FFFFFF"/>
        <w:spacing w:before="0" w:beforeAutospacing="0" w:after="390" w:afterAutospacing="0" w:line="480" w:lineRule="auto"/>
        <w:ind w:left="360"/>
        <w:jc w:val="both"/>
        <w:textAlignment w:val="baseline"/>
      </w:pPr>
    </w:p>
    <w:p w:rsidR="009C45FE" w:rsidRDefault="009C45FE" w:rsidP="00294263">
      <w:pPr>
        <w:pStyle w:val="NormalWeb"/>
        <w:shd w:val="clear" w:color="auto" w:fill="FFFFFF"/>
        <w:spacing w:before="0" w:beforeAutospacing="0" w:after="390" w:afterAutospacing="0" w:line="480" w:lineRule="auto"/>
        <w:ind w:left="360"/>
        <w:jc w:val="both"/>
        <w:textAlignment w:val="baseline"/>
      </w:pPr>
    </w:p>
    <w:p w:rsidR="009C45FE" w:rsidRDefault="009C45FE" w:rsidP="00294263">
      <w:pPr>
        <w:pStyle w:val="NormalWeb"/>
        <w:shd w:val="clear" w:color="auto" w:fill="FFFFFF"/>
        <w:spacing w:before="0" w:beforeAutospacing="0" w:after="390" w:afterAutospacing="0" w:line="480" w:lineRule="auto"/>
        <w:ind w:left="360"/>
        <w:jc w:val="both"/>
        <w:textAlignment w:val="baseline"/>
      </w:pPr>
    </w:p>
    <w:p w:rsidR="009C45FE" w:rsidRDefault="009C45FE" w:rsidP="00294263">
      <w:pPr>
        <w:pStyle w:val="NormalWeb"/>
        <w:shd w:val="clear" w:color="auto" w:fill="FFFFFF"/>
        <w:spacing w:before="0" w:beforeAutospacing="0" w:after="390" w:afterAutospacing="0" w:line="480" w:lineRule="auto"/>
        <w:ind w:left="360"/>
        <w:jc w:val="both"/>
        <w:textAlignment w:val="baseline"/>
      </w:pPr>
    </w:p>
    <w:p w:rsidR="009C45FE" w:rsidRDefault="009C45FE" w:rsidP="00294263">
      <w:pPr>
        <w:pStyle w:val="NormalWeb"/>
        <w:shd w:val="clear" w:color="auto" w:fill="FFFFFF"/>
        <w:spacing w:before="0" w:beforeAutospacing="0" w:after="390" w:afterAutospacing="0" w:line="480" w:lineRule="auto"/>
        <w:ind w:left="360"/>
        <w:jc w:val="both"/>
        <w:textAlignment w:val="baseline"/>
      </w:pPr>
    </w:p>
    <w:p w:rsidR="00F225D6" w:rsidRPr="005979CB" w:rsidRDefault="00F225D6" w:rsidP="00B35B51">
      <w:pPr>
        <w:pStyle w:val="Prrafodelista"/>
        <w:numPr>
          <w:ilvl w:val="0"/>
          <w:numId w:val="3"/>
        </w:numPr>
        <w:spacing w:line="480" w:lineRule="auto"/>
        <w:jc w:val="center"/>
        <w:rPr>
          <w:rFonts w:ascii="Times New Roman" w:hAnsi="Times New Roman" w:cs="Times New Roman"/>
          <w:b/>
          <w:sz w:val="24"/>
          <w:szCs w:val="24"/>
        </w:rPr>
      </w:pPr>
      <w:r w:rsidRPr="005979CB">
        <w:rPr>
          <w:rFonts w:ascii="Times New Roman" w:hAnsi="Times New Roman" w:cs="Times New Roman"/>
          <w:b/>
          <w:sz w:val="24"/>
          <w:szCs w:val="24"/>
        </w:rPr>
        <w:lastRenderedPageBreak/>
        <w:t>VENTAJAS COMPETITIVAS</w:t>
      </w:r>
    </w:p>
    <w:p w:rsidR="00F225D6" w:rsidRDefault="00F225D6" w:rsidP="00F225D6">
      <w:pPr>
        <w:spacing w:line="480" w:lineRule="auto"/>
        <w:rPr>
          <w:rFonts w:ascii="Times New Roman" w:hAnsi="Times New Roman" w:cs="Times New Roman"/>
          <w:sz w:val="24"/>
          <w:szCs w:val="24"/>
        </w:rPr>
      </w:pPr>
    </w:p>
    <w:p w:rsidR="001C5698" w:rsidRDefault="001C5698" w:rsidP="00F225D6">
      <w:pPr>
        <w:spacing w:line="480" w:lineRule="auto"/>
        <w:rPr>
          <w:rFonts w:ascii="Times New Roman" w:hAnsi="Times New Roman" w:cs="Times New Roman"/>
          <w:sz w:val="24"/>
          <w:szCs w:val="24"/>
        </w:rPr>
      </w:pPr>
    </w:p>
    <w:p w:rsidR="00A7054B" w:rsidRDefault="00037A1F" w:rsidP="00A7054B">
      <w:pPr>
        <w:spacing w:line="480" w:lineRule="auto"/>
        <w:jc w:val="both"/>
        <w:rPr>
          <w:rFonts w:ascii="Times New Roman" w:hAnsi="Times New Roman" w:cs="Times New Roman"/>
          <w:sz w:val="24"/>
          <w:szCs w:val="24"/>
        </w:rPr>
      </w:pPr>
      <w:r>
        <w:rPr>
          <w:rFonts w:ascii="Times New Roman" w:hAnsi="Times New Roman" w:cs="Times New Roman"/>
          <w:sz w:val="24"/>
          <w:szCs w:val="24"/>
        </w:rPr>
        <w:t>Según</w:t>
      </w:r>
      <w:r w:rsidR="00A7054B">
        <w:rPr>
          <w:rFonts w:ascii="Times New Roman" w:hAnsi="Times New Roman" w:cs="Times New Roman"/>
          <w:sz w:val="24"/>
          <w:szCs w:val="24"/>
        </w:rPr>
        <w:t xml:space="preserve"> el proyecto de </w:t>
      </w:r>
      <w:r>
        <w:rPr>
          <w:rFonts w:ascii="Times New Roman" w:hAnsi="Times New Roman" w:cs="Times New Roman"/>
          <w:sz w:val="24"/>
          <w:szCs w:val="24"/>
        </w:rPr>
        <w:t xml:space="preserve"> la red iberoamericana de innovación y transferencia de tecnología para el fortalecimiento artesanal RITFA y su programa iberoamericano de ciencia y tecnología para el desarrollo CYTED</w:t>
      </w:r>
      <w:r w:rsidR="00A7054B">
        <w:rPr>
          <w:rFonts w:ascii="Times New Roman" w:hAnsi="Times New Roman" w:cs="Times New Roman"/>
          <w:sz w:val="24"/>
          <w:szCs w:val="24"/>
        </w:rPr>
        <w:t xml:space="preserve"> del 2011, los países dedicados a la artesanía tienen cuatro factores tales como  </w:t>
      </w:r>
      <w:r w:rsidR="00A7054B">
        <w:t xml:space="preserve">precio,  tiempo de entrega, calidad y diseños exclusivos que logran que sean sus ventajas competitivas.  El </w:t>
      </w:r>
      <w:r>
        <w:t xml:space="preserve"> posicionamiento y reconocimiento a sus productos,</w:t>
      </w:r>
      <w:r w:rsidR="00A7054B">
        <w:t xml:space="preserve">  lo manifiesta principalmente los diseños exclusivo el cual su porcentaje es del</w:t>
      </w:r>
      <w:r>
        <w:t xml:space="preserve"> 79,5% </w:t>
      </w:r>
      <w:r w:rsidR="00A7054B">
        <w:t xml:space="preserve">por ser el factor diferenciador brindado al mercado, </w:t>
      </w:r>
      <w:r>
        <w:t xml:space="preserve"> Seguido por la calidad de los productos con un 38,5%, tiempo de entrega con un 28,2% y el precio con un 23,1%</w:t>
      </w:r>
      <w:r w:rsidR="00A7054B">
        <w:t>. (Proyecto</w:t>
      </w:r>
      <w:r w:rsidR="00A7054B">
        <w:rPr>
          <w:rFonts w:ascii="Times New Roman" w:hAnsi="Times New Roman" w:cs="Times New Roman"/>
          <w:sz w:val="24"/>
          <w:szCs w:val="24"/>
        </w:rPr>
        <w:t xml:space="preserve"> RITFA, CYTED,</w:t>
      </w:r>
      <w:r w:rsidR="00A7054B" w:rsidRPr="002909FA">
        <w:rPr>
          <w:rFonts w:ascii="Times New Roman" w:hAnsi="Times New Roman" w:cs="Times New Roman"/>
          <w:sz w:val="24"/>
          <w:szCs w:val="24"/>
        </w:rPr>
        <w:t xml:space="preserve"> </w:t>
      </w:r>
      <w:r w:rsidR="00A7054B">
        <w:rPr>
          <w:rFonts w:ascii="Times New Roman" w:hAnsi="Times New Roman" w:cs="Times New Roman"/>
          <w:sz w:val="24"/>
          <w:szCs w:val="24"/>
        </w:rPr>
        <w:t>2011).</w:t>
      </w:r>
    </w:p>
    <w:p w:rsidR="00A7054B" w:rsidRDefault="00A7054B" w:rsidP="00A7054B">
      <w:pPr>
        <w:spacing w:line="480" w:lineRule="auto"/>
        <w:jc w:val="both"/>
        <w:rPr>
          <w:rFonts w:ascii="Times New Roman" w:hAnsi="Times New Roman" w:cs="Times New Roman"/>
          <w:sz w:val="24"/>
          <w:szCs w:val="24"/>
        </w:rPr>
      </w:pPr>
      <w:r>
        <w:rPr>
          <w:rFonts w:ascii="Times New Roman" w:hAnsi="Times New Roman" w:cs="Times New Roman"/>
          <w:sz w:val="24"/>
          <w:szCs w:val="24"/>
        </w:rPr>
        <w:t>Figura 10. Ventajas competitivas</w:t>
      </w:r>
    </w:p>
    <w:p w:rsidR="00A7054B" w:rsidRDefault="00A7054B" w:rsidP="00A7054B">
      <w:pPr>
        <w:spacing w:line="480" w:lineRule="auto"/>
        <w:jc w:val="both"/>
        <w:rPr>
          <w:rFonts w:ascii="Times New Roman" w:hAnsi="Times New Roman" w:cs="Times New Roman"/>
          <w:sz w:val="24"/>
          <w:szCs w:val="24"/>
        </w:rPr>
      </w:pPr>
      <w:r>
        <w:rPr>
          <w:noProof/>
          <w:lang w:eastAsia="es-CO"/>
        </w:rPr>
        <w:drawing>
          <wp:inline distT="0" distB="0" distL="0" distR="0" wp14:anchorId="5B16E905" wp14:editId="18F64E8B">
            <wp:extent cx="2951669" cy="2494214"/>
            <wp:effectExtent l="0" t="0" r="1270" b="190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26837" t="17825" r="27131" b="12990"/>
                    <a:stretch/>
                  </pic:blipFill>
                  <pic:spPr bwMode="auto">
                    <a:xfrm>
                      <a:off x="0" y="0"/>
                      <a:ext cx="2953446" cy="2495716"/>
                    </a:xfrm>
                    <a:prstGeom prst="rect">
                      <a:avLst/>
                    </a:prstGeom>
                    <a:ln>
                      <a:noFill/>
                    </a:ln>
                    <a:extLst>
                      <a:ext uri="{53640926-AAD7-44D8-BBD7-CCE9431645EC}">
                        <a14:shadowObscured xmlns:a14="http://schemas.microsoft.com/office/drawing/2010/main"/>
                      </a:ext>
                    </a:extLst>
                  </pic:spPr>
                </pic:pic>
              </a:graphicData>
            </a:graphic>
          </wp:inline>
        </w:drawing>
      </w:r>
    </w:p>
    <w:p w:rsidR="00E51613" w:rsidRDefault="00E51613" w:rsidP="00E51613">
      <w:pPr>
        <w:spacing w:line="480" w:lineRule="auto"/>
        <w:jc w:val="both"/>
        <w:rPr>
          <w:rFonts w:ascii="Times New Roman" w:hAnsi="Times New Roman" w:cs="Times New Roman"/>
          <w:sz w:val="24"/>
          <w:szCs w:val="24"/>
        </w:rPr>
      </w:pPr>
      <w:r>
        <w:rPr>
          <w:rFonts w:ascii="Times New Roman" w:hAnsi="Times New Roman" w:cs="Times New Roman"/>
          <w:sz w:val="24"/>
          <w:szCs w:val="24"/>
        </w:rPr>
        <w:t>Fuente: Proyecto RITFA, CYTED,</w:t>
      </w:r>
      <w:r w:rsidRPr="002909FA">
        <w:rPr>
          <w:rFonts w:ascii="Times New Roman" w:hAnsi="Times New Roman" w:cs="Times New Roman"/>
          <w:sz w:val="24"/>
          <w:szCs w:val="24"/>
        </w:rPr>
        <w:t xml:space="preserve"> </w:t>
      </w:r>
      <w:r>
        <w:rPr>
          <w:rFonts w:ascii="Times New Roman" w:hAnsi="Times New Roman" w:cs="Times New Roman"/>
          <w:sz w:val="24"/>
          <w:szCs w:val="24"/>
        </w:rPr>
        <w:t>2011</w:t>
      </w:r>
    </w:p>
    <w:p w:rsidR="00F61151" w:rsidRPr="009E6FEA" w:rsidRDefault="009E6FEA" w:rsidP="00B35B51">
      <w:pPr>
        <w:pStyle w:val="Prrafodelista"/>
        <w:numPr>
          <w:ilvl w:val="0"/>
          <w:numId w:val="3"/>
        </w:numPr>
        <w:spacing w:line="480" w:lineRule="auto"/>
        <w:jc w:val="center"/>
        <w:rPr>
          <w:rFonts w:ascii="Times New Roman" w:hAnsi="Times New Roman" w:cs="Times New Roman"/>
          <w:b/>
          <w:sz w:val="24"/>
          <w:szCs w:val="24"/>
        </w:rPr>
      </w:pPr>
      <w:r w:rsidRPr="009E6FEA">
        <w:rPr>
          <w:rFonts w:ascii="Times New Roman" w:hAnsi="Times New Roman" w:cs="Times New Roman"/>
          <w:b/>
          <w:sz w:val="24"/>
          <w:szCs w:val="24"/>
        </w:rPr>
        <w:lastRenderedPageBreak/>
        <w:t>ANALISIS DOFA</w:t>
      </w:r>
    </w:p>
    <w:p w:rsidR="009E6FEA" w:rsidRDefault="009E6FEA" w:rsidP="009E6FEA">
      <w:pPr>
        <w:pStyle w:val="Prrafodelista"/>
        <w:spacing w:line="480" w:lineRule="auto"/>
        <w:rPr>
          <w:rFonts w:ascii="Times New Roman" w:hAnsi="Times New Roman" w:cs="Times New Roman"/>
          <w:sz w:val="24"/>
          <w:szCs w:val="24"/>
        </w:rPr>
      </w:pPr>
    </w:p>
    <w:p w:rsidR="00CE7F85" w:rsidRPr="00C22899" w:rsidRDefault="00115504" w:rsidP="009E6FEA">
      <w:pPr>
        <w:pStyle w:val="Prrafodelista"/>
        <w:spacing w:line="480" w:lineRule="auto"/>
        <w:rPr>
          <w:rFonts w:ascii="Times New Roman" w:hAnsi="Times New Roman" w:cs="Times New Roman"/>
          <w:b/>
          <w:sz w:val="24"/>
          <w:szCs w:val="24"/>
        </w:rPr>
      </w:pPr>
      <w:r w:rsidRPr="00C22899">
        <w:rPr>
          <w:rFonts w:ascii="Times New Roman" w:hAnsi="Times New Roman" w:cs="Times New Roman"/>
          <w:b/>
          <w:sz w:val="24"/>
          <w:szCs w:val="24"/>
        </w:rPr>
        <w:t xml:space="preserve">TABLA </w:t>
      </w:r>
      <w:r w:rsidR="00C22899" w:rsidRPr="00C22899">
        <w:rPr>
          <w:rFonts w:ascii="Times New Roman" w:hAnsi="Times New Roman" w:cs="Times New Roman"/>
          <w:b/>
          <w:sz w:val="24"/>
          <w:szCs w:val="24"/>
        </w:rPr>
        <w:t>38</w:t>
      </w:r>
      <w:r w:rsidR="009C45FE" w:rsidRPr="00C22899">
        <w:rPr>
          <w:rFonts w:ascii="Times New Roman" w:hAnsi="Times New Roman" w:cs="Times New Roman"/>
          <w:b/>
          <w:sz w:val="24"/>
          <w:szCs w:val="24"/>
        </w:rPr>
        <w:t>. ANÁLISIS DOFA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2"/>
        <w:gridCol w:w="4362"/>
      </w:tblGrid>
      <w:tr w:rsidR="00F225D6" w:rsidRPr="00803A43" w:rsidTr="006245CE">
        <w:tc>
          <w:tcPr>
            <w:tcW w:w="4332" w:type="dxa"/>
          </w:tcPr>
          <w:p w:rsidR="00F225D6" w:rsidRPr="00803A43" w:rsidRDefault="00F225D6" w:rsidP="006245CE">
            <w:pPr>
              <w:spacing w:line="480" w:lineRule="auto"/>
              <w:rPr>
                <w:rFonts w:ascii="Times New Roman" w:hAnsi="Times New Roman" w:cs="Times New Roman"/>
                <w:sz w:val="24"/>
                <w:szCs w:val="24"/>
              </w:rPr>
            </w:pPr>
            <w:r w:rsidRPr="00803A43">
              <w:rPr>
                <w:rFonts w:ascii="Times New Roman" w:hAnsi="Times New Roman" w:cs="Times New Roman"/>
                <w:sz w:val="24"/>
                <w:szCs w:val="24"/>
              </w:rPr>
              <w:t>FORTALEZAS</w:t>
            </w:r>
          </w:p>
        </w:tc>
        <w:tc>
          <w:tcPr>
            <w:tcW w:w="4362" w:type="dxa"/>
          </w:tcPr>
          <w:p w:rsidR="00F225D6" w:rsidRPr="00803A43" w:rsidRDefault="00F225D6" w:rsidP="006245CE">
            <w:pPr>
              <w:spacing w:line="480" w:lineRule="auto"/>
              <w:rPr>
                <w:rFonts w:ascii="Times New Roman" w:hAnsi="Times New Roman" w:cs="Times New Roman"/>
                <w:sz w:val="24"/>
                <w:szCs w:val="24"/>
              </w:rPr>
            </w:pPr>
            <w:r w:rsidRPr="00803A43">
              <w:rPr>
                <w:rFonts w:ascii="Times New Roman" w:hAnsi="Times New Roman" w:cs="Times New Roman"/>
                <w:sz w:val="24"/>
                <w:szCs w:val="24"/>
              </w:rPr>
              <w:t>OPORTUNIDADES</w:t>
            </w:r>
          </w:p>
        </w:tc>
      </w:tr>
      <w:tr w:rsidR="00F225D6" w:rsidRPr="00803A43" w:rsidTr="006245CE">
        <w:tc>
          <w:tcPr>
            <w:tcW w:w="4332" w:type="dxa"/>
          </w:tcPr>
          <w:p w:rsidR="00F225D6" w:rsidRDefault="0015270A" w:rsidP="0015270A">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00504CAA">
              <w:rPr>
                <w:rFonts w:ascii="Times New Roman" w:hAnsi="Times New Roman" w:cs="Times New Roman"/>
                <w:sz w:val="24"/>
                <w:szCs w:val="24"/>
              </w:rPr>
              <w:t>P</w:t>
            </w:r>
            <w:r w:rsidR="00365FE5">
              <w:rPr>
                <w:rFonts w:ascii="Times New Roman" w:hAnsi="Times New Roman" w:cs="Times New Roman"/>
                <w:sz w:val="24"/>
                <w:szCs w:val="24"/>
              </w:rPr>
              <w:t xml:space="preserve">oca </w:t>
            </w:r>
            <w:r>
              <w:rPr>
                <w:rFonts w:ascii="Times New Roman" w:hAnsi="Times New Roman" w:cs="Times New Roman"/>
                <w:sz w:val="24"/>
                <w:szCs w:val="24"/>
              </w:rPr>
              <w:t xml:space="preserve">inversión en materias primas disminuyendo en si el costo </w:t>
            </w:r>
            <w:r w:rsidR="009E6FEA">
              <w:rPr>
                <w:rFonts w:ascii="Times New Roman" w:hAnsi="Times New Roman" w:cs="Times New Roman"/>
                <w:sz w:val="24"/>
                <w:szCs w:val="24"/>
              </w:rPr>
              <w:t xml:space="preserve">y precio </w:t>
            </w:r>
            <w:r>
              <w:rPr>
                <w:rFonts w:ascii="Times New Roman" w:hAnsi="Times New Roman" w:cs="Times New Roman"/>
                <w:sz w:val="24"/>
                <w:szCs w:val="24"/>
              </w:rPr>
              <w:t>de venta.</w:t>
            </w:r>
          </w:p>
          <w:p w:rsidR="0015270A" w:rsidRDefault="0015270A" w:rsidP="0015270A">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00504CAA">
              <w:rPr>
                <w:rFonts w:ascii="Times New Roman" w:hAnsi="Times New Roman" w:cs="Times New Roman"/>
                <w:sz w:val="24"/>
                <w:szCs w:val="24"/>
              </w:rPr>
              <w:t>A</w:t>
            </w:r>
            <w:r w:rsidR="0083480B">
              <w:rPr>
                <w:rFonts w:ascii="Times New Roman" w:hAnsi="Times New Roman" w:cs="Times New Roman"/>
                <w:sz w:val="24"/>
                <w:szCs w:val="24"/>
              </w:rPr>
              <w:t>daptabilidad del producto a las nuevas tendencias del mercado</w:t>
            </w:r>
            <w:r w:rsidR="00365FE5">
              <w:rPr>
                <w:rFonts w:ascii="Times New Roman" w:hAnsi="Times New Roman" w:cs="Times New Roman"/>
                <w:sz w:val="24"/>
                <w:szCs w:val="24"/>
              </w:rPr>
              <w:t>.</w:t>
            </w:r>
          </w:p>
          <w:p w:rsidR="0083480B" w:rsidRPr="0015270A" w:rsidRDefault="0083480B" w:rsidP="0015270A">
            <w:pPr>
              <w:spacing w:line="480" w:lineRule="auto"/>
              <w:rPr>
                <w:rFonts w:ascii="Times New Roman" w:hAnsi="Times New Roman" w:cs="Times New Roman"/>
                <w:sz w:val="24"/>
                <w:szCs w:val="24"/>
              </w:rPr>
            </w:pPr>
            <w:r>
              <w:rPr>
                <w:rFonts w:ascii="Times New Roman" w:hAnsi="Times New Roman" w:cs="Times New Roman"/>
                <w:sz w:val="24"/>
                <w:szCs w:val="24"/>
              </w:rPr>
              <w:t>-</w:t>
            </w:r>
            <w:r w:rsidR="00365FE5">
              <w:rPr>
                <w:rFonts w:ascii="Times New Roman" w:hAnsi="Times New Roman" w:cs="Times New Roman"/>
                <w:sz w:val="24"/>
                <w:szCs w:val="24"/>
              </w:rPr>
              <w:t xml:space="preserve"> </w:t>
            </w:r>
            <w:r w:rsidR="00504CAA">
              <w:rPr>
                <w:rFonts w:ascii="Times New Roman" w:hAnsi="Times New Roman" w:cs="Times New Roman"/>
                <w:sz w:val="24"/>
                <w:szCs w:val="24"/>
              </w:rPr>
              <w:t>P</w:t>
            </w:r>
            <w:r w:rsidR="00365FE5">
              <w:rPr>
                <w:rFonts w:ascii="Times New Roman" w:hAnsi="Times New Roman" w:cs="Times New Roman"/>
                <w:sz w:val="24"/>
                <w:szCs w:val="24"/>
              </w:rPr>
              <w:t xml:space="preserve">roducto donde dan a conocer las raíces autóctonas </w:t>
            </w:r>
            <w:r w:rsidR="00504CAA">
              <w:rPr>
                <w:rFonts w:ascii="Times New Roman" w:hAnsi="Times New Roman" w:cs="Times New Roman"/>
                <w:sz w:val="24"/>
                <w:szCs w:val="24"/>
              </w:rPr>
              <w:t>colombianas en el extranjero.</w:t>
            </w:r>
            <w:r>
              <w:rPr>
                <w:rFonts w:ascii="Times New Roman" w:hAnsi="Times New Roman" w:cs="Times New Roman"/>
                <w:sz w:val="24"/>
                <w:szCs w:val="24"/>
              </w:rPr>
              <w:t xml:space="preserve"> </w:t>
            </w:r>
          </w:p>
          <w:p w:rsidR="00F225D6" w:rsidRPr="00803A43" w:rsidRDefault="00504CAA" w:rsidP="00504CAA">
            <w:pPr>
              <w:spacing w:line="480" w:lineRule="auto"/>
              <w:rPr>
                <w:rFonts w:ascii="Times New Roman" w:hAnsi="Times New Roman" w:cs="Times New Roman"/>
                <w:sz w:val="24"/>
                <w:szCs w:val="24"/>
              </w:rPr>
            </w:pPr>
            <w:r>
              <w:rPr>
                <w:rFonts w:ascii="Times New Roman" w:hAnsi="Times New Roman" w:cs="Times New Roman"/>
                <w:sz w:val="24"/>
                <w:szCs w:val="24"/>
              </w:rPr>
              <w:t>- Los colores y materiales son llamativos teniendo en cuenta las variedades de elecciones posibles por parte del cliente.</w:t>
            </w:r>
          </w:p>
        </w:tc>
        <w:tc>
          <w:tcPr>
            <w:tcW w:w="4362" w:type="dxa"/>
          </w:tcPr>
          <w:p w:rsidR="00F225D6" w:rsidRDefault="00F72245" w:rsidP="006245CE">
            <w:pPr>
              <w:spacing w:line="480" w:lineRule="auto"/>
              <w:rPr>
                <w:rFonts w:ascii="Times New Roman" w:hAnsi="Times New Roman" w:cs="Times New Roman"/>
                <w:sz w:val="24"/>
                <w:szCs w:val="24"/>
              </w:rPr>
            </w:pPr>
            <w:r>
              <w:rPr>
                <w:rFonts w:ascii="Times New Roman" w:hAnsi="Times New Roman" w:cs="Times New Roman"/>
                <w:sz w:val="24"/>
                <w:szCs w:val="24"/>
              </w:rPr>
              <w:t>- Flexibilidad del producto</w:t>
            </w:r>
            <w:r w:rsidR="00365FE5">
              <w:rPr>
                <w:rFonts w:ascii="Times New Roman" w:hAnsi="Times New Roman" w:cs="Times New Roman"/>
                <w:sz w:val="24"/>
                <w:szCs w:val="24"/>
              </w:rPr>
              <w:t xml:space="preserve"> en el </w:t>
            </w:r>
            <w:r>
              <w:rPr>
                <w:rFonts w:ascii="Times New Roman" w:hAnsi="Times New Roman" w:cs="Times New Roman"/>
                <w:sz w:val="24"/>
                <w:szCs w:val="24"/>
              </w:rPr>
              <w:t xml:space="preserve">mercado exterior gracias a las </w:t>
            </w:r>
            <w:r w:rsidR="00F61151">
              <w:rPr>
                <w:rFonts w:ascii="Times New Roman" w:hAnsi="Times New Roman" w:cs="Times New Roman"/>
                <w:sz w:val="24"/>
                <w:szCs w:val="24"/>
              </w:rPr>
              <w:t xml:space="preserve">disminuciones de </w:t>
            </w:r>
            <w:r>
              <w:rPr>
                <w:rFonts w:ascii="Times New Roman" w:hAnsi="Times New Roman" w:cs="Times New Roman"/>
                <w:sz w:val="24"/>
                <w:szCs w:val="24"/>
              </w:rPr>
              <w:t>restricciones comerciales.</w:t>
            </w:r>
          </w:p>
          <w:p w:rsidR="00C0126F" w:rsidRDefault="00C0126F" w:rsidP="006245CE">
            <w:pPr>
              <w:spacing w:line="480" w:lineRule="auto"/>
              <w:rPr>
                <w:rFonts w:ascii="Times New Roman" w:hAnsi="Times New Roman" w:cs="Times New Roman"/>
                <w:sz w:val="24"/>
                <w:szCs w:val="24"/>
              </w:rPr>
            </w:pPr>
            <w:r>
              <w:rPr>
                <w:rFonts w:ascii="Times New Roman" w:hAnsi="Times New Roman" w:cs="Times New Roman"/>
                <w:sz w:val="24"/>
                <w:szCs w:val="24"/>
              </w:rPr>
              <w:t>- Productos con denominación de origen logrando un fuerte posicionamiento en el mercado.</w:t>
            </w:r>
          </w:p>
          <w:p w:rsidR="00504CAA" w:rsidRPr="00803A43" w:rsidRDefault="00504CAA" w:rsidP="006245CE">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00F16390">
              <w:rPr>
                <w:rFonts w:ascii="Times New Roman" w:hAnsi="Times New Roman" w:cs="Times New Roman"/>
                <w:sz w:val="24"/>
                <w:szCs w:val="24"/>
              </w:rPr>
              <w:t>P</w:t>
            </w:r>
            <w:r>
              <w:rPr>
                <w:rFonts w:ascii="Times New Roman" w:hAnsi="Times New Roman" w:cs="Times New Roman"/>
                <w:sz w:val="24"/>
                <w:szCs w:val="24"/>
              </w:rPr>
              <w:t>roductos apetecidos por turistas en ferias o en sitios turísticos.</w:t>
            </w:r>
          </w:p>
          <w:p w:rsidR="00F225D6" w:rsidRPr="00803A43" w:rsidRDefault="00F225D6" w:rsidP="006245CE">
            <w:pPr>
              <w:spacing w:line="480" w:lineRule="auto"/>
              <w:rPr>
                <w:rFonts w:ascii="Times New Roman" w:hAnsi="Times New Roman" w:cs="Times New Roman"/>
                <w:sz w:val="24"/>
                <w:szCs w:val="24"/>
              </w:rPr>
            </w:pPr>
          </w:p>
        </w:tc>
      </w:tr>
      <w:tr w:rsidR="00F225D6" w:rsidRPr="00803A43" w:rsidTr="006245CE">
        <w:tc>
          <w:tcPr>
            <w:tcW w:w="4332" w:type="dxa"/>
          </w:tcPr>
          <w:p w:rsidR="00F225D6" w:rsidRPr="00803A43" w:rsidRDefault="00F225D6" w:rsidP="006245CE">
            <w:pPr>
              <w:spacing w:line="480" w:lineRule="auto"/>
              <w:rPr>
                <w:rFonts w:ascii="Times New Roman" w:hAnsi="Times New Roman" w:cs="Times New Roman"/>
                <w:sz w:val="24"/>
                <w:szCs w:val="24"/>
              </w:rPr>
            </w:pPr>
            <w:r w:rsidRPr="00803A43">
              <w:rPr>
                <w:rFonts w:ascii="Times New Roman" w:hAnsi="Times New Roman" w:cs="Times New Roman"/>
                <w:sz w:val="24"/>
                <w:szCs w:val="24"/>
              </w:rPr>
              <w:t>DEBILIDADES</w:t>
            </w:r>
          </w:p>
        </w:tc>
        <w:tc>
          <w:tcPr>
            <w:tcW w:w="4362" w:type="dxa"/>
          </w:tcPr>
          <w:p w:rsidR="00F225D6" w:rsidRPr="00803A43" w:rsidRDefault="00F225D6" w:rsidP="006245CE">
            <w:pPr>
              <w:spacing w:line="480" w:lineRule="auto"/>
              <w:rPr>
                <w:rFonts w:ascii="Times New Roman" w:hAnsi="Times New Roman" w:cs="Times New Roman"/>
                <w:sz w:val="24"/>
                <w:szCs w:val="24"/>
              </w:rPr>
            </w:pPr>
            <w:r w:rsidRPr="00803A43">
              <w:rPr>
                <w:rFonts w:ascii="Times New Roman" w:hAnsi="Times New Roman" w:cs="Times New Roman"/>
                <w:sz w:val="24"/>
                <w:szCs w:val="24"/>
              </w:rPr>
              <w:t>AMENAZAS</w:t>
            </w:r>
          </w:p>
        </w:tc>
      </w:tr>
      <w:tr w:rsidR="00F225D6" w:rsidRPr="00803A43" w:rsidTr="006245CE">
        <w:tc>
          <w:tcPr>
            <w:tcW w:w="4332" w:type="dxa"/>
          </w:tcPr>
          <w:p w:rsidR="00F225D6" w:rsidRDefault="00BF62FE" w:rsidP="006245CE">
            <w:pPr>
              <w:spacing w:line="480" w:lineRule="auto"/>
              <w:rPr>
                <w:rFonts w:ascii="Times New Roman" w:hAnsi="Times New Roman" w:cs="Times New Roman"/>
                <w:sz w:val="24"/>
                <w:szCs w:val="24"/>
              </w:rPr>
            </w:pPr>
            <w:r>
              <w:rPr>
                <w:rFonts w:ascii="Times New Roman" w:hAnsi="Times New Roman" w:cs="Times New Roman"/>
                <w:sz w:val="24"/>
                <w:szCs w:val="24"/>
              </w:rPr>
              <w:t xml:space="preserve">- Necesidad de inversión en innovación y nuevas técnicas. </w:t>
            </w:r>
          </w:p>
          <w:p w:rsidR="00504CAA" w:rsidRDefault="00504CAA" w:rsidP="006245CE">
            <w:pPr>
              <w:spacing w:line="480" w:lineRule="auto"/>
              <w:rPr>
                <w:rFonts w:ascii="Times New Roman" w:hAnsi="Times New Roman" w:cs="Times New Roman"/>
                <w:sz w:val="24"/>
                <w:szCs w:val="24"/>
              </w:rPr>
            </w:pPr>
            <w:r>
              <w:rPr>
                <w:rFonts w:ascii="Times New Roman" w:hAnsi="Times New Roman" w:cs="Times New Roman"/>
                <w:sz w:val="24"/>
                <w:szCs w:val="24"/>
              </w:rPr>
              <w:t xml:space="preserve">- el tiempo de elaboración del producto es relativamente alto ya que son realizados </w:t>
            </w:r>
            <w:r>
              <w:rPr>
                <w:rFonts w:ascii="Times New Roman" w:hAnsi="Times New Roman" w:cs="Times New Roman"/>
                <w:sz w:val="24"/>
                <w:szCs w:val="24"/>
              </w:rPr>
              <w:lastRenderedPageBreak/>
              <w:t>manualmente.</w:t>
            </w:r>
          </w:p>
          <w:p w:rsidR="00F72245" w:rsidRDefault="00F72245" w:rsidP="00F72245">
            <w:pPr>
              <w:spacing w:line="480" w:lineRule="auto"/>
              <w:rPr>
                <w:rFonts w:ascii="Times New Roman" w:hAnsi="Times New Roman" w:cs="Times New Roman"/>
                <w:sz w:val="24"/>
                <w:szCs w:val="24"/>
              </w:rPr>
            </w:pPr>
            <w:r>
              <w:rPr>
                <w:rFonts w:ascii="Times New Roman" w:hAnsi="Times New Roman" w:cs="Times New Roman"/>
                <w:sz w:val="24"/>
                <w:szCs w:val="24"/>
              </w:rPr>
              <w:t>- Incrementación del  precio y costo del producto al comercializarse en el exterior.</w:t>
            </w:r>
          </w:p>
          <w:p w:rsidR="00DA183B" w:rsidRDefault="00DA183B" w:rsidP="00F72245">
            <w:pPr>
              <w:spacing w:line="480" w:lineRule="auto"/>
              <w:rPr>
                <w:rFonts w:ascii="Times New Roman" w:hAnsi="Times New Roman" w:cs="Times New Roman"/>
                <w:sz w:val="24"/>
                <w:szCs w:val="24"/>
              </w:rPr>
            </w:pPr>
            <w:r>
              <w:rPr>
                <w:rFonts w:ascii="Times New Roman" w:hAnsi="Times New Roman" w:cs="Times New Roman"/>
                <w:sz w:val="24"/>
                <w:szCs w:val="24"/>
              </w:rPr>
              <w:t>- Producto tradicional</w:t>
            </w:r>
            <w:r w:rsidR="00365FE5">
              <w:rPr>
                <w:rFonts w:ascii="Times New Roman" w:hAnsi="Times New Roman" w:cs="Times New Roman"/>
                <w:sz w:val="24"/>
                <w:szCs w:val="24"/>
              </w:rPr>
              <w:t xml:space="preserve"> pero con escasos producto diferenciador por falta de variedad de diseños. </w:t>
            </w:r>
          </w:p>
          <w:p w:rsidR="00DA183B" w:rsidRPr="00803A43" w:rsidRDefault="00DA183B" w:rsidP="00F72245">
            <w:pPr>
              <w:spacing w:line="480" w:lineRule="auto"/>
              <w:rPr>
                <w:rFonts w:ascii="Times New Roman" w:hAnsi="Times New Roman" w:cs="Times New Roman"/>
                <w:sz w:val="24"/>
                <w:szCs w:val="24"/>
              </w:rPr>
            </w:pPr>
          </w:p>
        </w:tc>
        <w:tc>
          <w:tcPr>
            <w:tcW w:w="4362" w:type="dxa"/>
          </w:tcPr>
          <w:p w:rsidR="00F225D6" w:rsidRDefault="00F61151" w:rsidP="006245CE">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 artesanos con poca o difícil capacidad crediticia</w:t>
            </w:r>
            <w:r w:rsidR="00365FE5">
              <w:rPr>
                <w:rFonts w:ascii="Times New Roman" w:hAnsi="Times New Roman" w:cs="Times New Roman"/>
                <w:sz w:val="24"/>
                <w:szCs w:val="24"/>
              </w:rPr>
              <w:t>.</w:t>
            </w:r>
          </w:p>
          <w:p w:rsidR="00365FE5" w:rsidRPr="00803A43" w:rsidRDefault="00365FE5" w:rsidP="006245CE">
            <w:pPr>
              <w:spacing w:line="480" w:lineRule="auto"/>
              <w:rPr>
                <w:rFonts w:ascii="Times New Roman" w:hAnsi="Times New Roman" w:cs="Times New Roman"/>
                <w:sz w:val="24"/>
                <w:szCs w:val="24"/>
              </w:rPr>
            </w:pPr>
            <w:r>
              <w:rPr>
                <w:rFonts w:ascii="Times New Roman" w:hAnsi="Times New Roman" w:cs="Times New Roman"/>
                <w:sz w:val="24"/>
                <w:szCs w:val="24"/>
              </w:rPr>
              <w:t xml:space="preserve">- altas exigencias en el mercado internacional, según normas y </w:t>
            </w:r>
            <w:r>
              <w:rPr>
                <w:rFonts w:ascii="Times New Roman" w:hAnsi="Times New Roman" w:cs="Times New Roman"/>
                <w:sz w:val="24"/>
                <w:szCs w:val="24"/>
              </w:rPr>
              <w:lastRenderedPageBreak/>
              <w:t>especificaciones de calidad</w:t>
            </w:r>
          </w:p>
          <w:p w:rsidR="00F225D6" w:rsidRPr="00803A43" w:rsidRDefault="00F225D6" w:rsidP="006245CE">
            <w:pPr>
              <w:spacing w:line="480" w:lineRule="auto"/>
              <w:rPr>
                <w:rFonts w:ascii="Times New Roman" w:hAnsi="Times New Roman" w:cs="Times New Roman"/>
                <w:sz w:val="24"/>
                <w:szCs w:val="24"/>
              </w:rPr>
            </w:pPr>
          </w:p>
        </w:tc>
      </w:tr>
    </w:tbl>
    <w:p w:rsidR="00F225D6" w:rsidRDefault="00CE7F85" w:rsidP="00F225D6">
      <w:pPr>
        <w:spacing w:line="480" w:lineRule="auto"/>
        <w:rPr>
          <w:noProof/>
          <w:lang w:eastAsia="es-CO"/>
        </w:rPr>
      </w:pPr>
      <w:r>
        <w:rPr>
          <w:noProof/>
          <w:lang w:eastAsia="es-CO"/>
        </w:rPr>
        <w:lastRenderedPageBreak/>
        <w:t>Fuente: propiedad del grupo</w:t>
      </w:r>
      <w:r w:rsidR="00C008DE">
        <w:rPr>
          <w:noProof/>
          <w:lang w:eastAsia="es-CO"/>
        </w:rPr>
        <w:t>, 2016</w:t>
      </w:r>
    </w:p>
    <w:p w:rsidR="0015270A" w:rsidRDefault="0015270A" w:rsidP="00F225D6">
      <w:pPr>
        <w:spacing w:line="480" w:lineRule="auto"/>
        <w:rPr>
          <w:rFonts w:ascii="Times New Roman" w:hAnsi="Times New Roman" w:cs="Times New Roman"/>
          <w:sz w:val="24"/>
          <w:szCs w:val="24"/>
        </w:rPr>
      </w:pPr>
    </w:p>
    <w:p w:rsidR="00BF62FE" w:rsidRPr="00803A43" w:rsidRDefault="00BF62FE" w:rsidP="00F225D6">
      <w:pPr>
        <w:spacing w:line="480" w:lineRule="auto"/>
        <w:rPr>
          <w:rFonts w:ascii="Times New Roman" w:hAnsi="Times New Roman" w:cs="Times New Roman"/>
          <w:sz w:val="24"/>
          <w:szCs w:val="24"/>
        </w:rPr>
      </w:pPr>
    </w:p>
    <w:p w:rsidR="00F225D6" w:rsidRPr="00803A43" w:rsidRDefault="00F225D6" w:rsidP="00F225D6">
      <w:pPr>
        <w:spacing w:line="480" w:lineRule="auto"/>
        <w:rPr>
          <w:rFonts w:ascii="Times New Roman" w:hAnsi="Times New Roman" w:cs="Times New Roman"/>
          <w:b/>
          <w:sz w:val="24"/>
          <w:szCs w:val="24"/>
        </w:rPr>
      </w:pPr>
    </w:p>
    <w:p w:rsidR="004B04FF" w:rsidRDefault="004B04FF" w:rsidP="00797EF9">
      <w:pPr>
        <w:spacing w:line="480" w:lineRule="auto"/>
        <w:rPr>
          <w:rFonts w:ascii="Times New Roman" w:hAnsi="Times New Roman" w:cs="Times New Roman"/>
          <w:b/>
          <w:sz w:val="24"/>
          <w:szCs w:val="24"/>
        </w:rPr>
      </w:pPr>
    </w:p>
    <w:p w:rsidR="00E21538" w:rsidRDefault="00E21538" w:rsidP="00797EF9">
      <w:pPr>
        <w:spacing w:line="480" w:lineRule="auto"/>
        <w:rPr>
          <w:rFonts w:ascii="Times New Roman" w:hAnsi="Times New Roman" w:cs="Times New Roman"/>
          <w:b/>
          <w:sz w:val="24"/>
          <w:szCs w:val="24"/>
        </w:rPr>
      </w:pPr>
    </w:p>
    <w:p w:rsidR="00E21538" w:rsidRDefault="00E21538" w:rsidP="00797EF9">
      <w:pPr>
        <w:spacing w:line="480" w:lineRule="auto"/>
        <w:rPr>
          <w:rFonts w:ascii="Times New Roman" w:hAnsi="Times New Roman" w:cs="Times New Roman"/>
          <w:b/>
          <w:sz w:val="24"/>
          <w:szCs w:val="24"/>
        </w:rPr>
      </w:pPr>
    </w:p>
    <w:p w:rsidR="00E21538" w:rsidRDefault="00E21538" w:rsidP="00797EF9">
      <w:pPr>
        <w:spacing w:line="480" w:lineRule="auto"/>
        <w:rPr>
          <w:rFonts w:ascii="Times New Roman" w:hAnsi="Times New Roman" w:cs="Times New Roman"/>
          <w:b/>
          <w:sz w:val="24"/>
          <w:szCs w:val="24"/>
        </w:rPr>
      </w:pPr>
    </w:p>
    <w:p w:rsidR="00E21538" w:rsidRDefault="00E21538" w:rsidP="00797EF9">
      <w:pPr>
        <w:spacing w:line="480" w:lineRule="auto"/>
        <w:rPr>
          <w:rFonts w:ascii="Times New Roman" w:hAnsi="Times New Roman" w:cs="Times New Roman"/>
          <w:b/>
          <w:sz w:val="24"/>
          <w:szCs w:val="24"/>
        </w:rPr>
      </w:pPr>
    </w:p>
    <w:p w:rsidR="009E6FEA" w:rsidRDefault="009E6FEA" w:rsidP="00797EF9">
      <w:pPr>
        <w:spacing w:line="480" w:lineRule="auto"/>
        <w:rPr>
          <w:rFonts w:ascii="Times New Roman" w:hAnsi="Times New Roman" w:cs="Times New Roman"/>
          <w:b/>
          <w:sz w:val="24"/>
          <w:szCs w:val="24"/>
        </w:rPr>
      </w:pPr>
    </w:p>
    <w:p w:rsidR="009E6FEA" w:rsidRDefault="009E6FEA" w:rsidP="00797EF9">
      <w:pPr>
        <w:spacing w:line="480" w:lineRule="auto"/>
        <w:rPr>
          <w:rFonts w:ascii="Times New Roman" w:hAnsi="Times New Roman" w:cs="Times New Roman"/>
          <w:b/>
          <w:sz w:val="24"/>
          <w:szCs w:val="24"/>
        </w:rPr>
      </w:pPr>
    </w:p>
    <w:p w:rsidR="009E41E0" w:rsidRPr="00BA198A" w:rsidRDefault="009E41E0" w:rsidP="00B35B51">
      <w:pPr>
        <w:pStyle w:val="Prrafodelista"/>
        <w:numPr>
          <w:ilvl w:val="0"/>
          <w:numId w:val="3"/>
        </w:numPr>
        <w:spacing w:line="480" w:lineRule="auto"/>
        <w:jc w:val="center"/>
        <w:rPr>
          <w:rFonts w:ascii="Times New Roman" w:hAnsi="Times New Roman" w:cs="Times New Roman"/>
          <w:b/>
          <w:sz w:val="24"/>
          <w:szCs w:val="24"/>
        </w:rPr>
      </w:pPr>
      <w:r w:rsidRPr="00BA198A">
        <w:rPr>
          <w:rFonts w:ascii="Times New Roman" w:hAnsi="Times New Roman" w:cs="Times New Roman"/>
          <w:b/>
          <w:sz w:val="24"/>
          <w:szCs w:val="24"/>
        </w:rPr>
        <w:lastRenderedPageBreak/>
        <w:t>SEGMENTO DE MERCADO</w:t>
      </w:r>
    </w:p>
    <w:p w:rsidR="00F7592F" w:rsidRPr="00E10003" w:rsidRDefault="00F7592F" w:rsidP="00797EF9">
      <w:pPr>
        <w:spacing w:line="480" w:lineRule="auto"/>
        <w:rPr>
          <w:rFonts w:ascii="Times New Roman" w:hAnsi="Times New Roman" w:cs="Times New Roman"/>
          <w:sz w:val="24"/>
          <w:szCs w:val="24"/>
        </w:rPr>
      </w:pPr>
    </w:p>
    <w:p w:rsidR="00A14138" w:rsidRDefault="00A14138" w:rsidP="00797EF9">
      <w:pPr>
        <w:spacing w:line="480" w:lineRule="auto"/>
        <w:rPr>
          <w:rFonts w:ascii="Times New Roman" w:hAnsi="Times New Roman" w:cs="Times New Roman"/>
          <w:b/>
          <w:sz w:val="24"/>
          <w:szCs w:val="24"/>
        </w:rPr>
      </w:pPr>
    </w:p>
    <w:p w:rsidR="000A0724" w:rsidRPr="000A0724" w:rsidRDefault="000A0724" w:rsidP="00797EF9">
      <w:pPr>
        <w:spacing w:line="480" w:lineRule="auto"/>
        <w:rPr>
          <w:rFonts w:ascii="Times New Roman" w:hAnsi="Times New Roman" w:cs="Times New Roman"/>
          <w:b/>
          <w:sz w:val="24"/>
          <w:szCs w:val="24"/>
        </w:rPr>
      </w:pPr>
    </w:p>
    <w:p w:rsidR="00F7592F" w:rsidRPr="000A0724" w:rsidRDefault="006F245D" w:rsidP="00B35B51">
      <w:pPr>
        <w:pStyle w:val="Prrafodelista"/>
        <w:numPr>
          <w:ilvl w:val="1"/>
          <w:numId w:val="3"/>
        </w:numPr>
        <w:spacing w:line="480" w:lineRule="auto"/>
        <w:rPr>
          <w:rFonts w:ascii="Times New Roman" w:hAnsi="Times New Roman" w:cs="Times New Roman"/>
          <w:b/>
          <w:sz w:val="24"/>
          <w:szCs w:val="24"/>
        </w:rPr>
      </w:pPr>
      <w:r w:rsidRPr="000A0724">
        <w:rPr>
          <w:rFonts w:ascii="Times New Roman" w:hAnsi="Times New Roman" w:cs="Times New Roman"/>
          <w:b/>
          <w:sz w:val="24"/>
          <w:szCs w:val="24"/>
        </w:rPr>
        <w:t>CUANTIFICACION DE LA DEMANDA</w:t>
      </w:r>
    </w:p>
    <w:p w:rsidR="000A0724" w:rsidRPr="000A0724" w:rsidRDefault="000A0724" w:rsidP="000A0724">
      <w:pPr>
        <w:pStyle w:val="Prrafodelista"/>
        <w:spacing w:line="480" w:lineRule="auto"/>
        <w:ind w:left="765"/>
        <w:rPr>
          <w:rFonts w:ascii="Times New Roman" w:hAnsi="Times New Roman" w:cs="Times New Roman"/>
          <w:b/>
          <w:sz w:val="24"/>
          <w:szCs w:val="24"/>
        </w:rPr>
      </w:pPr>
    </w:p>
    <w:p w:rsidR="003C0106" w:rsidRDefault="006F245D" w:rsidP="003C0106">
      <w:pPr>
        <w:spacing w:line="480" w:lineRule="auto"/>
        <w:jc w:val="both"/>
        <w:rPr>
          <w:rFonts w:ascii="Times New Roman" w:hAnsi="Times New Roman" w:cs="Times New Roman"/>
          <w:sz w:val="24"/>
          <w:szCs w:val="24"/>
        </w:rPr>
      </w:pPr>
      <w:r w:rsidRPr="003C0106">
        <w:rPr>
          <w:rFonts w:ascii="Times New Roman" w:hAnsi="Times New Roman" w:cs="Times New Roman"/>
          <w:sz w:val="24"/>
          <w:szCs w:val="24"/>
        </w:rPr>
        <w:t xml:space="preserve">Determinar la demanda que tendrá las empresas artesanales o artesanos de bolsos o mochilas artesanales es el proceso más importante porque indica el nivel de inversión que se debe realizar.   </w:t>
      </w:r>
      <w:r w:rsidR="003C0106" w:rsidRPr="003C0106">
        <w:rPr>
          <w:rFonts w:ascii="Times New Roman" w:hAnsi="Times New Roman" w:cs="Times New Roman"/>
          <w:sz w:val="24"/>
          <w:szCs w:val="24"/>
        </w:rPr>
        <w:t xml:space="preserve"> </w:t>
      </w:r>
    </w:p>
    <w:p w:rsidR="003C0106" w:rsidRPr="003C0106" w:rsidRDefault="003C0106" w:rsidP="00C22899">
      <w:pPr>
        <w:pStyle w:val="Prrafodelista"/>
        <w:numPr>
          <w:ilvl w:val="0"/>
          <w:numId w:val="1"/>
        </w:numPr>
        <w:spacing w:line="480" w:lineRule="auto"/>
        <w:jc w:val="both"/>
        <w:rPr>
          <w:rFonts w:ascii="Times New Roman" w:hAnsi="Times New Roman" w:cs="Times New Roman"/>
          <w:sz w:val="24"/>
          <w:szCs w:val="24"/>
        </w:rPr>
      </w:pPr>
      <w:r w:rsidRPr="003C0106">
        <w:rPr>
          <w:rFonts w:ascii="Times New Roman" w:hAnsi="Times New Roman" w:cs="Times New Roman"/>
          <w:sz w:val="24"/>
          <w:szCs w:val="24"/>
          <w:shd w:val="clear" w:color="auto" w:fill="FFFFFF"/>
        </w:rPr>
        <w:t>Según cifras de pro Colombia, El principal destino de exportaciones de artesanía es Estados Unidos US$17,3 millones. (</w:t>
      </w:r>
      <w:proofErr w:type="spellStart"/>
      <w:r w:rsidRPr="003C0106">
        <w:rPr>
          <w:rFonts w:ascii="Times New Roman" w:hAnsi="Times New Roman" w:cs="Times New Roman"/>
          <w:sz w:val="24"/>
          <w:szCs w:val="24"/>
          <w:shd w:val="clear" w:color="auto" w:fill="FFFFFF"/>
        </w:rPr>
        <w:t>ProColombia</w:t>
      </w:r>
      <w:proofErr w:type="spellEnd"/>
      <w:r w:rsidRPr="003C0106">
        <w:rPr>
          <w:rFonts w:ascii="Times New Roman" w:hAnsi="Times New Roman" w:cs="Times New Roman"/>
          <w:sz w:val="24"/>
          <w:szCs w:val="24"/>
          <w:shd w:val="clear" w:color="auto" w:fill="FFFFFF"/>
        </w:rPr>
        <w:t>, 2012).</w:t>
      </w:r>
    </w:p>
    <w:p w:rsidR="003C0106" w:rsidRDefault="003C0106" w:rsidP="00764B48">
      <w:pPr>
        <w:pStyle w:val="Prrafodelista"/>
        <w:numPr>
          <w:ilvl w:val="0"/>
          <w:numId w:val="1"/>
        </w:numPr>
        <w:spacing w:line="480" w:lineRule="auto"/>
        <w:jc w:val="both"/>
        <w:rPr>
          <w:rFonts w:ascii="Times New Roman" w:hAnsi="Times New Roman" w:cs="Times New Roman"/>
          <w:sz w:val="24"/>
          <w:szCs w:val="24"/>
        </w:rPr>
      </w:pPr>
      <w:r w:rsidRPr="00F225D6">
        <w:rPr>
          <w:rFonts w:ascii="Times New Roman" w:hAnsi="Times New Roman" w:cs="Times New Roman"/>
          <w:sz w:val="24"/>
          <w:szCs w:val="24"/>
        </w:rPr>
        <w:t>Las exportaciones de manufactura de cuero  hacia La unión europea según pro Colombia fueron de us$3,7 millones, teniendo en cuenta que la unión europea  es líder mundial en el consumo de cuero. Los primeros dos principales países con mayor participación es el reino unido con una participación del 38% y Alemania con una participación de 28</w:t>
      </w:r>
      <w:proofErr w:type="gramStart"/>
      <w:r w:rsidRPr="00F225D6">
        <w:rPr>
          <w:rFonts w:ascii="Times New Roman" w:hAnsi="Times New Roman" w:cs="Times New Roman"/>
          <w:sz w:val="24"/>
          <w:szCs w:val="24"/>
        </w:rPr>
        <w:t xml:space="preserve">% </w:t>
      </w:r>
      <w:r>
        <w:rPr>
          <w:rFonts w:ascii="Times New Roman" w:hAnsi="Times New Roman" w:cs="Times New Roman"/>
          <w:sz w:val="24"/>
          <w:szCs w:val="24"/>
        </w:rPr>
        <w:t>.</w:t>
      </w:r>
      <w:proofErr w:type="gramEnd"/>
      <w:r w:rsidRPr="00F225D6">
        <w:rPr>
          <w:rFonts w:ascii="Times New Roman" w:hAnsi="Times New Roman" w:cs="Times New Roman"/>
          <w:sz w:val="24"/>
          <w:szCs w:val="24"/>
        </w:rPr>
        <w:t xml:space="preserve"> (</w:t>
      </w:r>
      <w:proofErr w:type="spellStart"/>
      <w:r w:rsidRPr="00F225D6">
        <w:rPr>
          <w:rFonts w:ascii="Times New Roman" w:hAnsi="Times New Roman" w:cs="Times New Roman"/>
          <w:sz w:val="24"/>
          <w:szCs w:val="24"/>
        </w:rPr>
        <w:t>ProColombia</w:t>
      </w:r>
      <w:proofErr w:type="spellEnd"/>
      <w:r w:rsidRPr="00F225D6">
        <w:rPr>
          <w:rFonts w:ascii="Times New Roman" w:hAnsi="Times New Roman" w:cs="Times New Roman"/>
          <w:sz w:val="24"/>
          <w:szCs w:val="24"/>
        </w:rPr>
        <w:t xml:space="preserve">, 2013). </w:t>
      </w:r>
    </w:p>
    <w:p w:rsidR="00CE7F85" w:rsidRDefault="00CE7F85" w:rsidP="00CE7F85">
      <w:pPr>
        <w:shd w:val="clear" w:color="auto" w:fill="FFFFFF"/>
        <w:spacing w:after="150" w:line="480" w:lineRule="auto"/>
        <w:ind w:left="708"/>
        <w:jc w:val="both"/>
        <w:rPr>
          <w:rStyle w:val="pagesubtitle"/>
          <w:rFonts w:ascii="Times New Roman" w:hAnsi="Times New Roman" w:cs="Times New Roman"/>
          <w:sz w:val="24"/>
          <w:szCs w:val="24"/>
        </w:rPr>
      </w:pPr>
    </w:p>
    <w:p w:rsidR="00CE7F85" w:rsidRPr="00CE7F85" w:rsidRDefault="009C45FE" w:rsidP="00CE7F85">
      <w:pPr>
        <w:shd w:val="clear" w:color="auto" w:fill="FFFFFF"/>
        <w:spacing w:after="150" w:line="480" w:lineRule="auto"/>
        <w:ind w:left="708"/>
        <w:jc w:val="both"/>
        <w:rPr>
          <w:rFonts w:ascii="Times New Roman" w:hAnsi="Times New Roman" w:cs="Times New Roman"/>
          <w:sz w:val="24"/>
          <w:szCs w:val="24"/>
        </w:rPr>
      </w:pPr>
      <w:r w:rsidRPr="00CE7F85">
        <w:rPr>
          <w:rStyle w:val="pagesubtitle"/>
          <w:rFonts w:ascii="Times New Roman" w:hAnsi="Times New Roman" w:cs="Times New Roman"/>
          <w:sz w:val="24"/>
          <w:szCs w:val="24"/>
        </w:rPr>
        <w:t xml:space="preserve">TABLA </w:t>
      </w:r>
      <w:r w:rsidR="00C22899">
        <w:rPr>
          <w:rStyle w:val="pagesubtitle"/>
          <w:rFonts w:ascii="Times New Roman" w:hAnsi="Times New Roman" w:cs="Times New Roman"/>
          <w:sz w:val="24"/>
          <w:szCs w:val="24"/>
        </w:rPr>
        <w:t>39</w:t>
      </w:r>
      <w:r>
        <w:rPr>
          <w:rStyle w:val="pagesubtitle"/>
          <w:rFonts w:ascii="Times New Roman" w:hAnsi="Times New Roman" w:cs="Times New Roman"/>
          <w:sz w:val="24"/>
          <w:szCs w:val="24"/>
        </w:rPr>
        <w:t xml:space="preserve">. </w:t>
      </w:r>
      <w:r w:rsidRPr="00CE7F85">
        <w:rPr>
          <w:rStyle w:val="pagesubtitle"/>
          <w:rFonts w:ascii="Times New Roman" w:hAnsi="Times New Roman" w:cs="Times New Roman"/>
          <w:sz w:val="24"/>
          <w:szCs w:val="24"/>
        </w:rPr>
        <w:t xml:space="preserve">VALOR EXPORTADO A </w:t>
      </w:r>
      <w:r>
        <w:rPr>
          <w:rStyle w:val="pagesubtitle"/>
          <w:rFonts w:ascii="Times New Roman" w:hAnsi="Times New Roman" w:cs="Times New Roman"/>
          <w:sz w:val="24"/>
          <w:szCs w:val="24"/>
        </w:rPr>
        <w:t>CINCO</w:t>
      </w:r>
      <w:r w:rsidRPr="00CE7F85">
        <w:rPr>
          <w:rStyle w:val="pagesubtitle"/>
          <w:rFonts w:ascii="Times New Roman" w:hAnsi="Times New Roman" w:cs="Times New Roman"/>
          <w:sz w:val="24"/>
          <w:szCs w:val="24"/>
        </w:rPr>
        <w:t xml:space="preserve"> PAÍSES, EL PAÍS ORIGEN ES COLOMBIA Y LA PARTIDA ARANCELARIA ES 4202210000.</w:t>
      </w:r>
    </w:p>
    <w:p w:rsidR="006F245D" w:rsidRDefault="006F245D" w:rsidP="00797EF9">
      <w:pPr>
        <w:spacing w:line="480" w:lineRule="auto"/>
        <w:rPr>
          <w:rFonts w:ascii="Times New Roman" w:hAnsi="Times New Roman" w:cs="Times New Roman"/>
          <w:sz w:val="24"/>
          <w:szCs w:val="24"/>
        </w:rPr>
      </w:pPr>
    </w:p>
    <w:tbl>
      <w:tblPr>
        <w:tblStyle w:val="Tablaconcuadrcula"/>
        <w:tblW w:w="0" w:type="auto"/>
        <w:tblInd w:w="360" w:type="dxa"/>
        <w:tblLook w:val="04A0" w:firstRow="1" w:lastRow="0" w:firstColumn="1" w:lastColumn="0" w:noHBand="0" w:noVBand="1"/>
      </w:tblPr>
      <w:tblGrid>
        <w:gridCol w:w="2340"/>
        <w:gridCol w:w="2292"/>
        <w:gridCol w:w="2292"/>
        <w:gridCol w:w="2292"/>
      </w:tblGrid>
      <w:tr w:rsidR="00CE7F85" w:rsidRPr="00E10003" w:rsidTr="005F4EF9">
        <w:trPr>
          <w:trHeight w:val="429"/>
        </w:trPr>
        <w:tc>
          <w:tcPr>
            <w:tcW w:w="2340"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lastRenderedPageBreak/>
              <w:t>Importadores</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Valor Exportado 2013</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Valor Exportado 2014</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Valor Exportado 2015</w:t>
            </w:r>
          </w:p>
        </w:tc>
      </w:tr>
      <w:tr w:rsidR="00CE7F85" w:rsidRPr="00E10003" w:rsidTr="005F4EF9">
        <w:trPr>
          <w:trHeight w:val="522"/>
        </w:trPr>
        <w:tc>
          <w:tcPr>
            <w:tcW w:w="2340"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Estados Unidos</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11.294</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10.412</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10.045</w:t>
            </w:r>
          </w:p>
        </w:tc>
      </w:tr>
      <w:tr w:rsidR="00CE7F85" w:rsidRPr="00E10003" w:rsidTr="005F4EF9">
        <w:tc>
          <w:tcPr>
            <w:tcW w:w="2340"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Reino Unido</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946</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1.605</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1.355</w:t>
            </w:r>
          </w:p>
        </w:tc>
      </w:tr>
      <w:tr w:rsidR="00CE7F85" w:rsidRPr="00E10003" w:rsidTr="005F4EF9">
        <w:tc>
          <w:tcPr>
            <w:tcW w:w="2340"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Corea</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1.338</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911</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1.355</w:t>
            </w:r>
          </w:p>
        </w:tc>
      </w:tr>
      <w:tr w:rsidR="00CE7F85" w:rsidRPr="00E10003" w:rsidTr="005F4EF9">
        <w:tc>
          <w:tcPr>
            <w:tcW w:w="2340"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Hong Kong, China</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899</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722</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438</w:t>
            </w:r>
          </w:p>
        </w:tc>
      </w:tr>
      <w:tr w:rsidR="00CE7F85" w:rsidRPr="00E10003" w:rsidTr="005F4EF9">
        <w:tc>
          <w:tcPr>
            <w:tcW w:w="2340"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Alemania</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704</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338</w:t>
            </w:r>
          </w:p>
        </w:tc>
        <w:tc>
          <w:tcPr>
            <w:tcW w:w="2292" w:type="dxa"/>
          </w:tcPr>
          <w:p w:rsidR="00CE7F85" w:rsidRPr="00E10003" w:rsidRDefault="00CE7F85" w:rsidP="005F4EF9">
            <w:pPr>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310</w:t>
            </w:r>
          </w:p>
        </w:tc>
      </w:tr>
    </w:tbl>
    <w:p w:rsidR="00CE7F85" w:rsidRPr="00E10003" w:rsidRDefault="00CE7F85" w:rsidP="00CE7F85">
      <w:pPr>
        <w:shd w:val="clear" w:color="auto" w:fill="FFFFFF"/>
        <w:spacing w:after="150" w:line="480" w:lineRule="auto"/>
        <w:jc w:val="both"/>
        <w:rPr>
          <w:rFonts w:ascii="Times New Roman" w:eastAsia="Times New Roman" w:hAnsi="Times New Roman" w:cs="Times New Roman"/>
          <w:sz w:val="24"/>
          <w:szCs w:val="24"/>
          <w:lang w:eastAsia="es-CO"/>
        </w:rPr>
      </w:pPr>
      <w:r w:rsidRPr="00E10003">
        <w:rPr>
          <w:rFonts w:ascii="Times New Roman" w:eastAsia="Times New Roman" w:hAnsi="Times New Roman" w:cs="Times New Roman"/>
          <w:sz w:val="24"/>
          <w:szCs w:val="24"/>
          <w:lang w:eastAsia="es-CO"/>
        </w:rPr>
        <w:t>Fuentes: cálculos del CCI basados en estadísticas de Dirección de impuestos y  aduanas nacionales (DIAN) desde enero de 2005.</w:t>
      </w:r>
    </w:p>
    <w:p w:rsidR="0003628D" w:rsidRDefault="0003628D" w:rsidP="00797EF9">
      <w:pPr>
        <w:spacing w:line="480" w:lineRule="auto"/>
        <w:rPr>
          <w:rFonts w:ascii="Times New Roman" w:hAnsi="Times New Roman" w:cs="Times New Roman"/>
          <w:sz w:val="24"/>
          <w:szCs w:val="24"/>
        </w:rPr>
      </w:pPr>
    </w:p>
    <w:p w:rsidR="004B0878" w:rsidRDefault="004B0878" w:rsidP="00797EF9">
      <w:pPr>
        <w:spacing w:line="480" w:lineRule="auto"/>
        <w:rPr>
          <w:rFonts w:ascii="Times New Roman" w:hAnsi="Times New Roman" w:cs="Times New Roman"/>
          <w:sz w:val="24"/>
          <w:szCs w:val="24"/>
        </w:rPr>
      </w:pPr>
    </w:p>
    <w:p w:rsidR="00BA198A" w:rsidRDefault="00BA198A" w:rsidP="00797EF9">
      <w:pPr>
        <w:spacing w:line="480" w:lineRule="auto"/>
        <w:rPr>
          <w:rFonts w:ascii="Times New Roman" w:hAnsi="Times New Roman" w:cs="Times New Roman"/>
          <w:sz w:val="24"/>
          <w:szCs w:val="24"/>
        </w:rPr>
      </w:pPr>
    </w:p>
    <w:p w:rsidR="00CE7F85" w:rsidRDefault="00CE7F85" w:rsidP="00797EF9">
      <w:pPr>
        <w:spacing w:line="480" w:lineRule="auto"/>
        <w:rPr>
          <w:rFonts w:ascii="Times New Roman" w:hAnsi="Times New Roman" w:cs="Times New Roman"/>
          <w:sz w:val="24"/>
          <w:szCs w:val="24"/>
        </w:rPr>
      </w:pPr>
    </w:p>
    <w:p w:rsidR="00CE7F85" w:rsidRDefault="00CE7F85" w:rsidP="00797EF9">
      <w:pPr>
        <w:spacing w:line="480" w:lineRule="auto"/>
        <w:rPr>
          <w:rFonts w:ascii="Times New Roman" w:hAnsi="Times New Roman" w:cs="Times New Roman"/>
          <w:sz w:val="24"/>
          <w:szCs w:val="24"/>
        </w:rPr>
      </w:pPr>
    </w:p>
    <w:p w:rsidR="00CE7F85" w:rsidRDefault="00CE7F85" w:rsidP="00797EF9">
      <w:pPr>
        <w:spacing w:line="480" w:lineRule="auto"/>
        <w:rPr>
          <w:rFonts w:ascii="Times New Roman" w:hAnsi="Times New Roman" w:cs="Times New Roman"/>
          <w:sz w:val="24"/>
          <w:szCs w:val="24"/>
        </w:rPr>
      </w:pPr>
    </w:p>
    <w:p w:rsidR="00CE7F85" w:rsidRDefault="00CE7F85" w:rsidP="00797EF9">
      <w:pPr>
        <w:spacing w:line="480" w:lineRule="auto"/>
        <w:rPr>
          <w:rFonts w:ascii="Times New Roman" w:hAnsi="Times New Roman" w:cs="Times New Roman"/>
          <w:sz w:val="24"/>
          <w:szCs w:val="24"/>
        </w:rPr>
      </w:pPr>
    </w:p>
    <w:p w:rsidR="00CE7F85" w:rsidRDefault="00CE7F85" w:rsidP="00797EF9">
      <w:pPr>
        <w:spacing w:line="480" w:lineRule="auto"/>
        <w:rPr>
          <w:rFonts w:ascii="Times New Roman" w:hAnsi="Times New Roman" w:cs="Times New Roman"/>
          <w:sz w:val="24"/>
          <w:szCs w:val="24"/>
        </w:rPr>
      </w:pPr>
    </w:p>
    <w:p w:rsidR="00CE7F85" w:rsidRDefault="00CE7F85" w:rsidP="00797EF9">
      <w:pPr>
        <w:spacing w:line="480" w:lineRule="auto"/>
        <w:rPr>
          <w:rFonts w:ascii="Times New Roman" w:hAnsi="Times New Roman" w:cs="Times New Roman"/>
          <w:sz w:val="24"/>
          <w:szCs w:val="24"/>
        </w:rPr>
      </w:pPr>
    </w:p>
    <w:p w:rsidR="002F460E" w:rsidRDefault="002F460E" w:rsidP="00B35B51">
      <w:pPr>
        <w:pStyle w:val="Prrafodelista"/>
        <w:numPr>
          <w:ilvl w:val="0"/>
          <w:numId w:val="3"/>
        </w:numPr>
        <w:spacing w:line="480" w:lineRule="auto"/>
        <w:jc w:val="center"/>
        <w:rPr>
          <w:rFonts w:ascii="Times New Roman" w:hAnsi="Times New Roman" w:cs="Times New Roman"/>
          <w:b/>
          <w:sz w:val="24"/>
          <w:szCs w:val="24"/>
        </w:rPr>
      </w:pPr>
      <w:r w:rsidRPr="00BA198A">
        <w:rPr>
          <w:rFonts w:ascii="Times New Roman" w:hAnsi="Times New Roman" w:cs="Times New Roman"/>
          <w:b/>
          <w:sz w:val="24"/>
          <w:szCs w:val="24"/>
        </w:rPr>
        <w:lastRenderedPageBreak/>
        <w:t>PLAN DE MERCADEO</w:t>
      </w:r>
    </w:p>
    <w:p w:rsidR="003A238A" w:rsidRDefault="003A238A" w:rsidP="00BA198A">
      <w:pPr>
        <w:spacing w:line="480" w:lineRule="auto"/>
        <w:ind w:left="360"/>
        <w:rPr>
          <w:rFonts w:ascii="Times New Roman" w:hAnsi="Times New Roman" w:cs="Times New Roman"/>
          <w:bCs/>
          <w:sz w:val="24"/>
          <w:szCs w:val="24"/>
          <w:shd w:val="clear" w:color="auto" w:fill="FFFFFF"/>
        </w:rPr>
      </w:pPr>
    </w:p>
    <w:p w:rsidR="003A238A" w:rsidRDefault="003A238A" w:rsidP="00BA198A">
      <w:pPr>
        <w:spacing w:line="480" w:lineRule="auto"/>
        <w:ind w:left="360"/>
        <w:rPr>
          <w:rFonts w:ascii="Times New Roman" w:hAnsi="Times New Roman" w:cs="Times New Roman"/>
          <w:bCs/>
          <w:sz w:val="24"/>
          <w:szCs w:val="24"/>
          <w:shd w:val="clear" w:color="auto" w:fill="FFFFFF"/>
        </w:rPr>
      </w:pPr>
    </w:p>
    <w:p w:rsidR="000A0724" w:rsidRDefault="000A0724" w:rsidP="00BA198A">
      <w:pPr>
        <w:spacing w:line="480" w:lineRule="auto"/>
        <w:ind w:left="360"/>
        <w:rPr>
          <w:rFonts w:ascii="Times New Roman" w:hAnsi="Times New Roman" w:cs="Times New Roman"/>
          <w:bCs/>
          <w:sz w:val="24"/>
          <w:szCs w:val="24"/>
          <w:shd w:val="clear" w:color="auto" w:fill="FFFFFF"/>
        </w:rPr>
      </w:pPr>
    </w:p>
    <w:p w:rsidR="00BA198A" w:rsidRDefault="00BA198A" w:rsidP="000A0724">
      <w:pPr>
        <w:spacing w:line="480" w:lineRule="auto"/>
        <w:ind w:left="360"/>
        <w:jc w:val="both"/>
        <w:rPr>
          <w:rFonts w:ascii="Times New Roman" w:hAnsi="Times New Roman" w:cs="Times New Roman"/>
          <w:bCs/>
          <w:sz w:val="24"/>
          <w:szCs w:val="24"/>
          <w:shd w:val="clear" w:color="auto" w:fill="FFFFFF"/>
        </w:rPr>
      </w:pPr>
      <w:r w:rsidRPr="00BA198A">
        <w:rPr>
          <w:rFonts w:ascii="Times New Roman" w:hAnsi="Times New Roman" w:cs="Times New Roman"/>
          <w:bCs/>
          <w:sz w:val="24"/>
          <w:szCs w:val="24"/>
          <w:shd w:val="clear" w:color="auto" w:fill="FFFFFF"/>
        </w:rPr>
        <w:t xml:space="preserve">Las actividades de marketing son esenciales para llevar </w:t>
      </w:r>
      <w:r w:rsidR="00113104">
        <w:rPr>
          <w:rFonts w:ascii="Times New Roman" w:hAnsi="Times New Roman" w:cs="Times New Roman"/>
          <w:bCs/>
          <w:sz w:val="24"/>
          <w:szCs w:val="24"/>
          <w:shd w:val="clear" w:color="auto" w:fill="FFFFFF"/>
        </w:rPr>
        <w:t xml:space="preserve">los bolsos y mochilas artesanales a los consumidores nacionales e internacionales. </w:t>
      </w:r>
      <w:r w:rsidR="0006391D">
        <w:rPr>
          <w:rFonts w:ascii="Times New Roman" w:hAnsi="Times New Roman" w:cs="Times New Roman"/>
          <w:bCs/>
          <w:sz w:val="24"/>
          <w:szCs w:val="24"/>
          <w:shd w:val="clear" w:color="auto" w:fill="FFFFFF"/>
        </w:rPr>
        <w:t>Las estrategias de l</w:t>
      </w:r>
      <w:r w:rsidR="00113104">
        <w:rPr>
          <w:rFonts w:ascii="Times New Roman" w:hAnsi="Times New Roman" w:cs="Times New Roman"/>
          <w:bCs/>
          <w:sz w:val="24"/>
          <w:szCs w:val="24"/>
          <w:shd w:val="clear" w:color="auto" w:fill="FFFFFF"/>
        </w:rPr>
        <w:t xml:space="preserve">as 4 P “precio, plaza, producto, promoción” </w:t>
      </w:r>
      <w:r w:rsidR="0006391D">
        <w:rPr>
          <w:rFonts w:ascii="Times New Roman" w:hAnsi="Times New Roman" w:cs="Times New Roman"/>
          <w:bCs/>
          <w:sz w:val="24"/>
          <w:szCs w:val="24"/>
          <w:shd w:val="clear" w:color="auto" w:fill="FFFFFF"/>
        </w:rPr>
        <w:t>son las técnicas que se deben utilizar para que el producto sea aceptado en el mercado.</w:t>
      </w:r>
    </w:p>
    <w:p w:rsidR="003A238A" w:rsidRDefault="003A238A" w:rsidP="00BA198A">
      <w:pPr>
        <w:spacing w:line="480" w:lineRule="auto"/>
        <w:ind w:left="360"/>
        <w:rPr>
          <w:rFonts w:ascii="Times New Roman" w:hAnsi="Times New Roman" w:cs="Times New Roman"/>
          <w:bCs/>
          <w:sz w:val="24"/>
          <w:szCs w:val="24"/>
          <w:shd w:val="clear" w:color="auto" w:fill="FFFFFF"/>
        </w:rPr>
      </w:pPr>
    </w:p>
    <w:p w:rsidR="00BA198A" w:rsidRDefault="00BA198A" w:rsidP="00B35B51">
      <w:pPr>
        <w:pStyle w:val="Prrafodelista"/>
        <w:numPr>
          <w:ilvl w:val="1"/>
          <w:numId w:val="3"/>
        </w:numPr>
        <w:spacing w:line="480" w:lineRule="auto"/>
        <w:rPr>
          <w:rFonts w:ascii="Times New Roman" w:hAnsi="Times New Roman" w:cs="Times New Roman"/>
          <w:b/>
          <w:sz w:val="24"/>
          <w:szCs w:val="24"/>
        </w:rPr>
      </w:pPr>
      <w:r w:rsidRPr="00BA198A">
        <w:rPr>
          <w:rFonts w:ascii="Times New Roman" w:hAnsi="Times New Roman" w:cs="Times New Roman"/>
          <w:b/>
          <w:sz w:val="24"/>
          <w:szCs w:val="24"/>
        </w:rPr>
        <w:t>PRECIO</w:t>
      </w:r>
    </w:p>
    <w:p w:rsidR="00CE7F85" w:rsidRDefault="00CE7F85" w:rsidP="00CE7F85">
      <w:pPr>
        <w:spacing w:line="480" w:lineRule="auto"/>
        <w:ind w:left="360"/>
        <w:rPr>
          <w:rFonts w:ascii="Times New Roman" w:hAnsi="Times New Roman" w:cs="Times New Roman"/>
          <w:b/>
          <w:sz w:val="24"/>
          <w:szCs w:val="24"/>
        </w:rPr>
      </w:pPr>
    </w:p>
    <w:p w:rsidR="00CE7F85" w:rsidRPr="00CE7F85" w:rsidRDefault="00C22899" w:rsidP="00CE7F85">
      <w:pPr>
        <w:spacing w:line="480" w:lineRule="auto"/>
        <w:ind w:left="360"/>
        <w:rPr>
          <w:rFonts w:ascii="Times New Roman" w:hAnsi="Times New Roman" w:cs="Times New Roman"/>
          <w:sz w:val="24"/>
          <w:szCs w:val="24"/>
        </w:rPr>
      </w:pPr>
      <w:r>
        <w:rPr>
          <w:rFonts w:ascii="Times New Roman" w:hAnsi="Times New Roman" w:cs="Times New Roman"/>
          <w:sz w:val="24"/>
          <w:szCs w:val="24"/>
        </w:rPr>
        <w:t>TABLA 40</w:t>
      </w:r>
      <w:r w:rsidR="009C45FE" w:rsidRPr="00CE7F85">
        <w:rPr>
          <w:rFonts w:ascii="Times New Roman" w:hAnsi="Times New Roman" w:cs="Times New Roman"/>
          <w:sz w:val="24"/>
          <w:szCs w:val="24"/>
        </w:rPr>
        <w:t xml:space="preserve">. </w:t>
      </w:r>
      <w:r w:rsidR="009C45FE">
        <w:rPr>
          <w:rFonts w:ascii="Times New Roman" w:hAnsi="Times New Roman" w:cs="Times New Roman"/>
          <w:sz w:val="24"/>
          <w:szCs w:val="24"/>
        </w:rPr>
        <w:t>ESTRATEGIAS Y TÁCTICAS SOBRE PRECIO</w:t>
      </w:r>
    </w:p>
    <w:tbl>
      <w:tblPr>
        <w:tblStyle w:val="Tablaconcuadrcula"/>
        <w:tblW w:w="0" w:type="auto"/>
        <w:tblInd w:w="360" w:type="dxa"/>
        <w:tblLook w:val="04A0" w:firstRow="1" w:lastRow="0" w:firstColumn="1" w:lastColumn="0" w:noHBand="0" w:noVBand="1"/>
      </w:tblPr>
      <w:tblGrid>
        <w:gridCol w:w="4618"/>
        <w:gridCol w:w="4598"/>
      </w:tblGrid>
      <w:tr w:rsidR="00AB2962" w:rsidTr="00E92112">
        <w:tc>
          <w:tcPr>
            <w:tcW w:w="4618" w:type="dxa"/>
          </w:tcPr>
          <w:p w:rsidR="00AB2962" w:rsidRPr="00AB2962" w:rsidRDefault="00AB2962" w:rsidP="00AB2962">
            <w:pPr>
              <w:spacing w:line="480" w:lineRule="auto"/>
              <w:jc w:val="center"/>
              <w:rPr>
                <w:rFonts w:ascii="Times New Roman" w:hAnsi="Times New Roman" w:cs="Times New Roman"/>
                <w:sz w:val="24"/>
                <w:szCs w:val="24"/>
              </w:rPr>
            </w:pPr>
            <w:r w:rsidRPr="00AB2962">
              <w:rPr>
                <w:rFonts w:ascii="Times New Roman" w:hAnsi="Times New Roman" w:cs="Times New Roman"/>
                <w:sz w:val="24"/>
                <w:szCs w:val="24"/>
              </w:rPr>
              <w:t>ESTRATEGIAS</w:t>
            </w:r>
          </w:p>
        </w:tc>
        <w:tc>
          <w:tcPr>
            <w:tcW w:w="4598" w:type="dxa"/>
          </w:tcPr>
          <w:p w:rsidR="00AB2962" w:rsidRPr="00AB2962" w:rsidRDefault="00AB2962" w:rsidP="00AB2962">
            <w:pPr>
              <w:spacing w:line="480" w:lineRule="auto"/>
              <w:jc w:val="center"/>
              <w:rPr>
                <w:rFonts w:ascii="Times New Roman" w:hAnsi="Times New Roman" w:cs="Times New Roman"/>
                <w:sz w:val="24"/>
                <w:szCs w:val="24"/>
              </w:rPr>
            </w:pPr>
            <w:r w:rsidRPr="00AB2962">
              <w:rPr>
                <w:rFonts w:ascii="Times New Roman" w:hAnsi="Times New Roman" w:cs="Times New Roman"/>
                <w:sz w:val="24"/>
                <w:szCs w:val="24"/>
              </w:rPr>
              <w:t>TÁCTICAS</w:t>
            </w:r>
          </w:p>
        </w:tc>
      </w:tr>
      <w:tr w:rsidR="00AB2962" w:rsidTr="00E92112">
        <w:tc>
          <w:tcPr>
            <w:tcW w:w="4618" w:type="dxa"/>
          </w:tcPr>
          <w:p w:rsidR="00AB2962" w:rsidRPr="00E92112" w:rsidRDefault="00E92112" w:rsidP="00E92112">
            <w:pPr>
              <w:spacing w:line="480" w:lineRule="auto"/>
              <w:jc w:val="both"/>
              <w:rPr>
                <w:rFonts w:ascii="Times New Roman" w:hAnsi="Times New Roman" w:cs="Times New Roman"/>
                <w:sz w:val="24"/>
                <w:szCs w:val="24"/>
              </w:rPr>
            </w:pPr>
            <w:r w:rsidRPr="00E92112">
              <w:rPr>
                <w:rFonts w:ascii="Times New Roman" w:hAnsi="Times New Roman" w:cs="Times New Roman"/>
                <w:sz w:val="24"/>
                <w:szCs w:val="24"/>
              </w:rPr>
              <w:t xml:space="preserve">Para los bolsos y mochilas artesanales se debe tener en cuenta los precios, el cual deben ser igual o menos que la competencia. Sin embargo; a los bolsos y mochilas con diseños exclusivos donde generan mayor valor pueden competirlo con precios más </w:t>
            </w:r>
            <w:r w:rsidRPr="00E92112">
              <w:rPr>
                <w:rFonts w:ascii="Times New Roman" w:hAnsi="Times New Roman" w:cs="Times New Roman"/>
                <w:sz w:val="24"/>
                <w:szCs w:val="24"/>
              </w:rPr>
              <w:lastRenderedPageBreak/>
              <w:t>altos.</w:t>
            </w:r>
          </w:p>
        </w:tc>
        <w:tc>
          <w:tcPr>
            <w:tcW w:w="4598" w:type="dxa"/>
          </w:tcPr>
          <w:p w:rsidR="00AB2962" w:rsidRDefault="00FC11FA" w:rsidP="00FC11FA">
            <w:pPr>
              <w:spacing w:line="480" w:lineRule="auto"/>
              <w:rPr>
                <w:rFonts w:ascii="Times New Roman" w:hAnsi="Times New Roman" w:cs="Times New Roman"/>
                <w:b/>
                <w:sz w:val="24"/>
                <w:szCs w:val="24"/>
              </w:rPr>
            </w:pPr>
            <w:r w:rsidRPr="00FC11FA">
              <w:rPr>
                <w:rFonts w:ascii="Times New Roman" w:hAnsi="Times New Roman" w:cs="Times New Roman"/>
                <w:sz w:val="24"/>
                <w:szCs w:val="24"/>
              </w:rPr>
              <w:lastRenderedPageBreak/>
              <w:t>S</w:t>
            </w:r>
            <w:r w:rsidR="00FE233C" w:rsidRPr="00FE233C">
              <w:rPr>
                <w:rFonts w:ascii="Times New Roman" w:hAnsi="Times New Roman" w:cs="Times New Roman"/>
                <w:sz w:val="24"/>
                <w:szCs w:val="24"/>
              </w:rPr>
              <w:t>e de</w:t>
            </w:r>
            <w:r w:rsidR="00FE233C">
              <w:rPr>
                <w:rFonts w:ascii="Times New Roman" w:hAnsi="Times New Roman" w:cs="Times New Roman"/>
                <w:sz w:val="24"/>
                <w:szCs w:val="24"/>
              </w:rPr>
              <w:t>ben conocer los precios que manejan las competencias y crear el margen de utilidad permitiendo competir por el precio. Establecer el cuanto está dispuesto a pagar el mercado por bolsos y mochilas artesanales con diseños exclusivos.</w:t>
            </w:r>
          </w:p>
        </w:tc>
      </w:tr>
      <w:tr w:rsidR="00FE233C" w:rsidTr="00E92112">
        <w:tc>
          <w:tcPr>
            <w:tcW w:w="4618" w:type="dxa"/>
          </w:tcPr>
          <w:p w:rsidR="00FE233C" w:rsidRDefault="00FC11FA" w:rsidP="00500AC4">
            <w:pPr>
              <w:spacing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Tener en cuenta que se debe competir con precio y</w:t>
            </w:r>
            <w:r w:rsidR="00500AC4">
              <w:rPr>
                <w:rFonts w:ascii="Times New Roman" w:hAnsi="Times New Roman" w:cs="Times New Roman"/>
                <w:sz w:val="24"/>
                <w:szCs w:val="24"/>
              </w:rPr>
              <w:t xml:space="preserve"> que no afecte la</w:t>
            </w:r>
            <w:r>
              <w:rPr>
                <w:rFonts w:ascii="Times New Roman" w:hAnsi="Times New Roman" w:cs="Times New Roman"/>
                <w:sz w:val="24"/>
                <w:szCs w:val="24"/>
              </w:rPr>
              <w:t xml:space="preserve"> calidad en mochilas y bolsos artesanales</w:t>
            </w:r>
            <w:r w:rsidR="00500AC4">
              <w:rPr>
                <w:rFonts w:ascii="Times New Roman" w:hAnsi="Times New Roman" w:cs="Times New Roman"/>
                <w:sz w:val="24"/>
                <w:szCs w:val="24"/>
              </w:rPr>
              <w:t>.</w:t>
            </w:r>
          </w:p>
        </w:tc>
        <w:tc>
          <w:tcPr>
            <w:tcW w:w="4598" w:type="dxa"/>
          </w:tcPr>
          <w:p w:rsidR="00FE233C" w:rsidRPr="00500AC4" w:rsidRDefault="00500AC4" w:rsidP="00AB2962">
            <w:pPr>
              <w:spacing w:line="480" w:lineRule="auto"/>
              <w:rPr>
                <w:rFonts w:ascii="Times New Roman" w:hAnsi="Times New Roman" w:cs="Times New Roman"/>
                <w:sz w:val="24"/>
                <w:szCs w:val="24"/>
              </w:rPr>
            </w:pPr>
            <w:r w:rsidRPr="00500AC4">
              <w:rPr>
                <w:rFonts w:ascii="Times New Roman" w:hAnsi="Times New Roman" w:cs="Times New Roman"/>
                <w:sz w:val="24"/>
                <w:szCs w:val="24"/>
              </w:rPr>
              <w:t>L</w:t>
            </w:r>
            <w:r>
              <w:rPr>
                <w:rFonts w:ascii="Times New Roman" w:hAnsi="Times New Roman" w:cs="Times New Roman"/>
                <w:sz w:val="24"/>
                <w:szCs w:val="24"/>
              </w:rPr>
              <w:t xml:space="preserve">a excelente calidad hace que el cliente invierta su dinero en el producto con satisfacción, es por eso se debe trabajar con materias primas </w:t>
            </w:r>
            <w:r w:rsidR="003A238A">
              <w:rPr>
                <w:rFonts w:ascii="Times New Roman" w:hAnsi="Times New Roman" w:cs="Times New Roman"/>
                <w:sz w:val="24"/>
                <w:szCs w:val="24"/>
              </w:rPr>
              <w:t>resistentes, manejables y con buena calidad.</w:t>
            </w:r>
          </w:p>
        </w:tc>
      </w:tr>
      <w:tr w:rsidR="003A238A" w:rsidTr="00E92112">
        <w:tc>
          <w:tcPr>
            <w:tcW w:w="4618" w:type="dxa"/>
          </w:tcPr>
          <w:p w:rsidR="003A238A" w:rsidRDefault="000B1677" w:rsidP="00500AC4">
            <w:pPr>
              <w:spacing w:line="480" w:lineRule="auto"/>
              <w:jc w:val="both"/>
              <w:rPr>
                <w:rFonts w:ascii="Times New Roman" w:hAnsi="Times New Roman" w:cs="Times New Roman"/>
                <w:sz w:val="24"/>
                <w:szCs w:val="24"/>
              </w:rPr>
            </w:pPr>
            <w:r>
              <w:rPr>
                <w:rFonts w:ascii="Times New Roman" w:hAnsi="Times New Roman" w:cs="Times New Roman"/>
                <w:sz w:val="24"/>
                <w:szCs w:val="24"/>
              </w:rPr>
              <w:t>Tener en cuenta el precio con el costo del envió o comercialización internacional.</w:t>
            </w:r>
          </w:p>
        </w:tc>
        <w:tc>
          <w:tcPr>
            <w:tcW w:w="4598" w:type="dxa"/>
          </w:tcPr>
          <w:p w:rsidR="003A238A" w:rsidRPr="00500AC4" w:rsidRDefault="000B1677" w:rsidP="00AB2962">
            <w:pPr>
              <w:spacing w:line="480" w:lineRule="auto"/>
              <w:rPr>
                <w:rFonts w:ascii="Times New Roman" w:hAnsi="Times New Roman" w:cs="Times New Roman"/>
                <w:sz w:val="24"/>
                <w:szCs w:val="24"/>
              </w:rPr>
            </w:pPr>
            <w:r>
              <w:rPr>
                <w:rFonts w:ascii="Times New Roman" w:hAnsi="Times New Roman" w:cs="Times New Roman"/>
                <w:sz w:val="24"/>
                <w:szCs w:val="24"/>
              </w:rPr>
              <w:t>Tener en cuenta que la comercialización internacional aumenta los costos en el producto así que se debe aumentar los contactos en el exterior para exportar con mayor volumen.</w:t>
            </w:r>
          </w:p>
        </w:tc>
      </w:tr>
    </w:tbl>
    <w:p w:rsidR="00AB2962" w:rsidRDefault="00C008DE" w:rsidP="00C008DE">
      <w:pPr>
        <w:spacing w:line="480" w:lineRule="auto"/>
        <w:rPr>
          <w:noProof/>
          <w:lang w:eastAsia="es-CO"/>
        </w:rPr>
      </w:pPr>
      <w:r>
        <w:rPr>
          <w:noProof/>
          <w:lang w:eastAsia="es-CO"/>
        </w:rPr>
        <w:t>Fuente: propiedad del grupo, 2016</w:t>
      </w:r>
    </w:p>
    <w:p w:rsidR="009E0220" w:rsidRDefault="009E0220" w:rsidP="00AB2962">
      <w:pPr>
        <w:spacing w:line="480" w:lineRule="auto"/>
        <w:ind w:left="360"/>
        <w:rPr>
          <w:noProof/>
          <w:lang w:eastAsia="es-CO"/>
        </w:rPr>
      </w:pPr>
    </w:p>
    <w:p w:rsidR="00BA198A" w:rsidRDefault="00BA198A" w:rsidP="00B35B51">
      <w:pPr>
        <w:pStyle w:val="Prrafodelista"/>
        <w:numPr>
          <w:ilvl w:val="1"/>
          <w:numId w:val="3"/>
        </w:numPr>
        <w:spacing w:line="480" w:lineRule="auto"/>
        <w:rPr>
          <w:rFonts w:ascii="Times New Roman" w:hAnsi="Times New Roman" w:cs="Times New Roman"/>
          <w:b/>
          <w:sz w:val="24"/>
          <w:szCs w:val="24"/>
        </w:rPr>
      </w:pPr>
      <w:r>
        <w:rPr>
          <w:rFonts w:ascii="Times New Roman" w:hAnsi="Times New Roman" w:cs="Times New Roman"/>
          <w:b/>
          <w:sz w:val="24"/>
          <w:szCs w:val="24"/>
        </w:rPr>
        <w:t>PLAZA</w:t>
      </w:r>
    </w:p>
    <w:p w:rsidR="00C008DE" w:rsidRDefault="00C008DE" w:rsidP="00C008DE">
      <w:pPr>
        <w:pStyle w:val="Prrafodelista"/>
        <w:spacing w:line="480" w:lineRule="auto"/>
        <w:ind w:left="765"/>
        <w:rPr>
          <w:rFonts w:ascii="Times New Roman" w:hAnsi="Times New Roman" w:cs="Times New Roman"/>
          <w:b/>
          <w:sz w:val="24"/>
          <w:szCs w:val="24"/>
        </w:rPr>
      </w:pPr>
    </w:p>
    <w:p w:rsidR="00C008DE" w:rsidRPr="00C008DE" w:rsidRDefault="009C45FE" w:rsidP="00C008DE">
      <w:pPr>
        <w:spacing w:line="480" w:lineRule="auto"/>
        <w:rPr>
          <w:rFonts w:ascii="Times New Roman" w:hAnsi="Times New Roman" w:cs="Times New Roman"/>
          <w:b/>
          <w:sz w:val="24"/>
          <w:szCs w:val="24"/>
        </w:rPr>
      </w:pPr>
      <w:r w:rsidRPr="00C008DE">
        <w:rPr>
          <w:rFonts w:ascii="Times New Roman" w:hAnsi="Times New Roman" w:cs="Times New Roman"/>
          <w:sz w:val="24"/>
          <w:szCs w:val="24"/>
        </w:rPr>
        <w:t xml:space="preserve">TABLA </w:t>
      </w:r>
      <w:r w:rsidR="00C22899">
        <w:rPr>
          <w:rFonts w:ascii="Times New Roman" w:hAnsi="Times New Roman" w:cs="Times New Roman"/>
          <w:sz w:val="24"/>
          <w:szCs w:val="24"/>
        </w:rPr>
        <w:t>41</w:t>
      </w:r>
      <w:r w:rsidRPr="00C008DE">
        <w:rPr>
          <w:rFonts w:ascii="Times New Roman" w:hAnsi="Times New Roman" w:cs="Times New Roman"/>
          <w:sz w:val="24"/>
          <w:szCs w:val="24"/>
        </w:rPr>
        <w:t>. ESTRATEGIAS Y TÁCTICAS</w:t>
      </w:r>
      <w:r>
        <w:rPr>
          <w:rFonts w:ascii="Times New Roman" w:hAnsi="Times New Roman" w:cs="Times New Roman"/>
          <w:sz w:val="24"/>
          <w:szCs w:val="24"/>
        </w:rPr>
        <w:t xml:space="preserve"> SOBRE PLAZA</w:t>
      </w:r>
    </w:p>
    <w:tbl>
      <w:tblPr>
        <w:tblStyle w:val="Tablaconcuadrcula"/>
        <w:tblW w:w="0" w:type="auto"/>
        <w:tblInd w:w="360" w:type="dxa"/>
        <w:tblLook w:val="04A0" w:firstRow="1" w:lastRow="0" w:firstColumn="1" w:lastColumn="0" w:noHBand="0" w:noVBand="1"/>
      </w:tblPr>
      <w:tblGrid>
        <w:gridCol w:w="4614"/>
        <w:gridCol w:w="4602"/>
      </w:tblGrid>
      <w:tr w:rsidR="009A4D41" w:rsidTr="00C008DE">
        <w:tc>
          <w:tcPr>
            <w:tcW w:w="4614" w:type="dxa"/>
          </w:tcPr>
          <w:p w:rsidR="009E0220" w:rsidRPr="009E0220" w:rsidRDefault="009E0220" w:rsidP="009E0220">
            <w:pPr>
              <w:spacing w:line="480" w:lineRule="auto"/>
              <w:jc w:val="center"/>
              <w:rPr>
                <w:rFonts w:ascii="Times New Roman" w:hAnsi="Times New Roman" w:cs="Times New Roman"/>
                <w:sz w:val="24"/>
                <w:szCs w:val="24"/>
              </w:rPr>
            </w:pPr>
            <w:r w:rsidRPr="009E0220">
              <w:rPr>
                <w:rFonts w:ascii="Times New Roman" w:hAnsi="Times New Roman" w:cs="Times New Roman"/>
                <w:sz w:val="24"/>
                <w:szCs w:val="24"/>
              </w:rPr>
              <w:t>ESTRATEGIAS</w:t>
            </w:r>
          </w:p>
        </w:tc>
        <w:tc>
          <w:tcPr>
            <w:tcW w:w="4602" w:type="dxa"/>
          </w:tcPr>
          <w:p w:rsidR="009E0220" w:rsidRPr="009E0220" w:rsidRDefault="009E0220" w:rsidP="009E0220">
            <w:pPr>
              <w:spacing w:line="480" w:lineRule="auto"/>
              <w:jc w:val="center"/>
              <w:rPr>
                <w:rFonts w:ascii="Times New Roman" w:hAnsi="Times New Roman" w:cs="Times New Roman"/>
                <w:sz w:val="24"/>
                <w:szCs w:val="24"/>
              </w:rPr>
            </w:pPr>
            <w:r w:rsidRPr="009E0220">
              <w:rPr>
                <w:rFonts w:ascii="Times New Roman" w:hAnsi="Times New Roman" w:cs="Times New Roman"/>
                <w:sz w:val="24"/>
                <w:szCs w:val="24"/>
              </w:rPr>
              <w:t xml:space="preserve">TÁCTICAS </w:t>
            </w:r>
          </w:p>
        </w:tc>
      </w:tr>
      <w:tr w:rsidR="009A4D41" w:rsidTr="00C008DE">
        <w:tc>
          <w:tcPr>
            <w:tcW w:w="4614" w:type="dxa"/>
          </w:tcPr>
          <w:p w:rsidR="009E0220" w:rsidRPr="00C0333A" w:rsidRDefault="00C0333A" w:rsidP="009E0220">
            <w:pPr>
              <w:spacing w:line="480" w:lineRule="auto"/>
              <w:rPr>
                <w:rFonts w:ascii="Times New Roman" w:hAnsi="Times New Roman" w:cs="Times New Roman"/>
                <w:sz w:val="24"/>
                <w:szCs w:val="24"/>
              </w:rPr>
            </w:pPr>
            <w:r>
              <w:rPr>
                <w:rFonts w:ascii="Times New Roman" w:hAnsi="Times New Roman" w:cs="Times New Roman"/>
                <w:sz w:val="24"/>
                <w:szCs w:val="24"/>
              </w:rPr>
              <w:t>Puntualidad en los pedidos de mochilas y/o bolsos artesanales</w:t>
            </w:r>
          </w:p>
        </w:tc>
        <w:tc>
          <w:tcPr>
            <w:tcW w:w="4602" w:type="dxa"/>
          </w:tcPr>
          <w:p w:rsidR="009E0220" w:rsidRPr="00C0333A" w:rsidRDefault="00C0333A" w:rsidP="00C0333A">
            <w:pPr>
              <w:spacing w:line="480" w:lineRule="auto"/>
              <w:rPr>
                <w:rFonts w:ascii="Times New Roman" w:hAnsi="Times New Roman" w:cs="Times New Roman"/>
                <w:sz w:val="24"/>
                <w:szCs w:val="24"/>
              </w:rPr>
            </w:pPr>
            <w:r>
              <w:rPr>
                <w:rFonts w:ascii="Times New Roman" w:hAnsi="Times New Roman" w:cs="Times New Roman"/>
                <w:sz w:val="24"/>
                <w:szCs w:val="24"/>
              </w:rPr>
              <w:t>Cumplir y respetar las fechas pactadas de entrega del pedido</w:t>
            </w:r>
            <w:r w:rsidR="00FC5A39">
              <w:rPr>
                <w:rFonts w:ascii="Times New Roman" w:hAnsi="Times New Roman" w:cs="Times New Roman"/>
                <w:sz w:val="24"/>
                <w:szCs w:val="24"/>
              </w:rPr>
              <w:t>.</w:t>
            </w:r>
          </w:p>
        </w:tc>
      </w:tr>
      <w:tr w:rsidR="003B3622" w:rsidTr="00C008DE">
        <w:tc>
          <w:tcPr>
            <w:tcW w:w="4614" w:type="dxa"/>
          </w:tcPr>
          <w:p w:rsidR="00C0333A" w:rsidRDefault="00CC2417" w:rsidP="009A4D41">
            <w:pPr>
              <w:spacing w:line="480" w:lineRule="auto"/>
              <w:rPr>
                <w:rFonts w:ascii="Times New Roman" w:hAnsi="Times New Roman" w:cs="Times New Roman"/>
                <w:sz w:val="24"/>
                <w:szCs w:val="24"/>
              </w:rPr>
            </w:pPr>
            <w:proofErr w:type="gramStart"/>
            <w:r>
              <w:rPr>
                <w:rFonts w:ascii="Times New Roman" w:hAnsi="Times New Roman" w:cs="Times New Roman"/>
                <w:sz w:val="24"/>
                <w:szCs w:val="24"/>
              </w:rPr>
              <w:t>responsabilidad</w:t>
            </w:r>
            <w:proofErr w:type="gramEnd"/>
            <w:r>
              <w:rPr>
                <w:rFonts w:ascii="Times New Roman" w:hAnsi="Times New Roman" w:cs="Times New Roman"/>
                <w:sz w:val="24"/>
                <w:szCs w:val="24"/>
              </w:rPr>
              <w:t xml:space="preserve"> </w:t>
            </w:r>
            <w:r w:rsidR="009A4D41">
              <w:rPr>
                <w:rFonts w:ascii="Times New Roman" w:hAnsi="Times New Roman" w:cs="Times New Roman"/>
                <w:sz w:val="24"/>
                <w:szCs w:val="24"/>
              </w:rPr>
              <w:t xml:space="preserve">de entrega de </w:t>
            </w:r>
            <w:r>
              <w:rPr>
                <w:rFonts w:ascii="Times New Roman" w:hAnsi="Times New Roman" w:cs="Times New Roman"/>
                <w:sz w:val="24"/>
                <w:szCs w:val="24"/>
              </w:rPr>
              <w:t xml:space="preserve"> </w:t>
            </w:r>
            <w:r w:rsidR="009A4D41">
              <w:rPr>
                <w:rFonts w:ascii="Times New Roman" w:hAnsi="Times New Roman" w:cs="Times New Roman"/>
                <w:sz w:val="24"/>
                <w:szCs w:val="24"/>
              </w:rPr>
              <w:t>las mochilas y/o bolsos artesanales</w:t>
            </w:r>
            <w:r>
              <w:rPr>
                <w:rFonts w:ascii="Times New Roman" w:hAnsi="Times New Roman" w:cs="Times New Roman"/>
                <w:sz w:val="24"/>
                <w:szCs w:val="24"/>
              </w:rPr>
              <w:t xml:space="preserve">, </w:t>
            </w:r>
            <w:r w:rsidR="009A4D41">
              <w:rPr>
                <w:rFonts w:ascii="Times New Roman" w:hAnsi="Times New Roman" w:cs="Times New Roman"/>
                <w:sz w:val="24"/>
                <w:szCs w:val="24"/>
              </w:rPr>
              <w:t xml:space="preserve">según lugar, riesgo y </w:t>
            </w:r>
            <w:r w:rsidR="009A4D41">
              <w:rPr>
                <w:rFonts w:ascii="Times New Roman" w:hAnsi="Times New Roman" w:cs="Times New Roman"/>
                <w:sz w:val="24"/>
                <w:szCs w:val="24"/>
              </w:rPr>
              <w:lastRenderedPageBreak/>
              <w:t>seguros asumidos en el contrato</w:t>
            </w:r>
            <w:r w:rsidR="00C672B0">
              <w:rPr>
                <w:rFonts w:ascii="Times New Roman" w:hAnsi="Times New Roman" w:cs="Times New Roman"/>
                <w:sz w:val="24"/>
                <w:szCs w:val="24"/>
              </w:rPr>
              <w:t xml:space="preserve">- </w:t>
            </w:r>
            <w:r w:rsidR="00FC5A39">
              <w:rPr>
                <w:rFonts w:ascii="Times New Roman" w:hAnsi="Times New Roman" w:cs="Times New Roman"/>
                <w:sz w:val="24"/>
                <w:szCs w:val="24"/>
              </w:rPr>
              <w:t xml:space="preserve">normas de </w:t>
            </w:r>
            <w:proofErr w:type="spellStart"/>
            <w:r w:rsidR="00FC5A39">
              <w:rPr>
                <w:rFonts w:ascii="Times New Roman" w:hAnsi="Times New Roman" w:cs="Times New Roman"/>
                <w:sz w:val="24"/>
                <w:szCs w:val="24"/>
              </w:rPr>
              <w:t>incoterm</w:t>
            </w:r>
            <w:r w:rsidR="003F51D8">
              <w:rPr>
                <w:rFonts w:ascii="Times New Roman" w:hAnsi="Times New Roman" w:cs="Times New Roman"/>
                <w:sz w:val="24"/>
                <w:szCs w:val="24"/>
              </w:rPr>
              <w:t>s</w:t>
            </w:r>
            <w:proofErr w:type="spellEnd"/>
            <w:r w:rsidR="00ED47D5">
              <w:rPr>
                <w:rFonts w:ascii="Times New Roman" w:hAnsi="Times New Roman" w:cs="Times New Roman"/>
                <w:sz w:val="24"/>
                <w:szCs w:val="24"/>
              </w:rPr>
              <w:t xml:space="preserve">. </w:t>
            </w:r>
          </w:p>
        </w:tc>
        <w:tc>
          <w:tcPr>
            <w:tcW w:w="4602" w:type="dxa"/>
          </w:tcPr>
          <w:p w:rsidR="00C0333A" w:rsidRDefault="003F51D8" w:rsidP="003F51D8">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C2417">
              <w:rPr>
                <w:rFonts w:ascii="Times New Roman" w:hAnsi="Times New Roman" w:cs="Times New Roman"/>
                <w:sz w:val="24"/>
                <w:szCs w:val="24"/>
              </w:rPr>
              <w:t>En fábrica (</w:t>
            </w:r>
            <w:r>
              <w:rPr>
                <w:rFonts w:ascii="Times New Roman" w:hAnsi="Times New Roman" w:cs="Times New Roman"/>
                <w:sz w:val="24"/>
                <w:szCs w:val="24"/>
              </w:rPr>
              <w:t>EXW</w:t>
            </w:r>
            <w:r w:rsidR="00CC2417">
              <w:rPr>
                <w:rFonts w:ascii="Times New Roman" w:hAnsi="Times New Roman" w:cs="Times New Roman"/>
                <w:sz w:val="24"/>
                <w:szCs w:val="24"/>
              </w:rPr>
              <w:t>):</w:t>
            </w:r>
            <w:r>
              <w:rPr>
                <w:rFonts w:ascii="Times New Roman" w:hAnsi="Times New Roman" w:cs="Times New Roman"/>
                <w:sz w:val="24"/>
                <w:szCs w:val="24"/>
              </w:rPr>
              <w:t xml:space="preserve"> el vendedor entrega la mercancía en su propio local</w:t>
            </w:r>
            <w:r w:rsidR="00CC2417">
              <w:rPr>
                <w:rFonts w:ascii="Times New Roman" w:hAnsi="Times New Roman" w:cs="Times New Roman"/>
                <w:sz w:val="24"/>
                <w:szCs w:val="24"/>
              </w:rPr>
              <w:t xml:space="preserve">, fabrica, </w:t>
            </w:r>
            <w:r w:rsidR="00CC2417">
              <w:rPr>
                <w:rFonts w:ascii="Times New Roman" w:hAnsi="Times New Roman" w:cs="Times New Roman"/>
                <w:sz w:val="24"/>
                <w:szCs w:val="24"/>
              </w:rPr>
              <w:lastRenderedPageBreak/>
              <w:t>almacén o taller</w:t>
            </w:r>
            <w:r>
              <w:rPr>
                <w:rFonts w:ascii="Times New Roman" w:hAnsi="Times New Roman" w:cs="Times New Roman"/>
                <w:sz w:val="24"/>
                <w:szCs w:val="24"/>
              </w:rPr>
              <w:t>.</w:t>
            </w:r>
          </w:p>
          <w:p w:rsidR="003F51D8" w:rsidRDefault="003F51D8" w:rsidP="003F51D8">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009A4D41">
              <w:rPr>
                <w:rFonts w:ascii="Times New Roman" w:hAnsi="Times New Roman" w:cs="Times New Roman"/>
                <w:sz w:val="24"/>
                <w:szCs w:val="24"/>
              </w:rPr>
              <w:t xml:space="preserve"> Franco transportista (</w:t>
            </w:r>
            <w:r>
              <w:rPr>
                <w:rFonts w:ascii="Times New Roman" w:hAnsi="Times New Roman" w:cs="Times New Roman"/>
                <w:sz w:val="24"/>
                <w:szCs w:val="24"/>
              </w:rPr>
              <w:t>FCA</w:t>
            </w:r>
            <w:r w:rsidR="009A4D41">
              <w:rPr>
                <w:rFonts w:ascii="Times New Roman" w:hAnsi="Times New Roman" w:cs="Times New Roman"/>
                <w:sz w:val="24"/>
                <w:szCs w:val="24"/>
              </w:rPr>
              <w:t>)</w:t>
            </w:r>
            <w:r w:rsidR="00CC2417">
              <w:rPr>
                <w:rFonts w:ascii="Times New Roman" w:hAnsi="Times New Roman" w:cs="Times New Roman"/>
                <w:sz w:val="24"/>
                <w:szCs w:val="24"/>
              </w:rPr>
              <w:t xml:space="preserve">: </w:t>
            </w:r>
            <w:r w:rsidR="009A4D41">
              <w:rPr>
                <w:rFonts w:ascii="Times New Roman" w:hAnsi="Times New Roman" w:cs="Times New Roman"/>
                <w:sz w:val="24"/>
                <w:szCs w:val="24"/>
              </w:rPr>
              <w:t xml:space="preserve">el exportador se responsabiliza de los costos y riesgo hasta que pone la mercancía </w:t>
            </w:r>
            <w:r w:rsidR="00FA6A2A">
              <w:rPr>
                <w:rFonts w:ascii="Times New Roman" w:hAnsi="Times New Roman" w:cs="Times New Roman"/>
                <w:sz w:val="24"/>
                <w:szCs w:val="24"/>
              </w:rPr>
              <w:t>a disposición del transportista en el lugar acordado.</w:t>
            </w:r>
          </w:p>
          <w:p w:rsidR="003F51D8" w:rsidRDefault="003F51D8" w:rsidP="003F51D8">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00CC2417">
              <w:rPr>
                <w:rFonts w:ascii="Times New Roman" w:hAnsi="Times New Roman" w:cs="Times New Roman"/>
                <w:sz w:val="24"/>
                <w:szCs w:val="24"/>
              </w:rPr>
              <w:t>Franco al costado del buque (</w:t>
            </w:r>
            <w:r>
              <w:rPr>
                <w:rFonts w:ascii="Times New Roman" w:hAnsi="Times New Roman" w:cs="Times New Roman"/>
                <w:sz w:val="24"/>
                <w:szCs w:val="24"/>
              </w:rPr>
              <w:t>FAS</w:t>
            </w:r>
            <w:r w:rsidR="00CC2417">
              <w:rPr>
                <w:rFonts w:ascii="Times New Roman" w:hAnsi="Times New Roman" w:cs="Times New Roman"/>
                <w:sz w:val="24"/>
                <w:szCs w:val="24"/>
              </w:rPr>
              <w:t xml:space="preserve">): transporte marítimo, donde el exportador se responsabiliza entrega la mercancía </w:t>
            </w:r>
            <w:r w:rsidR="009A4D41">
              <w:rPr>
                <w:rFonts w:ascii="Times New Roman" w:hAnsi="Times New Roman" w:cs="Times New Roman"/>
                <w:sz w:val="24"/>
                <w:szCs w:val="24"/>
              </w:rPr>
              <w:t>hasta el costado del buque del puerto de embarque convenido.</w:t>
            </w:r>
          </w:p>
          <w:p w:rsidR="003F51D8" w:rsidRDefault="003F51D8" w:rsidP="003F51D8">
            <w:pPr>
              <w:spacing w:line="480" w:lineRule="auto"/>
              <w:rPr>
                <w:rFonts w:ascii="Times New Roman" w:hAnsi="Times New Roman" w:cs="Times New Roman"/>
                <w:sz w:val="24"/>
                <w:szCs w:val="24"/>
              </w:rPr>
            </w:pPr>
            <w:r>
              <w:rPr>
                <w:rFonts w:ascii="Times New Roman" w:hAnsi="Times New Roman" w:cs="Times New Roman"/>
                <w:sz w:val="24"/>
                <w:szCs w:val="24"/>
              </w:rPr>
              <w:t>-</w:t>
            </w:r>
            <w:r w:rsidR="009A4D41">
              <w:rPr>
                <w:rFonts w:ascii="Times New Roman" w:hAnsi="Times New Roman" w:cs="Times New Roman"/>
                <w:sz w:val="24"/>
                <w:szCs w:val="24"/>
              </w:rPr>
              <w:t>Franco a bordo (</w:t>
            </w:r>
            <w:r>
              <w:rPr>
                <w:rFonts w:ascii="Times New Roman" w:hAnsi="Times New Roman" w:cs="Times New Roman"/>
                <w:sz w:val="24"/>
                <w:szCs w:val="24"/>
              </w:rPr>
              <w:t>FOB</w:t>
            </w:r>
            <w:r w:rsidR="009A4D41">
              <w:rPr>
                <w:rFonts w:ascii="Times New Roman" w:hAnsi="Times New Roman" w:cs="Times New Roman"/>
                <w:sz w:val="24"/>
                <w:szCs w:val="24"/>
              </w:rPr>
              <w:t>): transporte marítimo</w:t>
            </w:r>
            <w:r w:rsidR="00FA6A2A">
              <w:rPr>
                <w:rFonts w:ascii="Times New Roman" w:hAnsi="Times New Roman" w:cs="Times New Roman"/>
                <w:sz w:val="24"/>
                <w:szCs w:val="24"/>
              </w:rPr>
              <w:t xml:space="preserve">, exportador </w:t>
            </w:r>
            <w:r w:rsidR="009A4D41">
              <w:rPr>
                <w:rFonts w:ascii="Times New Roman" w:hAnsi="Times New Roman" w:cs="Times New Roman"/>
                <w:sz w:val="24"/>
                <w:szCs w:val="24"/>
              </w:rPr>
              <w:t>es responsable de la mercancía hasta la borda del buque</w:t>
            </w:r>
          </w:p>
          <w:p w:rsidR="003F51D8" w:rsidRDefault="003F51D8" w:rsidP="003F51D8">
            <w:pPr>
              <w:spacing w:line="480" w:lineRule="auto"/>
              <w:rPr>
                <w:rFonts w:ascii="Times New Roman" w:hAnsi="Times New Roman" w:cs="Times New Roman"/>
                <w:sz w:val="24"/>
                <w:szCs w:val="24"/>
              </w:rPr>
            </w:pPr>
            <w:r>
              <w:rPr>
                <w:rFonts w:ascii="Times New Roman" w:hAnsi="Times New Roman" w:cs="Times New Roman"/>
                <w:sz w:val="24"/>
                <w:szCs w:val="24"/>
              </w:rPr>
              <w:t>-</w:t>
            </w:r>
            <w:r w:rsidR="00FA6A2A">
              <w:rPr>
                <w:rFonts w:ascii="Times New Roman" w:hAnsi="Times New Roman" w:cs="Times New Roman"/>
                <w:sz w:val="24"/>
                <w:szCs w:val="24"/>
              </w:rPr>
              <w:t xml:space="preserve"> Costo y flete (</w:t>
            </w:r>
            <w:r>
              <w:rPr>
                <w:rFonts w:ascii="Times New Roman" w:hAnsi="Times New Roman" w:cs="Times New Roman"/>
                <w:sz w:val="24"/>
                <w:szCs w:val="24"/>
              </w:rPr>
              <w:t>CFR</w:t>
            </w:r>
            <w:r w:rsidR="00FA6A2A">
              <w:rPr>
                <w:rFonts w:ascii="Times New Roman" w:hAnsi="Times New Roman" w:cs="Times New Roman"/>
                <w:sz w:val="24"/>
                <w:szCs w:val="24"/>
              </w:rPr>
              <w:t xml:space="preserve">): transporte marítimo, exportador es responsable de los riesgo de transporte hasta que la mercancía sobrepase la borda del buque, asumiendo el contrato del transportista y el costo del flete </w:t>
            </w:r>
          </w:p>
          <w:p w:rsidR="003F51D8" w:rsidRDefault="003F51D8" w:rsidP="003F51D8">
            <w:pPr>
              <w:spacing w:line="480" w:lineRule="auto"/>
              <w:rPr>
                <w:rFonts w:ascii="Times New Roman" w:hAnsi="Times New Roman" w:cs="Times New Roman"/>
                <w:sz w:val="24"/>
                <w:szCs w:val="24"/>
              </w:rPr>
            </w:pPr>
            <w:r>
              <w:rPr>
                <w:rFonts w:ascii="Times New Roman" w:hAnsi="Times New Roman" w:cs="Times New Roman"/>
                <w:sz w:val="24"/>
                <w:szCs w:val="24"/>
              </w:rPr>
              <w:t>-</w:t>
            </w:r>
            <w:r w:rsidR="00FA6A2A">
              <w:rPr>
                <w:rFonts w:ascii="Times New Roman" w:hAnsi="Times New Roman" w:cs="Times New Roman"/>
                <w:sz w:val="24"/>
                <w:szCs w:val="24"/>
              </w:rPr>
              <w:t xml:space="preserve"> Costo, seguro y flete (</w:t>
            </w:r>
            <w:r>
              <w:rPr>
                <w:rFonts w:ascii="Times New Roman" w:hAnsi="Times New Roman" w:cs="Times New Roman"/>
                <w:sz w:val="24"/>
                <w:szCs w:val="24"/>
              </w:rPr>
              <w:t>CIF</w:t>
            </w:r>
            <w:r w:rsidR="00FA6A2A">
              <w:rPr>
                <w:rFonts w:ascii="Times New Roman" w:hAnsi="Times New Roman" w:cs="Times New Roman"/>
                <w:sz w:val="24"/>
                <w:szCs w:val="24"/>
              </w:rPr>
              <w:t xml:space="preserve">): transporte marítimo, exportador es responsable de los costos de transporte de la mercancía hasta el muelle, carga en el buque y flete hasta puerto </w:t>
            </w:r>
            <w:r w:rsidR="00FA6A2A">
              <w:rPr>
                <w:rFonts w:ascii="Times New Roman" w:hAnsi="Times New Roman" w:cs="Times New Roman"/>
                <w:sz w:val="24"/>
                <w:szCs w:val="24"/>
              </w:rPr>
              <w:lastRenderedPageBreak/>
              <w:t>destino. Exportador contrata póliza de seguro.</w:t>
            </w:r>
          </w:p>
          <w:p w:rsidR="003F51D8" w:rsidRDefault="003F51D8" w:rsidP="003F51D8">
            <w:pPr>
              <w:spacing w:line="480" w:lineRule="auto"/>
              <w:rPr>
                <w:rFonts w:ascii="Times New Roman" w:hAnsi="Times New Roman" w:cs="Times New Roman"/>
                <w:sz w:val="24"/>
                <w:szCs w:val="24"/>
              </w:rPr>
            </w:pPr>
            <w:r>
              <w:rPr>
                <w:rFonts w:ascii="Times New Roman" w:hAnsi="Times New Roman" w:cs="Times New Roman"/>
                <w:sz w:val="24"/>
                <w:szCs w:val="24"/>
              </w:rPr>
              <w:t>-</w:t>
            </w:r>
            <w:r w:rsidR="00FA6A2A">
              <w:rPr>
                <w:rFonts w:ascii="Times New Roman" w:hAnsi="Times New Roman" w:cs="Times New Roman"/>
                <w:sz w:val="24"/>
                <w:szCs w:val="24"/>
              </w:rPr>
              <w:t>Trasporte pagado hasta (</w:t>
            </w:r>
            <w:r>
              <w:rPr>
                <w:rFonts w:ascii="Times New Roman" w:hAnsi="Times New Roman" w:cs="Times New Roman"/>
                <w:sz w:val="24"/>
                <w:szCs w:val="24"/>
              </w:rPr>
              <w:t>CPT</w:t>
            </w:r>
            <w:r w:rsidR="00FA6A2A">
              <w:rPr>
                <w:rFonts w:ascii="Times New Roman" w:hAnsi="Times New Roman" w:cs="Times New Roman"/>
                <w:sz w:val="24"/>
                <w:szCs w:val="24"/>
              </w:rPr>
              <w:t>): operaciones multimodales donde el exportador es el responsable de los costos de transporte o medios necesarios hasta el punto acordado.</w:t>
            </w:r>
          </w:p>
          <w:p w:rsidR="003B3622" w:rsidRDefault="003F51D8" w:rsidP="003B3622">
            <w:pPr>
              <w:spacing w:line="480" w:lineRule="auto"/>
              <w:rPr>
                <w:rFonts w:ascii="Times New Roman" w:hAnsi="Times New Roman" w:cs="Times New Roman"/>
                <w:sz w:val="24"/>
                <w:szCs w:val="24"/>
              </w:rPr>
            </w:pPr>
            <w:r>
              <w:rPr>
                <w:rFonts w:ascii="Times New Roman" w:hAnsi="Times New Roman" w:cs="Times New Roman"/>
                <w:sz w:val="24"/>
                <w:szCs w:val="24"/>
              </w:rPr>
              <w:t>-</w:t>
            </w:r>
            <w:r w:rsidR="00FA6A2A">
              <w:rPr>
                <w:rFonts w:ascii="Times New Roman" w:hAnsi="Times New Roman" w:cs="Times New Roman"/>
                <w:sz w:val="24"/>
                <w:szCs w:val="24"/>
              </w:rPr>
              <w:t xml:space="preserve">Trasporte </w:t>
            </w:r>
            <w:r w:rsidR="003B3622">
              <w:rPr>
                <w:rFonts w:ascii="Times New Roman" w:hAnsi="Times New Roman" w:cs="Times New Roman"/>
                <w:sz w:val="24"/>
                <w:szCs w:val="24"/>
              </w:rPr>
              <w:t xml:space="preserve">y </w:t>
            </w:r>
            <w:r w:rsidR="00FA6A2A">
              <w:rPr>
                <w:rFonts w:ascii="Times New Roman" w:hAnsi="Times New Roman" w:cs="Times New Roman"/>
                <w:sz w:val="24"/>
                <w:szCs w:val="24"/>
              </w:rPr>
              <w:t>seguro</w:t>
            </w:r>
            <w:r w:rsidR="003B3622">
              <w:rPr>
                <w:rFonts w:ascii="Times New Roman" w:hAnsi="Times New Roman" w:cs="Times New Roman"/>
                <w:sz w:val="24"/>
                <w:szCs w:val="24"/>
              </w:rPr>
              <w:t xml:space="preserve"> pagado hasta (</w:t>
            </w:r>
            <w:r>
              <w:rPr>
                <w:rFonts w:ascii="Times New Roman" w:hAnsi="Times New Roman" w:cs="Times New Roman"/>
                <w:sz w:val="24"/>
                <w:szCs w:val="24"/>
              </w:rPr>
              <w:t>CIP</w:t>
            </w:r>
            <w:r w:rsidR="003B3622">
              <w:rPr>
                <w:rFonts w:ascii="Times New Roman" w:hAnsi="Times New Roman" w:cs="Times New Roman"/>
                <w:sz w:val="24"/>
                <w:szCs w:val="24"/>
              </w:rPr>
              <w:t>): operaciones multimodales donde el exportador es el responsable de los costos de transporte o medios necesarios hasta el punto acordado. El exportador debe contratar una póliza de seguro.</w:t>
            </w:r>
          </w:p>
          <w:p w:rsidR="003B3622" w:rsidRDefault="003B3622" w:rsidP="003B3622">
            <w:pPr>
              <w:spacing w:line="480" w:lineRule="auto"/>
              <w:rPr>
                <w:rFonts w:ascii="Times New Roman" w:hAnsi="Times New Roman" w:cs="Times New Roman"/>
                <w:sz w:val="24"/>
                <w:szCs w:val="24"/>
              </w:rPr>
            </w:pPr>
            <w:r>
              <w:rPr>
                <w:rFonts w:ascii="Times New Roman" w:hAnsi="Times New Roman" w:cs="Times New Roman"/>
                <w:sz w:val="24"/>
                <w:szCs w:val="24"/>
              </w:rPr>
              <w:t>- Entregada al terminal (DAT): operaciones multimodales donde el exportador se hace cargo de todos los costos, seguro no obligatorio y riesgos hasta el lugar convenido.</w:t>
            </w:r>
          </w:p>
          <w:p w:rsidR="003B3622" w:rsidRDefault="003B3622" w:rsidP="003B3622">
            <w:pPr>
              <w:spacing w:line="480" w:lineRule="auto"/>
              <w:rPr>
                <w:rFonts w:ascii="Times New Roman" w:hAnsi="Times New Roman" w:cs="Times New Roman"/>
                <w:sz w:val="24"/>
                <w:szCs w:val="24"/>
              </w:rPr>
            </w:pPr>
            <w:r>
              <w:rPr>
                <w:rFonts w:ascii="Times New Roman" w:hAnsi="Times New Roman" w:cs="Times New Roman"/>
                <w:sz w:val="24"/>
                <w:szCs w:val="24"/>
              </w:rPr>
              <w:t>- Entregado en punto determinado (DAP): operaciones multimodales donde el exportador se hace cargo de todos los costos, seguro no obligatorio, hasta el lugar de disposición del comprador.</w:t>
            </w:r>
          </w:p>
          <w:p w:rsidR="003B3622" w:rsidRDefault="003B3622" w:rsidP="003B3622">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 Entregada con derechos pagados (DDP)</w:t>
            </w:r>
            <w:r w:rsidR="006F2D16">
              <w:rPr>
                <w:rFonts w:ascii="Times New Roman" w:hAnsi="Times New Roman" w:cs="Times New Roman"/>
                <w:sz w:val="24"/>
                <w:szCs w:val="24"/>
              </w:rPr>
              <w:t>: exportador</w:t>
            </w:r>
            <w:r>
              <w:rPr>
                <w:rFonts w:ascii="Times New Roman" w:hAnsi="Times New Roman" w:cs="Times New Roman"/>
                <w:sz w:val="24"/>
                <w:szCs w:val="24"/>
              </w:rPr>
              <w:t xml:space="preserve"> se responsabiliza de  todos los gastos hasta punto convenido, </w:t>
            </w:r>
            <w:r w:rsidR="006F2D16">
              <w:rPr>
                <w:rFonts w:ascii="Times New Roman" w:hAnsi="Times New Roman" w:cs="Times New Roman"/>
                <w:sz w:val="24"/>
                <w:szCs w:val="24"/>
              </w:rPr>
              <w:t>encargado de todos los transmites y gastos.</w:t>
            </w:r>
            <w:r>
              <w:rPr>
                <w:rFonts w:ascii="Times New Roman" w:hAnsi="Times New Roman" w:cs="Times New Roman"/>
                <w:sz w:val="24"/>
                <w:szCs w:val="24"/>
              </w:rPr>
              <w:t xml:space="preserve"> </w:t>
            </w:r>
          </w:p>
          <w:p w:rsidR="003F51D8" w:rsidRDefault="003F51D8" w:rsidP="003F51D8">
            <w:pPr>
              <w:spacing w:line="480" w:lineRule="auto"/>
              <w:rPr>
                <w:rFonts w:ascii="Times New Roman" w:hAnsi="Times New Roman" w:cs="Times New Roman"/>
                <w:sz w:val="24"/>
                <w:szCs w:val="24"/>
              </w:rPr>
            </w:pPr>
          </w:p>
        </w:tc>
      </w:tr>
      <w:tr w:rsidR="00FA6A2A" w:rsidTr="00C008DE">
        <w:tc>
          <w:tcPr>
            <w:tcW w:w="4614" w:type="dxa"/>
          </w:tcPr>
          <w:p w:rsidR="00FA6A2A" w:rsidRDefault="006F2D16" w:rsidP="006F2D16">
            <w:pPr>
              <w:spacing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Facilitar la comunicación por medio del e-</w:t>
            </w:r>
            <w:proofErr w:type="spellStart"/>
            <w:r>
              <w:rPr>
                <w:rFonts w:ascii="Times New Roman" w:hAnsi="Times New Roman" w:cs="Times New Roman"/>
                <w:sz w:val="24"/>
                <w:szCs w:val="24"/>
              </w:rPr>
              <w:t>business</w:t>
            </w:r>
            <w:proofErr w:type="spellEnd"/>
          </w:p>
        </w:tc>
        <w:tc>
          <w:tcPr>
            <w:tcW w:w="4602" w:type="dxa"/>
          </w:tcPr>
          <w:p w:rsidR="00FA6A2A" w:rsidRDefault="00665938" w:rsidP="00047E1D">
            <w:pPr>
              <w:spacing w:line="480" w:lineRule="auto"/>
              <w:rPr>
                <w:rFonts w:ascii="Times New Roman" w:hAnsi="Times New Roman" w:cs="Times New Roman"/>
                <w:sz w:val="24"/>
                <w:szCs w:val="24"/>
              </w:rPr>
            </w:pPr>
            <w:r>
              <w:rPr>
                <w:rFonts w:ascii="Times New Roman" w:hAnsi="Times New Roman" w:cs="Times New Roman"/>
                <w:sz w:val="24"/>
                <w:szCs w:val="24"/>
              </w:rPr>
              <w:t xml:space="preserve">El negocio electrónico brinda la posibilidad de hacer procesos de negocios vía internet, </w:t>
            </w:r>
            <w:r w:rsidR="00047E1D">
              <w:rPr>
                <w:rFonts w:ascii="Times New Roman" w:hAnsi="Times New Roman" w:cs="Times New Roman"/>
                <w:sz w:val="24"/>
                <w:szCs w:val="24"/>
              </w:rPr>
              <w:t xml:space="preserve">es un proceso ágil y económico. </w:t>
            </w:r>
            <w:r>
              <w:rPr>
                <w:rFonts w:ascii="Times New Roman" w:hAnsi="Times New Roman" w:cs="Times New Roman"/>
                <w:sz w:val="24"/>
                <w:szCs w:val="24"/>
              </w:rPr>
              <w:t xml:space="preserve"> </w:t>
            </w:r>
          </w:p>
        </w:tc>
      </w:tr>
    </w:tbl>
    <w:p w:rsidR="00C008DE" w:rsidRDefault="00C008DE" w:rsidP="00C008DE">
      <w:pPr>
        <w:spacing w:line="480" w:lineRule="auto"/>
        <w:rPr>
          <w:noProof/>
          <w:lang w:eastAsia="es-CO"/>
        </w:rPr>
      </w:pPr>
      <w:r>
        <w:rPr>
          <w:noProof/>
          <w:lang w:eastAsia="es-CO"/>
        </w:rPr>
        <w:t>Fuente: propiedad del grupo, 2016</w:t>
      </w:r>
    </w:p>
    <w:p w:rsidR="00047E1D" w:rsidRDefault="00047E1D" w:rsidP="009E0220">
      <w:pPr>
        <w:spacing w:line="480" w:lineRule="auto"/>
        <w:ind w:left="360"/>
        <w:rPr>
          <w:rFonts w:ascii="Times New Roman" w:hAnsi="Times New Roman" w:cs="Times New Roman"/>
          <w:b/>
          <w:sz w:val="24"/>
          <w:szCs w:val="24"/>
        </w:rPr>
      </w:pPr>
    </w:p>
    <w:p w:rsidR="00BA198A" w:rsidRDefault="00BA198A" w:rsidP="00B35B51">
      <w:pPr>
        <w:pStyle w:val="Prrafodelista"/>
        <w:numPr>
          <w:ilvl w:val="1"/>
          <w:numId w:val="3"/>
        </w:numPr>
        <w:spacing w:line="480" w:lineRule="auto"/>
        <w:rPr>
          <w:rFonts w:ascii="Times New Roman" w:hAnsi="Times New Roman" w:cs="Times New Roman"/>
          <w:b/>
          <w:sz w:val="24"/>
          <w:szCs w:val="24"/>
        </w:rPr>
      </w:pPr>
      <w:r>
        <w:rPr>
          <w:rFonts w:ascii="Times New Roman" w:hAnsi="Times New Roman" w:cs="Times New Roman"/>
          <w:b/>
          <w:sz w:val="24"/>
          <w:szCs w:val="24"/>
        </w:rPr>
        <w:t>PRODUCTO</w:t>
      </w:r>
    </w:p>
    <w:p w:rsidR="00C008DE" w:rsidRDefault="00C008DE" w:rsidP="00C008DE">
      <w:pPr>
        <w:spacing w:line="480" w:lineRule="auto"/>
        <w:rPr>
          <w:rFonts w:ascii="Times New Roman" w:hAnsi="Times New Roman" w:cs="Times New Roman"/>
          <w:sz w:val="24"/>
          <w:szCs w:val="24"/>
        </w:rPr>
      </w:pPr>
    </w:p>
    <w:p w:rsidR="00C008DE" w:rsidRPr="00C008DE" w:rsidRDefault="000C523B" w:rsidP="00C008DE">
      <w:pPr>
        <w:spacing w:line="480" w:lineRule="auto"/>
        <w:rPr>
          <w:rFonts w:ascii="Times New Roman" w:hAnsi="Times New Roman" w:cs="Times New Roman"/>
          <w:b/>
          <w:sz w:val="24"/>
          <w:szCs w:val="24"/>
        </w:rPr>
      </w:pPr>
      <w:r w:rsidRPr="00C008DE">
        <w:rPr>
          <w:rFonts w:ascii="Times New Roman" w:hAnsi="Times New Roman" w:cs="Times New Roman"/>
          <w:sz w:val="24"/>
          <w:szCs w:val="24"/>
        </w:rPr>
        <w:t xml:space="preserve">TABLA </w:t>
      </w:r>
      <w:r w:rsidR="00C22899">
        <w:rPr>
          <w:rFonts w:ascii="Times New Roman" w:hAnsi="Times New Roman" w:cs="Times New Roman"/>
          <w:sz w:val="24"/>
          <w:szCs w:val="24"/>
        </w:rPr>
        <w:t>42</w:t>
      </w:r>
      <w:r w:rsidRPr="00C008DE">
        <w:rPr>
          <w:rFonts w:ascii="Times New Roman" w:hAnsi="Times New Roman" w:cs="Times New Roman"/>
          <w:sz w:val="24"/>
          <w:szCs w:val="24"/>
        </w:rPr>
        <w:t>. ESTRATEGIAS Y TÁCTICAS</w:t>
      </w:r>
      <w:r>
        <w:rPr>
          <w:rFonts w:ascii="Times New Roman" w:hAnsi="Times New Roman" w:cs="Times New Roman"/>
          <w:sz w:val="24"/>
          <w:szCs w:val="24"/>
        </w:rPr>
        <w:t xml:space="preserve"> SOBRE PRODUCTO</w:t>
      </w:r>
    </w:p>
    <w:tbl>
      <w:tblPr>
        <w:tblStyle w:val="Tablaconcuadrcula"/>
        <w:tblW w:w="0" w:type="auto"/>
        <w:tblInd w:w="360" w:type="dxa"/>
        <w:tblLook w:val="04A0" w:firstRow="1" w:lastRow="0" w:firstColumn="1" w:lastColumn="0" w:noHBand="0" w:noVBand="1"/>
      </w:tblPr>
      <w:tblGrid>
        <w:gridCol w:w="4614"/>
        <w:gridCol w:w="4602"/>
      </w:tblGrid>
      <w:tr w:rsidR="00047E1D" w:rsidTr="00C008DE">
        <w:tc>
          <w:tcPr>
            <w:tcW w:w="4614" w:type="dxa"/>
          </w:tcPr>
          <w:p w:rsidR="00047E1D" w:rsidRDefault="00047E1D" w:rsidP="00047E1D">
            <w:pPr>
              <w:spacing w:line="480" w:lineRule="auto"/>
              <w:jc w:val="center"/>
              <w:rPr>
                <w:rFonts w:ascii="Times New Roman" w:hAnsi="Times New Roman" w:cs="Times New Roman"/>
                <w:b/>
                <w:sz w:val="24"/>
                <w:szCs w:val="24"/>
              </w:rPr>
            </w:pPr>
            <w:r w:rsidRPr="009E0220">
              <w:rPr>
                <w:rFonts w:ascii="Times New Roman" w:hAnsi="Times New Roman" w:cs="Times New Roman"/>
                <w:sz w:val="24"/>
                <w:szCs w:val="24"/>
              </w:rPr>
              <w:t>ESTRATEGIAS</w:t>
            </w:r>
          </w:p>
        </w:tc>
        <w:tc>
          <w:tcPr>
            <w:tcW w:w="4602" w:type="dxa"/>
          </w:tcPr>
          <w:p w:rsidR="00047E1D" w:rsidRDefault="00047E1D" w:rsidP="00047E1D">
            <w:pPr>
              <w:spacing w:line="480" w:lineRule="auto"/>
              <w:jc w:val="center"/>
              <w:rPr>
                <w:rFonts w:ascii="Times New Roman" w:hAnsi="Times New Roman" w:cs="Times New Roman"/>
                <w:b/>
                <w:sz w:val="24"/>
                <w:szCs w:val="24"/>
              </w:rPr>
            </w:pPr>
            <w:r w:rsidRPr="009E0220">
              <w:rPr>
                <w:rFonts w:ascii="Times New Roman" w:hAnsi="Times New Roman" w:cs="Times New Roman"/>
                <w:sz w:val="24"/>
                <w:szCs w:val="24"/>
              </w:rPr>
              <w:t>TÁCTICAS</w:t>
            </w:r>
          </w:p>
        </w:tc>
      </w:tr>
      <w:tr w:rsidR="00047E1D" w:rsidTr="00C008DE">
        <w:tc>
          <w:tcPr>
            <w:tcW w:w="4614" w:type="dxa"/>
          </w:tcPr>
          <w:p w:rsidR="009B5613" w:rsidRPr="009B5613" w:rsidRDefault="009B5613" w:rsidP="00047E1D">
            <w:pPr>
              <w:spacing w:line="480" w:lineRule="auto"/>
              <w:rPr>
                <w:rFonts w:ascii="Times New Roman" w:hAnsi="Times New Roman" w:cs="Times New Roman"/>
                <w:sz w:val="24"/>
                <w:szCs w:val="24"/>
              </w:rPr>
            </w:pPr>
            <w:r>
              <w:rPr>
                <w:rFonts w:ascii="Times New Roman" w:hAnsi="Times New Roman" w:cs="Times New Roman"/>
                <w:sz w:val="24"/>
                <w:szCs w:val="24"/>
              </w:rPr>
              <w:t>Las mochilas artesanales con materias primas naturales.</w:t>
            </w:r>
          </w:p>
        </w:tc>
        <w:tc>
          <w:tcPr>
            <w:tcW w:w="4602" w:type="dxa"/>
          </w:tcPr>
          <w:p w:rsidR="00047E1D" w:rsidRPr="00ED4475" w:rsidRDefault="00ED4475" w:rsidP="00047E1D">
            <w:pPr>
              <w:spacing w:line="480" w:lineRule="auto"/>
              <w:rPr>
                <w:rFonts w:ascii="Times New Roman" w:hAnsi="Times New Roman" w:cs="Times New Roman"/>
                <w:sz w:val="24"/>
                <w:szCs w:val="24"/>
              </w:rPr>
            </w:pPr>
            <w:r w:rsidRPr="00ED4475">
              <w:rPr>
                <w:rFonts w:ascii="Times New Roman" w:hAnsi="Times New Roman" w:cs="Times New Roman"/>
                <w:sz w:val="24"/>
                <w:szCs w:val="24"/>
              </w:rPr>
              <w:t>La</w:t>
            </w:r>
            <w:r>
              <w:rPr>
                <w:rFonts w:ascii="Times New Roman" w:hAnsi="Times New Roman" w:cs="Times New Roman"/>
                <w:sz w:val="24"/>
                <w:szCs w:val="24"/>
              </w:rPr>
              <w:t xml:space="preserve">s mochilas artesanales se hacen con materias primas que la naturaleza nos brinda. </w:t>
            </w:r>
          </w:p>
        </w:tc>
      </w:tr>
      <w:tr w:rsidR="009B5613" w:rsidTr="00C008DE">
        <w:tc>
          <w:tcPr>
            <w:tcW w:w="4614" w:type="dxa"/>
          </w:tcPr>
          <w:p w:rsidR="009B5613" w:rsidRDefault="009B5613" w:rsidP="00047E1D">
            <w:pPr>
              <w:spacing w:line="480" w:lineRule="auto"/>
              <w:rPr>
                <w:rFonts w:ascii="Times New Roman" w:hAnsi="Times New Roman" w:cs="Times New Roman"/>
                <w:sz w:val="24"/>
                <w:szCs w:val="24"/>
              </w:rPr>
            </w:pPr>
            <w:r>
              <w:rPr>
                <w:rFonts w:ascii="Times New Roman" w:hAnsi="Times New Roman" w:cs="Times New Roman"/>
                <w:sz w:val="24"/>
                <w:szCs w:val="24"/>
              </w:rPr>
              <w:t>Los bolsos y las mochilas artesanales con diseños exclusivos.</w:t>
            </w:r>
          </w:p>
        </w:tc>
        <w:tc>
          <w:tcPr>
            <w:tcW w:w="4602" w:type="dxa"/>
          </w:tcPr>
          <w:p w:rsidR="009B5613" w:rsidRPr="00ED4475" w:rsidRDefault="00ED4475" w:rsidP="00047E1D">
            <w:pPr>
              <w:spacing w:line="480" w:lineRule="auto"/>
              <w:rPr>
                <w:rFonts w:ascii="Times New Roman" w:hAnsi="Times New Roman" w:cs="Times New Roman"/>
                <w:sz w:val="24"/>
                <w:szCs w:val="24"/>
              </w:rPr>
            </w:pPr>
            <w:r w:rsidRPr="00ED4475">
              <w:rPr>
                <w:rFonts w:ascii="Times New Roman" w:hAnsi="Times New Roman" w:cs="Times New Roman"/>
                <w:sz w:val="24"/>
                <w:szCs w:val="24"/>
              </w:rPr>
              <w:t xml:space="preserve">Creación de diseños </w:t>
            </w:r>
            <w:r>
              <w:rPr>
                <w:rFonts w:ascii="Times New Roman" w:hAnsi="Times New Roman" w:cs="Times New Roman"/>
                <w:sz w:val="24"/>
                <w:szCs w:val="24"/>
              </w:rPr>
              <w:t xml:space="preserve">exclusivos que tengan características de las raíces colombianas pero con un toque de diseño innovador, donde reúnan características y variedad de gustos de </w:t>
            </w:r>
            <w:r>
              <w:rPr>
                <w:rFonts w:ascii="Times New Roman" w:hAnsi="Times New Roman" w:cs="Times New Roman"/>
                <w:sz w:val="24"/>
                <w:szCs w:val="24"/>
              </w:rPr>
              <w:lastRenderedPageBreak/>
              <w:t>los compradores</w:t>
            </w:r>
          </w:p>
        </w:tc>
      </w:tr>
      <w:tr w:rsidR="001D6ECB" w:rsidTr="00C008DE">
        <w:tc>
          <w:tcPr>
            <w:tcW w:w="4614" w:type="dxa"/>
          </w:tcPr>
          <w:p w:rsidR="001D6ECB" w:rsidRDefault="001D6ECB" w:rsidP="00047E1D">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Producto con calidad</w:t>
            </w:r>
          </w:p>
        </w:tc>
        <w:tc>
          <w:tcPr>
            <w:tcW w:w="4602" w:type="dxa"/>
          </w:tcPr>
          <w:p w:rsidR="001D6ECB" w:rsidRPr="00ED4475" w:rsidRDefault="001D6ECB" w:rsidP="00047E1D">
            <w:pPr>
              <w:spacing w:line="480" w:lineRule="auto"/>
              <w:rPr>
                <w:rFonts w:ascii="Times New Roman" w:hAnsi="Times New Roman" w:cs="Times New Roman"/>
                <w:sz w:val="24"/>
                <w:szCs w:val="24"/>
              </w:rPr>
            </w:pPr>
            <w:r>
              <w:rPr>
                <w:rFonts w:ascii="Times New Roman" w:hAnsi="Times New Roman" w:cs="Times New Roman"/>
                <w:sz w:val="24"/>
                <w:szCs w:val="24"/>
              </w:rPr>
              <w:t xml:space="preserve">Mochilas y bolsos artesanales que cumplan con estándares de calidad. </w:t>
            </w:r>
          </w:p>
        </w:tc>
      </w:tr>
    </w:tbl>
    <w:p w:rsidR="00C008DE" w:rsidRDefault="00C008DE" w:rsidP="00C008DE">
      <w:pPr>
        <w:spacing w:line="480" w:lineRule="auto"/>
        <w:rPr>
          <w:noProof/>
          <w:lang w:eastAsia="es-CO"/>
        </w:rPr>
      </w:pPr>
      <w:r>
        <w:rPr>
          <w:noProof/>
          <w:lang w:eastAsia="es-CO"/>
        </w:rPr>
        <w:t>Fuente: propiedad del grupo, 2016</w:t>
      </w:r>
    </w:p>
    <w:p w:rsidR="00ED4475" w:rsidRDefault="004C0064" w:rsidP="004C0064">
      <w:pPr>
        <w:tabs>
          <w:tab w:val="left" w:pos="7035"/>
        </w:tabs>
        <w:spacing w:line="480" w:lineRule="auto"/>
        <w:ind w:left="360"/>
        <w:rPr>
          <w:rFonts w:ascii="Times New Roman" w:hAnsi="Times New Roman" w:cs="Times New Roman"/>
          <w:b/>
          <w:sz w:val="24"/>
          <w:szCs w:val="24"/>
        </w:rPr>
      </w:pPr>
      <w:r>
        <w:rPr>
          <w:rFonts w:ascii="Times New Roman" w:hAnsi="Times New Roman" w:cs="Times New Roman"/>
          <w:b/>
          <w:sz w:val="24"/>
          <w:szCs w:val="24"/>
        </w:rPr>
        <w:tab/>
      </w:r>
    </w:p>
    <w:p w:rsidR="00BA198A" w:rsidRDefault="00BA198A" w:rsidP="00B35B51">
      <w:pPr>
        <w:pStyle w:val="Prrafodelista"/>
        <w:numPr>
          <w:ilvl w:val="1"/>
          <w:numId w:val="3"/>
        </w:numPr>
        <w:spacing w:line="480" w:lineRule="auto"/>
        <w:rPr>
          <w:rFonts w:ascii="Times New Roman" w:hAnsi="Times New Roman" w:cs="Times New Roman"/>
          <w:b/>
          <w:sz w:val="24"/>
          <w:szCs w:val="24"/>
        </w:rPr>
      </w:pPr>
      <w:r>
        <w:rPr>
          <w:rFonts w:ascii="Times New Roman" w:hAnsi="Times New Roman" w:cs="Times New Roman"/>
          <w:b/>
          <w:sz w:val="24"/>
          <w:szCs w:val="24"/>
        </w:rPr>
        <w:t>PROMOCION</w:t>
      </w:r>
    </w:p>
    <w:p w:rsidR="00C008DE" w:rsidRDefault="00C008DE" w:rsidP="00C008DE">
      <w:pPr>
        <w:spacing w:line="480" w:lineRule="auto"/>
        <w:rPr>
          <w:rFonts w:ascii="Times New Roman" w:hAnsi="Times New Roman" w:cs="Times New Roman"/>
          <w:sz w:val="24"/>
          <w:szCs w:val="24"/>
        </w:rPr>
      </w:pPr>
    </w:p>
    <w:p w:rsidR="00C008DE" w:rsidRPr="00CE7F85" w:rsidRDefault="000C523B" w:rsidP="00C008DE">
      <w:pPr>
        <w:spacing w:line="480" w:lineRule="auto"/>
        <w:rPr>
          <w:rFonts w:ascii="Times New Roman" w:hAnsi="Times New Roman" w:cs="Times New Roman"/>
          <w:sz w:val="24"/>
          <w:szCs w:val="24"/>
        </w:rPr>
      </w:pPr>
      <w:r>
        <w:rPr>
          <w:rFonts w:ascii="Times New Roman" w:hAnsi="Times New Roman" w:cs="Times New Roman"/>
          <w:sz w:val="24"/>
          <w:szCs w:val="24"/>
        </w:rPr>
        <w:t xml:space="preserve">TABLA </w:t>
      </w:r>
      <w:r w:rsidR="00C22899">
        <w:rPr>
          <w:rFonts w:ascii="Times New Roman" w:hAnsi="Times New Roman" w:cs="Times New Roman"/>
          <w:sz w:val="24"/>
          <w:szCs w:val="24"/>
        </w:rPr>
        <w:t>43</w:t>
      </w:r>
      <w:r w:rsidRPr="00C008DE">
        <w:rPr>
          <w:rFonts w:ascii="Times New Roman" w:hAnsi="Times New Roman" w:cs="Times New Roman"/>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ESTRATEGIAS Y TÁCTICAS SOBRE PROMOCIÓN</w:t>
      </w:r>
    </w:p>
    <w:tbl>
      <w:tblPr>
        <w:tblStyle w:val="Tablaconcuadrcula"/>
        <w:tblW w:w="0" w:type="auto"/>
        <w:tblLook w:val="04A0" w:firstRow="1" w:lastRow="0" w:firstColumn="1" w:lastColumn="0" w:noHBand="0" w:noVBand="1"/>
      </w:tblPr>
      <w:tblGrid>
        <w:gridCol w:w="4750"/>
        <w:gridCol w:w="4750"/>
      </w:tblGrid>
      <w:tr w:rsidR="001D6ECB" w:rsidTr="001D6ECB">
        <w:tc>
          <w:tcPr>
            <w:tcW w:w="4750" w:type="dxa"/>
          </w:tcPr>
          <w:p w:rsidR="001D6ECB" w:rsidRDefault="001D6ECB" w:rsidP="001D6ECB">
            <w:pPr>
              <w:spacing w:line="480" w:lineRule="auto"/>
              <w:jc w:val="center"/>
              <w:rPr>
                <w:rFonts w:ascii="Times New Roman" w:hAnsi="Times New Roman" w:cs="Times New Roman"/>
                <w:b/>
                <w:sz w:val="24"/>
                <w:szCs w:val="24"/>
              </w:rPr>
            </w:pPr>
            <w:r w:rsidRPr="009E0220">
              <w:rPr>
                <w:rFonts w:ascii="Times New Roman" w:hAnsi="Times New Roman" w:cs="Times New Roman"/>
                <w:sz w:val="24"/>
                <w:szCs w:val="24"/>
              </w:rPr>
              <w:t>ESTRATEGIAS</w:t>
            </w:r>
          </w:p>
        </w:tc>
        <w:tc>
          <w:tcPr>
            <w:tcW w:w="4750" w:type="dxa"/>
          </w:tcPr>
          <w:p w:rsidR="001D6ECB" w:rsidRDefault="001D6ECB" w:rsidP="001D6ECB">
            <w:pPr>
              <w:spacing w:line="480" w:lineRule="auto"/>
              <w:jc w:val="center"/>
              <w:rPr>
                <w:rFonts w:ascii="Times New Roman" w:hAnsi="Times New Roman" w:cs="Times New Roman"/>
                <w:b/>
                <w:sz w:val="24"/>
                <w:szCs w:val="24"/>
              </w:rPr>
            </w:pPr>
            <w:r w:rsidRPr="009E0220">
              <w:rPr>
                <w:rFonts w:ascii="Times New Roman" w:hAnsi="Times New Roman" w:cs="Times New Roman"/>
                <w:sz w:val="24"/>
                <w:szCs w:val="24"/>
              </w:rPr>
              <w:t>TÁCTICAS</w:t>
            </w:r>
          </w:p>
        </w:tc>
      </w:tr>
      <w:tr w:rsidR="001D6ECB" w:rsidTr="001D6ECB">
        <w:tc>
          <w:tcPr>
            <w:tcW w:w="4750" w:type="dxa"/>
          </w:tcPr>
          <w:p w:rsidR="001D6ECB" w:rsidRPr="007265C5" w:rsidRDefault="007265C5" w:rsidP="00797EF9">
            <w:pPr>
              <w:spacing w:line="480" w:lineRule="auto"/>
              <w:rPr>
                <w:rFonts w:ascii="Times New Roman" w:hAnsi="Times New Roman" w:cs="Times New Roman"/>
                <w:sz w:val="24"/>
                <w:szCs w:val="24"/>
              </w:rPr>
            </w:pPr>
            <w:r w:rsidRPr="007265C5">
              <w:rPr>
                <w:rFonts w:ascii="Times New Roman" w:hAnsi="Times New Roman" w:cs="Times New Roman"/>
                <w:sz w:val="24"/>
                <w:szCs w:val="24"/>
              </w:rPr>
              <w:t>Publicidad</w:t>
            </w:r>
            <w:r>
              <w:rPr>
                <w:rFonts w:ascii="Times New Roman" w:hAnsi="Times New Roman" w:cs="Times New Roman"/>
                <w:sz w:val="24"/>
                <w:szCs w:val="24"/>
              </w:rPr>
              <w:t xml:space="preserve"> vía electrónica y creación sitio web</w:t>
            </w:r>
          </w:p>
        </w:tc>
        <w:tc>
          <w:tcPr>
            <w:tcW w:w="4750" w:type="dxa"/>
          </w:tcPr>
          <w:p w:rsidR="001D6ECB" w:rsidRPr="007265C5" w:rsidRDefault="007265C5" w:rsidP="004C0064">
            <w:pPr>
              <w:spacing w:line="480" w:lineRule="auto"/>
              <w:rPr>
                <w:rFonts w:ascii="Times New Roman" w:hAnsi="Times New Roman" w:cs="Times New Roman"/>
                <w:sz w:val="24"/>
                <w:szCs w:val="24"/>
              </w:rPr>
            </w:pPr>
            <w:r>
              <w:rPr>
                <w:rFonts w:ascii="Times New Roman" w:hAnsi="Times New Roman" w:cs="Times New Roman"/>
                <w:sz w:val="24"/>
                <w:szCs w:val="24"/>
              </w:rPr>
              <w:t xml:space="preserve">Lograr que </w:t>
            </w:r>
            <w:r w:rsidR="004C0064">
              <w:rPr>
                <w:rFonts w:ascii="Times New Roman" w:hAnsi="Times New Roman" w:cs="Times New Roman"/>
                <w:sz w:val="24"/>
                <w:szCs w:val="24"/>
              </w:rPr>
              <w:t>los clientes conozcan el producto mediante publicidades vía electrónica.</w:t>
            </w:r>
          </w:p>
        </w:tc>
      </w:tr>
    </w:tbl>
    <w:p w:rsidR="00C008DE" w:rsidRDefault="00C008DE" w:rsidP="00C008DE">
      <w:pPr>
        <w:spacing w:line="480" w:lineRule="auto"/>
        <w:rPr>
          <w:noProof/>
          <w:lang w:eastAsia="es-CO"/>
        </w:rPr>
      </w:pPr>
      <w:r>
        <w:rPr>
          <w:noProof/>
          <w:lang w:eastAsia="es-CO"/>
        </w:rPr>
        <w:t>Fuente: propiedad del grupo, 2016</w:t>
      </w:r>
    </w:p>
    <w:p w:rsidR="00C22899" w:rsidRDefault="00C22899" w:rsidP="00C008DE">
      <w:pPr>
        <w:spacing w:line="480" w:lineRule="auto"/>
        <w:rPr>
          <w:noProof/>
          <w:lang w:eastAsia="es-CO"/>
        </w:rPr>
      </w:pPr>
    </w:p>
    <w:p w:rsidR="00C22899" w:rsidRDefault="00C22899" w:rsidP="00C008DE">
      <w:pPr>
        <w:spacing w:line="480" w:lineRule="auto"/>
        <w:rPr>
          <w:noProof/>
          <w:lang w:eastAsia="es-CO"/>
        </w:rPr>
      </w:pPr>
    </w:p>
    <w:p w:rsidR="00C22899" w:rsidRDefault="00C22899" w:rsidP="00C008DE">
      <w:pPr>
        <w:spacing w:line="480" w:lineRule="auto"/>
        <w:rPr>
          <w:noProof/>
          <w:lang w:eastAsia="es-CO"/>
        </w:rPr>
      </w:pPr>
    </w:p>
    <w:p w:rsidR="00C22899" w:rsidRDefault="00C22899" w:rsidP="00C008DE">
      <w:pPr>
        <w:spacing w:line="480" w:lineRule="auto"/>
        <w:rPr>
          <w:noProof/>
          <w:lang w:eastAsia="es-CO"/>
        </w:rPr>
      </w:pPr>
    </w:p>
    <w:p w:rsidR="00C22899" w:rsidRDefault="00C22899" w:rsidP="00C008DE">
      <w:pPr>
        <w:spacing w:line="480" w:lineRule="auto"/>
        <w:rPr>
          <w:noProof/>
          <w:lang w:eastAsia="es-CO"/>
        </w:rPr>
      </w:pPr>
    </w:p>
    <w:p w:rsidR="00C22899" w:rsidRDefault="00C22899" w:rsidP="00C008DE">
      <w:pPr>
        <w:spacing w:line="480" w:lineRule="auto"/>
        <w:rPr>
          <w:noProof/>
          <w:lang w:eastAsia="es-CO"/>
        </w:rPr>
      </w:pPr>
    </w:p>
    <w:p w:rsidR="000C523B" w:rsidRPr="000C523B" w:rsidRDefault="000C523B" w:rsidP="00B35B51">
      <w:pPr>
        <w:pStyle w:val="Prrafodelista"/>
        <w:numPr>
          <w:ilvl w:val="0"/>
          <w:numId w:val="3"/>
        </w:numPr>
        <w:spacing w:line="480" w:lineRule="auto"/>
        <w:jc w:val="center"/>
        <w:rPr>
          <w:rFonts w:ascii="Times New Roman" w:hAnsi="Times New Roman" w:cs="Times New Roman"/>
          <w:b/>
          <w:sz w:val="24"/>
          <w:szCs w:val="24"/>
        </w:rPr>
      </w:pPr>
      <w:r w:rsidRPr="000C523B">
        <w:rPr>
          <w:rFonts w:ascii="Times New Roman" w:hAnsi="Times New Roman" w:cs="Times New Roman"/>
          <w:b/>
          <w:sz w:val="24"/>
          <w:szCs w:val="24"/>
        </w:rPr>
        <w:lastRenderedPageBreak/>
        <w:t>ANEXOS</w:t>
      </w:r>
    </w:p>
    <w:p w:rsidR="000C523B" w:rsidRDefault="000C523B" w:rsidP="009C45FE">
      <w:pPr>
        <w:pStyle w:val="NormalWeb"/>
        <w:shd w:val="clear" w:color="auto" w:fill="FFFFFF"/>
        <w:spacing w:before="0" w:beforeAutospacing="0" w:after="390" w:afterAutospacing="0" w:line="480" w:lineRule="auto"/>
        <w:jc w:val="center"/>
        <w:textAlignment w:val="baseline"/>
      </w:pPr>
    </w:p>
    <w:p w:rsidR="000C523B" w:rsidRDefault="000C523B" w:rsidP="009C45FE">
      <w:pPr>
        <w:pStyle w:val="NormalWeb"/>
        <w:shd w:val="clear" w:color="auto" w:fill="FFFFFF"/>
        <w:spacing w:before="0" w:beforeAutospacing="0" w:after="390" w:afterAutospacing="0" w:line="480" w:lineRule="auto"/>
        <w:jc w:val="center"/>
        <w:textAlignment w:val="baseline"/>
      </w:pPr>
    </w:p>
    <w:p w:rsidR="00A825E3" w:rsidRDefault="00A825E3" w:rsidP="00A825E3">
      <w:pPr>
        <w:pStyle w:val="NormalWeb"/>
        <w:shd w:val="clear" w:color="auto" w:fill="FFFFFF"/>
        <w:spacing w:before="0" w:beforeAutospacing="0" w:after="390" w:afterAutospacing="0" w:line="480" w:lineRule="auto"/>
        <w:jc w:val="both"/>
        <w:textAlignment w:val="baseline"/>
      </w:pPr>
      <w:r>
        <w:t xml:space="preserve">La necesidad de reflejar las encuestas hechas, se anexaron estas dos encuestas que se realizaron para nuestro proyecto y que fue hecho mediante formularios </w:t>
      </w:r>
      <w:proofErr w:type="spellStart"/>
      <w:r>
        <w:t>google</w:t>
      </w:r>
      <w:proofErr w:type="spellEnd"/>
    </w:p>
    <w:p w:rsidR="00A825E3" w:rsidRDefault="00A825E3" w:rsidP="00A825E3">
      <w:pPr>
        <w:pStyle w:val="NormalWeb"/>
        <w:shd w:val="clear" w:color="auto" w:fill="FFFFFF"/>
        <w:spacing w:before="0" w:beforeAutospacing="0" w:after="390" w:afterAutospacing="0" w:line="480" w:lineRule="auto"/>
        <w:jc w:val="both"/>
        <w:textAlignment w:val="baseline"/>
      </w:pPr>
      <w:r>
        <w:t xml:space="preserve">. </w:t>
      </w:r>
    </w:p>
    <w:p w:rsidR="009C45FE" w:rsidRPr="000C523B" w:rsidRDefault="000C523B" w:rsidP="000C523B">
      <w:pPr>
        <w:pStyle w:val="NormalWeb"/>
        <w:shd w:val="clear" w:color="auto" w:fill="FFFFFF"/>
        <w:spacing w:before="0" w:beforeAutospacing="0" w:after="390" w:afterAutospacing="0" w:line="480" w:lineRule="auto"/>
        <w:jc w:val="both"/>
        <w:textAlignment w:val="baseline"/>
        <w:rPr>
          <w:b/>
        </w:rPr>
      </w:pPr>
      <w:r w:rsidRPr="000C523B">
        <w:rPr>
          <w:b/>
        </w:rPr>
        <w:t xml:space="preserve">16.1 ANEXO DE LA </w:t>
      </w:r>
      <w:r w:rsidR="009C45FE" w:rsidRPr="000C523B">
        <w:rPr>
          <w:b/>
        </w:rPr>
        <w:t>ENCUESTA SOBRE LOS BOLSOS Y MOCHILAS ARTESANALES</w:t>
      </w:r>
    </w:p>
    <w:p w:rsidR="009C45FE" w:rsidRDefault="009C45FE" w:rsidP="009C45FE">
      <w:pPr>
        <w:pStyle w:val="NormalWeb"/>
        <w:shd w:val="clear" w:color="auto" w:fill="FFFFFF"/>
        <w:spacing w:before="0" w:beforeAutospacing="0" w:after="390" w:afterAutospacing="0" w:line="480" w:lineRule="auto"/>
        <w:textAlignment w:val="baseline"/>
        <w:rPr>
          <w:color w:val="000000"/>
          <w:shd w:val="clear" w:color="auto" w:fill="FFFFFF"/>
        </w:rPr>
      </w:pP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rPr>
          <w:color w:val="000000"/>
          <w:shd w:val="clear" w:color="auto" w:fill="FFFFFF"/>
        </w:rPr>
        <w:t>Utiliza los bolsos o mochilas artesanales como fin</w:t>
      </w:r>
    </w:p>
    <w:p w:rsidR="009C45FE" w:rsidRDefault="009C45FE" w:rsidP="009C45FE">
      <w:pPr>
        <w:pStyle w:val="NormalWeb"/>
        <w:shd w:val="clear" w:color="auto" w:fill="FFFFFF"/>
        <w:spacing w:before="0" w:beforeAutospacing="0" w:after="390" w:afterAutospacing="0" w:line="480" w:lineRule="auto"/>
        <w:jc w:val="both"/>
        <w:textAlignment w:val="baseline"/>
      </w:pPr>
      <w:r>
        <w:rPr>
          <w:noProof/>
        </w:rPr>
        <w:drawing>
          <wp:inline distT="0" distB="0" distL="0" distR="0" wp14:anchorId="351A4A5D" wp14:editId="4CA3A7BA">
            <wp:extent cx="2562225" cy="1295400"/>
            <wp:effectExtent l="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36">
                      <a:extLst>
                        <a:ext uri="{28A0092B-C50C-407E-A947-70E740481C1C}">
                          <a14:useLocalDpi xmlns:a14="http://schemas.microsoft.com/office/drawing/2010/main" val="0"/>
                        </a:ext>
                      </a:extLst>
                    </a:blip>
                    <a:srcRect l="39275" t="28400" r="40889" b="53777"/>
                    <a:stretch>
                      <a:fillRect/>
                    </a:stretch>
                  </pic:blipFill>
                  <pic:spPr bwMode="auto">
                    <a:xfrm>
                      <a:off x="0" y="0"/>
                      <a:ext cx="2562225" cy="1295400"/>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rPr>
          <w:color w:val="000000"/>
          <w:shd w:val="clear" w:color="auto" w:fill="FFFFFF"/>
        </w:rPr>
        <w:t>Edad</w:t>
      </w:r>
    </w:p>
    <w:p w:rsidR="009C45FE" w:rsidRDefault="009C45FE" w:rsidP="009C45FE">
      <w:pPr>
        <w:pStyle w:val="NormalWeb"/>
        <w:shd w:val="clear" w:color="auto" w:fill="FFFFFF"/>
        <w:spacing w:before="0" w:beforeAutospacing="0" w:after="390" w:afterAutospacing="0" w:line="480" w:lineRule="auto"/>
        <w:jc w:val="both"/>
        <w:textAlignment w:val="baseline"/>
      </w:pPr>
      <w:r>
        <w:rPr>
          <w:noProof/>
        </w:rPr>
        <w:lastRenderedPageBreak/>
        <w:drawing>
          <wp:inline distT="0" distB="0" distL="0" distR="0" wp14:anchorId="3D667186" wp14:editId="1E1DEB30">
            <wp:extent cx="3028950" cy="12954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36">
                      <a:extLst>
                        <a:ext uri="{28A0092B-C50C-407E-A947-70E740481C1C}">
                          <a14:useLocalDpi xmlns:a14="http://schemas.microsoft.com/office/drawing/2010/main" val="0"/>
                        </a:ext>
                      </a:extLst>
                    </a:blip>
                    <a:srcRect l="39333" t="59819" r="37662" b="22659"/>
                    <a:stretch>
                      <a:fillRect/>
                    </a:stretch>
                  </pic:blipFill>
                  <pic:spPr bwMode="auto">
                    <a:xfrm>
                      <a:off x="0" y="0"/>
                      <a:ext cx="3028950" cy="1295400"/>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rPr>
          <w:color w:val="000000"/>
          <w:shd w:val="clear" w:color="auto" w:fill="FFFFFF"/>
        </w:rPr>
        <w:t>¿Eres de nacionalidad colombiana?</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7CD44B2E" wp14:editId="77550D22">
            <wp:extent cx="2390775" cy="1400175"/>
            <wp:effectExtent l="0" t="0" r="9525"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37">
                      <a:extLst>
                        <a:ext uri="{28A0092B-C50C-407E-A947-70E740481C1C}">
                          <a14:useLocalDpi xmlns:a14="http://schemas.microsoft.com/office/drawing/2010/main" val="0"/>
                        </a:ext>
                      </a:extLst>
                    </a:blip>
                    <a:srcRect l="39336" t="27795" r="42929" b="53777"/>
                    <a:stretch>
                      <a:fillRect/>
                    </a:stretch>
                  </pic:blipFill>
                  <pic:spPr bwMode="auto">
                    <a:xfrm>
                      <a:off x="0" y="0"/>
                      <a:ext cx="2390775" cy="1400175"/>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rPr>
          <w:color w:val="000000"/>
          <w:shd w:val="clear" w:color="auto" w:fill="FFFFFF"/>
        </w:rPr>
        <w:t>¿Vives en Colombia?</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14E5C113" wp14:editId="4D2CA2C9">
            <wp:extent cx="2409825" cy="1381125"/>
            <wp:effectExtent l="0" t="0" r="9525"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38">
                      <a:extLst>
                        <a:ext uri="{28A0092B-C50C-407E-A947-70E740481C1C}">
                          <a14:useLocalDpi xmlns:a14="http://schemas.microsoft.com/office/drawing/2010/main" val="0"/>
                        </a:ext>
                      </a:extLst>
                    </a:blip>
                    <a:srcRect l="39417" t="60423" r="43098" b="21751"/>
                    <a:stretch>
                      <a:fillRect/>
                    </a:stretch>
                  </pic:blipFill>
                  <pic:spPr bwMode="auto">
                    <a:xfrm>
                      <a:off x="0" y="0"/>
                      <a:ext cx="2409825" cy="1381125"/>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rPr>
          <w:color w:val="000000"/>
          <w:shd w:val="clear" w:color="auto" w:fill="FFFFFF"/>
        </w:rPr>
        <w:t>Genero</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lastRenderedPageBreak/>
        <w:drawing>
          <wp:inline distT="0" distB="0" distL="0" distR="0" wp14:anchorId="446DCB4A" wp14:editId="431CC0A8">
            <wp:extent cx="2952750" cy="135255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39">
                      <a:extLst>
                        <a:ext uri="{28A0092B-C50C-407E-A947-70E740481C1C}">
                          <a14:useLocalDpi xmlns:a14="http://schemas.microsoft.com/office/drawing/2010/main" val="0"/>
                        </a:ext>
                      </a:extLst>
                    </a:blip>
                    <a:srcRect l="39488" t="23866" r="39020" b="58611"/>
                    <a:stretch>
                      <a:fillRect/>
                    </a:stretch>
                  </pic:blipFill>
                  <pic:spPr bwMode="auto">
                    <a:xfrm>
                      <a:off x="0" y="0"/>
                      <a:ext cx="2952750" cy="1352550"/>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t>¿Tiene o ha tenido bolsos o mochilas artesanales de origen colombiano?</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4117C0A7" wp14:editId="4746956B">
            <wp:extent cx="2476500" cy="13716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39">
                      <a:extLst>
                        <a:ext uri="{28A0092B-C50C-407E-A947-70E740481C1C}">
                          <a14:useLocalDpi xmlns:a14="http://schemas.microsoft.com/office/drawing/2010/main" val="0"/>
                        </a:ext>
                      </a:extLst>
                    </a:blip>
                    <a:srcRect l="39417" t="58308" r="42587" b="23866"/>
                    <a:stretch>
                      <a:fillRect/>
                    </a:stretch>
                  </pic:blipFill>
                  <pic:spPr bwMode="auto">
                    <a:xfrm>
                      <a:off x="0" y="0"/>
                      <a:ext cx="2476500" cy="1371600"/>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t>Si contesto si la anterior respuesta, que producto tiene o ha tenido</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79DF0009" wp14:editId="7B11551F">
            <wp:extent cx="3686175" cy="1524000"/>
            <wp:effectExtent l="0" t="0" r="952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40">
                      <a:extLst>
                        <a:ext uri="{28A0092B-C50C-407E-A947-70E740481C1C}">
                          <a14:useLocalDpi xmlns:a14="http://schemas.microsoft.com/office/drawing/2010/main" val="0"/>
                        </a:ext>
                      </a:extLst>
                    </a:blip>
                    <a:srcRect l="39389" t="35951" r="33925" b="44411"/>
                    <a:stretch>
                      <a:fillRect/>
                    </a:stretch>
                  </pic:blipFill>
                  <pic:spPr bwMode="auto">
                    <a:xfrm>
                      <a:off x="0" y="0"/>
                      <a:ext cx="3686175" cy="1524000"/>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t>De estos productos cual prefiere</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lastRenderedPageBreak/>
        <w:drawing>
          <wp:inline distT="0" distB="0" distL="0" distR="0" wp14:anchorId="62FB9034" wp14:editId="67D8042A">
            <wp:extent cx="3352800" cy="1552575"/>
            <wp:effectExtent l="0" t="0" r="0"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40">
                      <a:extLst>
                        <a:ext uri="{28A0092B-C50C-407E-A947-70E740481C1C}">
                          <a14:useLocalDpi xmlns:a14="http://schemas.microsoft.com/office/drawing/2010/main" val="0"/>
                        </a:ext>
                      </a:extLst>
                    </a:blip>
                    <a:srcRect l="39426" t="66164" r="35963" b="13596"/>
                    <a:stretch>
                      <a:fillRect/>
                    </a:stretch>
                  </pic:blipFill>
                  <pic:spPr bwMode="auto">
                    <a:xfrm>
                      <a:off x="0" y="0"/>
                      <a:ext cx="3352800" cy="1552575"/>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t>Las razones por las cuales son de su preferencia el producto</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6524A0F6" wp14:editId="493FF82D">
            <wp:extent cx="3619500" cy="1457325"/>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41">
                      <a:extLst>
                        <a:ext uri="{28A0092B-C50C-407E-A947-70E740481C1C}">
                          <a14:useLocalDpi xmlns:a14="http://schemas.microsoft.com/office/drawing/2010/main" val="0"/>
                        </a:ext>
                      </a:extLst>
                    </a:blip>
                    <a:srcRect l="39388" t="22054" r="34094" b="58913"/>
                    <a:stretch>
                      <a:fillRect/>
                    </a:stretch>
                  </pic:blipFill>
                  <pic:spPr bwMode="auto">
                    <a:xfrm>
                      <a:off x="0" y="0"/>
                      <a:ext cx="3619500" cy="1457325"/>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t>Como conoció las mochilas o los bolsos artesanales</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3620A506" wp14:editId="1D67A662">
            <wp:extent cx="3600450" cy="1400175"/>
            <wp:effectExtent l="0" t="0" r="0"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42">
                      <a:extLst>
                        <a:ext uri="{28A0092B-C50C-407E-A947-70E740481C1C}">
                          <a14:useLocalDpi xmlns:a14="http://schemas.microsoft.com/office/drawing/2010/main" val="0"/>
                        </a:ext>
                      </a:extLst>
                    </a:blip>
                    <a:srcRect l="39398" t="32628" r="33415" b="48640"/>
                    <a:stretch>
                      <a:fillRect/>
                    </a:stretch>
                  </pic:blipFill>
                  <pic:spPr bwMode="auto">
                    <a:xfrm>
                      <a:off x="0" y="0"/>
                      <a:ext cx="3600450" cy="1400175"/>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t>En el momento de adquirir una mochila o bolso artesanal en que se fija</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lastRenderedPageBreak/>
        <w:drawing>
          <wp:inline distT="0" distB="0" distL="0" distR="0" wp14:anchorId="2C66B0DB" wp14:editId="7A9B7E52">
            <wp:extent cx="3048000" cy="1438275"/>
            <wp:effectExtent l="0" t="0" r="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42">
                      <a:extLst>
                        <a:ext uri="{28A0092B-C50C-407E-A947-70E740481C1C}">
                          <a14:useLocalDpi xmlns:a14="http://schemas.microsoft.com/office/drawing/2010/main" val="0"/>
                        </a:ext>
                      </a:extLst>
                    </a:blip>
                    <a:srcRect l="39442" t="67976" r="39360" b="14198"/>
                    <a:stretch>
                      <a:fillRect/>
                    </a:stretch>
                  </pic:blipFill>
                  <pic:spPr bwMode="auto">
                    <a:xfrm>
                      <a:off x="0" y="0"/>
                      <a:ext cx="3048000" cy="1438275"/>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t>Qué tipo de diseños le gusta en las mochilas o bolsos artesanales</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3A4A1BE8" wp14:editId="481D6088">
            <wp:extent cx="3686175" cy="1419225"/>
            <wp:effectExtent l="0" t="0" r="9525"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43">
                      <a:extLst>
                        <a:ext uri="{28A0092B-C50C-407E-A947-70E740481C1C}">
                          <a14:useLocalDpi xmlns:a14="http://schemas.microsoft.com/office/drawing/2010/main" val="0"/>
                        </a:ext>
                      </a:extLst>
                    </a:blip>
                    <a:srcRect l="39346" t="29607" r="33755" b="51964"/>
                    <a:stretch>
                      <a:fillRect/>
                    </a:stretch>
                  </pic:blipFill>
                  <pic:spPr bwMode="auto">
                    <a:xfrm>
                      <a:off x="0" y="0"/>
                      <a:ext cx="3686175" cy="1419225"/>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t>Elige porque esa opción con respecto a la anterior respuesta</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2A0D25A9" wp14:editId="556A9F95">
            <wp:extent cx="3543300" cy="150495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43">
                      <a:extLst>
                        <a:ext uri="{28A0092B-C50C-407E-A947-70E740481C1C}">
                          <a14:useLocalDpi xmlns:a14="http://schemas.microsoft.com/office/drawing/2010/main" val="0"/>
                        </a:ext>
                      </a:extLst>
                    </a:blip>
                    <a:srcRect l="39436" t="61630" r="34605" b="18732"/>
                    <a:stretch>
                      <a:fillRect/>
                    </a:stretch>
                  </pic:blipFill>
                  <pic:spPr bwMode="auto">
                    <a:xfrm>
                      <a:off x="0" y="0"/>
                      <a:ext cx="3543300" cy="1504950"/>
                    </a:xfrm>
                    <a:prstGeom prst="rect">
                      <a:avLst/>
                    </a:prstGeom>
                    <a:noFill/>
                    <a:ln>
                      <a:noFill/>
                    </a:ln>
                  </pic:spPr>
                </pic:pic>
              </a:graphicData>
            </a:graphic>
          </wp:inline>
        </w:drawing>
      </w:r>
    </w:p>
    <w:p w:rsidR="009C45FE" w:rsidRDefault="009C45FE" w:rsidP="009C45FE">
      <w:pPr>
        <w:pStyle w:val="NormalWeb"/>
        <w:numPr>
          <w:ilvl w:val="0"/>
          <w:numId w:val="38"/>
        </w:numPr>
        <w:shd w:val="clear" w:color="auto" w:fill="FFFFFF"/>
        <w:spacing w:before="0" w:beforeAutospacing="0" w:after="390" w:afterAutospacing="0" w:line="480" w:lineRule="auto"/>
        <w:textAlignment w:val="baseline"/>
      </w:pPr>
      <w:r>
        <w:t>Cuanto está dispuesto a pagar por mochilas o bolsos artesanales que no sea al por mayor</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lastRenderedPageBreak/>
        <w:drawing>
          <wp:inline distT="0" distB="0" distL="0" distR="0" wp14:anchorId="7678F323" wp14:editId="19148805">
            <wp:extent cx="3543300" cy="1457325"/>
            <wp:effectExtent l="0" t="0" r="0"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44">
                      <a:extLst>
                        <a:ext uri="{28A0092B-C50C-407E-A947-70E740481C1C}">
                          <a14:useLocalDpi xmlns:a14="http://schemas.microsoft.com/office/drawing/2010/main" val="0"/>
                        </a:ext>
                      </a:extLst>
                    </a:blip>
                    <a:srcRect l="39449" t="67674" r="35454" b="13898"/>
                    <a:stretch>
                      <a:fillRect/>
                    </a:stretch>
                  </pic:blipFill>
                  <pic:spPr bwMode="auto">
                    <a:xfrm>
                      <a:off x="0" y="0"/>
                      <a:ext cx="3543300" cy="1457325"/>
                    </a:xfrm>
                    <a:prstGeom prst="rect">
                      <a:avLst/>
                    </a:prstGeom>
                    <a:noFill/>
                    <a:ln>
                      <a:noFill/>
                    </a:ln>
                  </pic:spPr>
                </pic:pic>
              </a:graphicData>
            </a:graphic>
          </wp:inline>
        </w:drawing>
      </w:r>
    </w:p>
    <w:p w:rsidR="009C45FE" w:rsidRDefault="009C45FE" w:rsidP="009C45FE">
      <w:pPr>
        <w:pStyle w:val="NormalWeb"/>
        <w:shd w:val="clear" w:color="auto" w:fill="FFFFFF"/>
        <w:spacing w:before="0" w:beforeAutospacing="0" w:after="390" w:afterAutospacing="0" w:line="480" w:lineRule="auto"/>
        <w:ind w:left="360"/>
        <w:jc w:val="both"/>
        <w:textAlignment w:val="baseline"/>
        <w:rPr>
          <w:b/>
        </w:rPr>
      </w:pPr>
      <w:r>
        <w:rPr>
          <w:b/>
        </w:rPr>
        <w:t xml:space="preserve"> </w:t>
      </w:r>
    </w:p>
    <w:p w:rsidR="009C45FE" w:rsidRDefault="009C45FE" w:rsidP="009C45FE">
      <w:pPr>
        <w:pStyle w:val="NormalWeb"/>
        <w:shd w:val="clear" w:color="auto" w:fill="FFFFFF"/>
        <w:spacing w:before="0" w:beforeAutospacing="0" w:after="390" w:afterAutospacing="0" w:line="480" w:lineRule="auto"/>
        <w:ind w:left="360"/>
        <w:jc w:val="both"/>
        <w:textAlignment w:val="baseline"/>
        <w:rPr>
          <w:b/>
        </w:rPr>
      </w:pPr>
    </w:p>
    <w:p w:rsidR="009C45FE" w:rsidRPr="000C523B" w:rsidRDefault="000C523B" w:rsidP="000C523B">
      <w:pPr>
        <w:pStyle w:val="NormalWeb"/>
        <w:shd w:val="clear" w:color="auto" w:fill="FFFFFF"/>
        <w:spacing w:before="0" w:beforeAutospacing="0" w:after="390" w:afterAutospacing="0" w:line="480" w:lineRule="auto"/>
        <w:jc w:val="both"/>
        <w:textAlignment w:val="baseline"/>
        <w:rPr>
          <w:b/>
        </w:rPr>
      </w:pPr>
      <w:r w:rsidRPr="000C523B">
        <w:rPr>
          <w:b/>
        </w:rPr>
        <w:t xml:space="preserve">16.2 </w:t>
      </w:r>
      <w:r w:rsidR="009C45FE" w:rsidRPr="000C523B">
        <w:rPr>
          <w:b/>
        </w:rPr>
        <w:t>ENCUESTAS A ARTESANOS O COMERCIANTES SOBRE LOS BOLSOS Y MOCHILAS ARTESANALES</w:t>
      </w:r>
    </w:p>
    <w:p w:rsidR="009C45FE" w:rsidRDefault="009C45FE" w:rsidP="009C45FE">
      <w:pPr>
        <w:pStyle w:val="NormalWeb"/>
        <w:shd w:val="clear" w:color="auto" w:fill="FFFFFF"/>
        <w:spacing w:before="0" w:beforeAutospacing="0" w:after="390" w:afterAutospacing="0" w:line="480" w:lineRule="auto"/>
        <w:textAlignment w:val="baseline"/>
        <w:rPr>
          <w:color w:val="000000"/>
          <w:shd w:val="clear" w:color="auto" w:fill="FFFFFF"/>
        </w:rPr>
      </w:pP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rPr>
          <w:color w:val="000000"/>
          <w:shd w:val="clear" w:color="auto" w:fill="FFFFFF"/>
        </w:rPr>
        <w:t xml:space="preserve">Con respecto al producto, usted es </w:t>
      </w:r>
    </w:p>
    <w:p w:rsidR="009C45FE" w:rsidRDefault="009C45FE" w:rsidP="009C45FE">
      <w:pPr>
        <w:pStyle w:val="NormalWeb"/>
        <w:shd w:val="clear" w:color="auto" w:fill="FFFFFF"/>
        <w:spacing w:before="0" w:beforeAutospacing="0" w:after="390" w:afterAutospacing="0" w:line="480" w:lineRule="auto"/>
        <w:jc w:val="both"/>
        <w:textAlignment w:val="baseline"/>
      </w:pPr>
      <w:r>
        <w:rPr>
          <w:noProof/>
        </w:rPr>
        <w:drawing>
          <wp:inline distT="0" distB="0" distL="0" distR="0" wp14:anchorId="43B2D67F" wp14:editId="3EDBA632">
            <wp:extent cx="3629025" cy="1524000"/>
            <wp:effectExtent l="0" t="0" r="952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45">
                      <a:extLst>
                        <a:ext uri="{28A0092B-C50C-407E-A947-70E740481C1C}">
                          <a14:useLocalDpi xmlns:a14="http://schemas.microsoft.com/office/drawing/2010/main" val="0"/>
                        </a:ext>
                      </a:extLst>
                    </a:blip>
                    <a:srcRect l="39394" t="42296" r="34265" b="38066"/>
                    <a:stretch>
                      <a:fillRect/>
                    </a:stretch>
                  </pic:blipFill>
                  <pic:spPr bwMode="auto">
                    <a:xfrm>
                      <a:off x="0" y="0"/>
                      <a:ext cx="3629025" cy="1524000"/>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rPr>
          <w:color w:val="000000"/>
          <w:shd w:val="clear" w:color="auto" w:fill="FFFFFF"/>
        </w:rPr>
        <w:t>Edad</w:t>
      </w:r>
    </w:p>
    <w:p w:rsidR="009C45FE" w:rsidRDefault="009C45FE" w:rsidP="009C45FE">
      <w:pPr>
        <w:pStyle w:val="NormalWeb"/>
        <w:shd w:val="clear" w:color="auto" w:fill="FFFFFF"/>
        <w:spacing w:before="0" w:beforeAutospacing="0" w:after="390" w:afterAutospacing="0" w:line="480" w:lineRule="auto"/>
        <w:jc w:val="both"/>
        <w:textAlignment w:val="baseline"/>
      </w:pPr>
      <w:r>
        <w:rPr>
          <w:noProof/>
        </w:rPr>
        <w:lastRenderedPageBreak/>
        <w:drawing>
          <wp:inline distT="0" distB="0" distL="0" distR="0" wp14:anchorId="0B83A0C3" wp14:editId="53BB0F16">
            <wp:extent cx="3381375" cy="1428750"/>
            <wp:effectExtent l="0" t="0" r="952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46">
                      <a:extLst>
                        <a:ext uri="{28A0092B-C50C-407E-A947-70E740481C1C}">
                          <a14:useLocalDpi xmlns:a14="http://schemas.microsoft.com/office/drawing/2010/main" val="0"/>
                        </a:ext>
                      </a:extLst>
                    </a:blip>
                    <a:srcRect l="39433" t="47734" r="36473" b="34138"/>
                    <a:stretch>
                      <a:fillRect/>
                    </a:stretch>
                  </pic:blipFill>
                  <pic:spPr bwMode="auto">
                    <a:xfrm>
                      <a:off x="0" y="0"/>
                      <a:ext cx="3381375" cy="1428750"/>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rPr>
          <w:color w:val="000000"/>
          <w:shd w:val="clear" w:color="auto" w:fill="FFFFFF"/>
        </w:rPr>
        <w:t>¿Eres de nacionalidad colombiana?</w:t>
      </w:r>
    </w:p>
    <w:p w:rsidR="009C45FE" w:rsidRDefault="009C45FE" w:rsidP="009C45FE">
      <w:pPr>
        <w:pStyle w:val="NormalWeb"/>
        <w:shd w:val="clear" w:color="auto" w:fill="FFFFFF"/>
        <w:spacing w:before="0" w:beforeAutospacing="0" w:after="390" w:afterAutospacing="0" w:line="480" w:lineRule="auto"/>
        <w:textAlignment w:val="baseline"/>
      </w:pPr>
      <w:r>
        <w:rPr>
          <w:noProof/>
        </w:rPr>
        <w:drawing>
          <wp:inline distT="0" distB="0" distL="0" distR="0" wp14:anchorId="4A3EAC50" wp14:editId="6165536D">
            <wp:extent cx="2733675" cy="148590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47">
                      <a:extLst>
                        <a:ext uri="{28A0092B-C50C-407E-A947-70E740481C1C}">
                          <a14:useLocalDpi xmlns:a14="http://schemas.microsoft.com/office/drawing/2010/main" val="0"/>
                        </a:ext>
                      </a:extLst>
                    </a:blip>
                    <a:srcRect l="39404" t="37462" r="41229" b="43806"/>
                    <a:stretch>
                      <a:fillRect/>
                    </a:stretch>
                  </pic:blipFill>
                  <pic:spPr bwMode="auto">
                    <a:xfrm>
                      <a:off x="0" y="0"/>
                      <a:ext cx="2733675" cy="1485900"/>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rPr>
          <w:color w:val="000000"/>
          <w:shd w:val="clear" w:color="auto" w:fill="FFFFFF"/>
        </w:rPr>
        <w:t>¿Vives en Colombia?</w:t>
      </w:r>
    </w:p>
    <w:p w:rsidR="009C45FE" w:rsidRDefault="009C45FE" w:rsidP="009C45FE">
      <w:pPr>
        <w:pStyle w:val="NormalWeb"/>
        <w:shd w:val="clear" w:color="auto" w:fill="FFFFFF"/>
        <w:spacing w:before="0" w:beforeAutospacing="0" w:after="390" w:afterAutospacing="0" w:line="480" w:lineRule="auto"/>
        <w:textAlignment w:val="baseline"/>
      </w:pPr>
      <w:r>
        <w:rPr>
          <w:noProof/>
        </w:rPr>
        <w:drawing>
          <wp:inline distT="0" distB="0" distL="0" distR="0" wp14:anchorId="073E58B0" wp14:editId="7DDD147A">
            <wp:extent cx="2552700" cy="14859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pic:cNvPicPr>
                      <a:picLocks noChangeAspect="1" noChangeArrowheads="1"/>
                    </pic:cNvPicPr>
                  </pic:nvPicPr>
                  <pic:blipFill>
                    <a:blip r:embed="rId47">
                      <a:extLst>
                        <a:ext uri="{28A0092B-C50C-407E-A947-70E740481C1C}">
                          <a14:useLocalDpi xmlns:a14="http://schemas.microsoft.com/office/drawing/2010/main" val="0"/>
                        </a:ext>
                      </a:extLst>
                    </a:blip>
                    <a:srcRect l="39389" t="68883" r="42757" b="12689"/>
                    <a:stretch>
                      <a:fillRect/>
                    </a:stretch>
                  </pic:blipFill>
                  <pic:spPr bwMode="auto">
                    <a:xfrm>
                      <a:off x="0" y="0"/>
                      <a:ext cx="2552700" cy="1485900"/>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rPr>
          <w:color w:val="000000"/>
          <w:shd w:val="clear" w:color="auto" w:fill="FFFFFF"/>
        </w:rPr>
        <w:t>Genero</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lastRenderedPageBreak/>
        <w:drawing>
          <wp:inline distT="0" distB="0" distL="0" distR="0" wp14:anchorId="25678388" wp14:editId="0F2DD1F3">
            <wp:extent cx="2990850" cy="15621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pic:cNvPicPr>
                      <a:picLocks noChangeAspect="1" noChangeArrowheads="1"/>
                    </pic:cNvPicPr>
                  </pic:nvPicPr>
                  <pic:blipFill>
                    <a:blip r:embed="rId48">
                      <a:extLst>
                        <a:ext uri="{28A0092B-C50C-407E-A947-70E740481C1C}">
                          <a14:useLocalDpi xmlns:a14="http://schemas.microsoft.com/office/drawing/2010/main" val="0"/>
                        </a:ext>
                      </a:extLst>
                    </a:blip>
                    <a:srcRect l="39485" t="27492" r="40041" b="53474"/>
                    <a:stretch>
                      <a:fillRect/>
                    </a:stretch>
                  </pic:blipFill>
                  <pic:spPr bwMode="auto">
                    <a:xfrm>
                      <a:off x="0" y="0"/>
                      <a:ext cx="2990850" cy="1562100"/>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t>Que producto es el que produce o vende</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6BDC0D13" wp14:editId="73EE7BC6">
            <wp:extent cx="3619500" cy="1609725"/>
            <wp:effectExtent l="0" t="0" r="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49">
                      <a:extLst>
                        <a:ext uri="{28A0092B-C50C-407E-A947-70E740481C1C}">
                          <a14:useLocalDpi xmlns:a14="http://schemas.microsoft.com/office/drawing/2010/main" val="0"/>
                        </a:ext>
                      </a:extLst>
                    </a:blip>
                    <a:srcRect l="39342" t="58611" r="36642" b="22357"/>
                    <a:stretch>
                      <a:fillRect/>
                    </a:stretch>
                  </pic:blipFill>
                  <pic:spPr bwMode="auto">
                    <a:xfrm>
                      <a:off x="0" y="0"/>
                      <a:ext cx="3619500" cy="1609725"/>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t>Podría indicar los materiales con que se hace o con el que está hecho el producto.</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1F0F4E19" wp14:editId="2933CF9A">
            <wp:extent cx="4019550" cy="20002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50">
                      <a:extLst>
                        <a:ext uri="{28A0092B-C50C-407E-A947-70E740481C1C}">
                          <a14:useLocalDpi xmlns:a14="http://schemas.microsoft.com/office/drawing/2010/main" val="0"/>
                        </a:ext>
                      </a:extLst>
                    </a:blip>
                    <a:srcRect l="33156" t="37228" r="34178" b="40683"/>
                    <a:stretch>
                      <a:fillRect/>
                    </a:stretch>
                  </pic:blipFill>
                  <pic:spPr bwMode="auto">
                    <a:xfrm>
                      <a:off x="0" y="0"/>
                      <a:ext cx="4019550" cy="2000250"/>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t xml:space="preserve">Si es quien hace el producto podría explicar cómo se realiza </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lastRenderedPageBreak/>
        <w:drawing>
          <wp:inline distT="0" distB="0" distL="0" distR="0" wp14:anchorId="43B01B77" wp14:editId="561A79DF">
            <wp:extent cx="4333875" cy="2914650"/>
            <wp:effectExtent l="0" t="0" r="952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51">
                      <a:extLst>
                        <a:ext uri="{28A0092B-C50C-407E-A947-70E740481C1C}">
                          <a14:useLocalDpi xmlns:a14="http://schemas.microsoft.com/office/drawing/2010/main" val="0"/>
                        </a:ext>
                      </a:extLst>
                    </a:blip>
                    <a:srcRect l="33084" t="41032" r="33076" b="17441"/>
                    <a:stretch>
                      <a:fillRect/>
                    </a:stretch>
                  </pic:blipFill>
                  <pic:spPr bwMode="auto">
                    <a:xfrm>
                      <a:off x="0" y="0"/>
                      <a:ext cx="4333875" cy="2914650"/>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t>Si es quien realiza el producto, cuanto es el tiempo estipulado en realizarlo</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50C25174" wp14:editId="49BBA921">
            <wp:extent cx="4333875" cy="1933575"/>
            <wp:effectExtent l="0" t="0" r="9525"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pic:cNvPicPr>
                      <a:picLocks noChangeAspect="1" noChangeArrowheads="1"/>
                    </pic:cNvPicPr>
                  </pic:nvPicPr>
                  <pic:blipFill>
                    <a:blip r:embed="rId52">
                      <a:extLst>
                        <a:ext uri="{28A0092B-C50C-407E-A947-70E740481C1C}">
                          <a14:useLocalDpi xmlns:a14="http://schemas.microsoft.com/office/drawing/2010/main" val="0"/>
                        </a:ext>
                      </a:extLst>
                    </a:blip>
                    <a:srcRect l="33182" t="50151" r="34094" b="23866"/>
                    <a:stretch>
                      <a:fillRect/>
                    </a:stretch>
                  </pic:blipFill>
                  <pic:spPr bwMode="auto">
                    <a:xfrm>
                      <a:off x="0" y="0"/>
                      <a:ext cx="4333875" cy="1933575"/>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t>Precio del producto por unidad en el que lo vende</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lastRenderedPageBreak/>
        <w:drawing>
          <wp:inline distT="0" distB="0" distL="0" distR="0" wp14:anchorId="3F543699" wp14:editId="1CBF5CBB">
            <wp:extent cx="3981450" cy="1609725"/>
            <wp:effectExtent l="0" t="0" r="0"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pic:cNvPicPr>
                      <a:picLocks noChangeAspect="1" noChangeArrowheads="1"/>
                    </pic:cNvPicPr>
                  </pic:nvPicPr>
                  <pic:blipFill>
                    <a:blip r:embed="rId53">
                      <a:extLst>
                        <a:ext uri="{28A0092B-C50C-407E-A947-70E740481C1C}">
                          <a14:useLocalDpi xmlns:a14="http://schemas.microsoft.com/office/drawing/2010/main" val="0"/>
                        </a:ext>
                      </a:extLst>
                    </a:blip>
                    <a:srcRect l="38898" t="24168" r="35454" b="57402"/>
                    <a:stretch>
                      <a:fillRect/>
                    </a:stretch>
                  </pic:blipFill>
                  <pic:spPr bwMode="auto">
                    <a:xfrm>
                      <a:off x="0" y="0"/>
                      <a:ext cx="3981450" cy="1609725"/>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t>Promedio de cuantos vende diariamente</w:t>
      </w:r>
    </w:p>
    <w:p w:rsidR="009C45FE"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745540E8" wp14:editId="05A7EF5C">
            <wp:extent cx="3057525" cy="1628775"/>
            <wp:effectExtent l="0" t="0" r="9525"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pic:cNvPicPr>
                      <a:picLocks noChangeAspect="1" noChangeArrowheads="1"/>
                    </pic:cNvPicPr>
                  </pic:nvPicPr>
                  <pic:blipFill>
                    <a:blip r:embed="rId53">
                      <a:extLst>
                        <a:ext uri="{28A0092B-C50C-407E-A947-70E740481C1C}">
                          <a14:useLocalDpi xmlns:a14="http://schemas.microsoft.com/office/drawing/2010/main" val="0"/>
                        </a:ext>
                      </a:extLst>
                    </a:blip>
                    <a:srcRect l="37709" t="55891" r="42249" b="25075"/>
                    <a:stretch>
                      <a:fillRect/>
                    </a:stretch>
                  </pic:blipFill>
                  <pic:spPr bwMode="auto">
                    <a:xfrm>
                      <a:off x="0" y="0"/>
                      <a:ext cx="3057525" cy="1628775"/>
                    </a:xfrm>
                    <a:prstGeom prst="rect">
                      <a:avLst/>
                    </a:prstGeom>
                    <a:noFill/>
                    <a:ln>
                      <a:noFill/>
                    </a:ln>
                  </pic:spPr>
                </pic:pic>
              </a:graphicData>
            </a:graphic>
          </wp:inline>
        </w:drawing>
      </w:r>
    </w:p>
    <w:p w:rsidR="009C45FE" w:rsidRDefault="009C45FE" w:rsidP="009C45FE">
      <w:pPr>
        <w:pStyle w:val="NormalWeb"/>
        <w:numPr>
          <w:ilvl w:val="0"/>
          <w:numId w:val="39"/>
        </w:numPr>
        <w:shd w:val="clear" w:color="auto" w:fill="FFFFFF"/>
        <w:spacing w:before="0" w:beforeAutospacing="0" w:after="390" w:afterAutospacing="0" w:line="480" w:lineRule="auto"/>
        <w:textAlignment w:val="baseline"/>
      </w:pPr>
      <w:r>
        <w:t>Según su experiencia en las ventas, los clientes en que se fijan como tal en el producto</w:t>
      </w:r>
    </w:p>
    <w:p w:rsidR="009C45FE" w:rsidRPr="00EB662D" w:rsidRDefault="009C45FE" w:rsidP="009C45FE">
      <w:pPr>
        <w:pStyle w:val="NormalWeb"/>
        <w:shd w:val="clear" w:color="auto" w:fill="FFFFFF"/>
        <w:spacing w:before="0" w:beforeAutospacing="0" w:after="390" w:afterAutospacing="0" w:line="480" w:lineRule="auto"/>
        <w:ind w:left="360"/>
        <w:textAlignment w:val="baseline"/>
      </w:pPr>
      <w:r>
        <w:rPr>
          <w:noProof/>
        </w:rPr>
        <w:drawing>
          <wp:inline distT="0" distB="0" distL="0" distR="0" wp14:anchorId="16963F44" wp14:editId="1D05D8F0">
            <wp:extent cx="3657600" cy="1666875"/>
            <wp:effectExtent l="0" t="0" r="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2"/>
                    <pic:cNvPicPr>
                      <a:picLocks noChangeAspect="1" noChangeArrowheads="1"/>
                    </pic:cNvPicPr>
                  </pic:nvPicPr>
                  <pic:blipFill>
                    <a:blip r:embed="rId54">
                      <a:extLst>
                        <a:ext uri="{28A0092B-C50C-407E-A947-70E740481C1C}">
                          <a14:useLocalDpi xmlns:a14="http://schemas.microsoft.com/office/drawing/2010/main" val="0"/>
                        </a:ext>
                      </a:extLst>
                    </a:blip>
                    <a:srcRect l="38728" t="67674" r="37833" b="13293"/>
                    <a:stretch>
                      <a:fillRect/>
                    </a:stretch>
                  </pic:blipFill>
                  <pic:spPr bwMode="auto">
                    <a:xfrm>
                      <a:off x="0" y="0"/>
                      <a:ext cx="3657600" cy="1666875"/>
                    </a:xfrm>
                    <a:prstGeom prst="rect">
                      <a:avLst/>
                    </a:prstGeom>
                    <a:noFill/>
                    <a:ln>
                      <a:noFill/>
                    </a:ln>
                  </pic:spPr>
                </pic:pic>
              </a:graphicData>
            </a:graphic>
          </wp:inline>
        </w:drawing>
      </w:r>
    </w:p>
    <w:p w:rsidR="00D1730E" w:rsidRDefault="00D1730E" w:rsidP="00797EF9">
      <w:pPr>
        <w:spacing w:line="480" w:lineRule="auto"/>
        <w:rPr>
          <w:rFonts w:ascii="Times New Roman" w:hAnsi="Times New Roman" w:cs="Times New Roman"/>
          <w:b/>
          <w:sz w:val="24"/>
          <w:szCs w:val="24"/>
        </w:rPr>
      </w:pPr>
    </w:p>
    <w:p w:rsidR="00201275" w:rsidRPr="004301DF" w:rsidRDefault="00201275" w:rsidP="00B35B51">
      <w:pPr>
        <w:pStyle w:val="Prrafodelista"/>
        <w:numPr>
          <w:ilvl w:val="0"/>
          <w:numId w:val="3"/>
        </w:numPr>
        <w:spacing w:line="480" w:lineRule="auto"/>
        <w:jc w:val="center"/>
        <w:rPr>
          <w:rFonts w:ascii="Times New Roman" w:hAnsi="Times New Roman" w:cs="Times New Roman"/>
          <w:b/>
          <w:sz w:val="24"/>
          <w:szCs w:val="24"/>
        </w:rPr>
      </w:pPr>
      <w:r w:rsidRPr="004301DF">
        <w:rPr>
          <w:rFonts w:ascii="Times New Roman" w:hAnsi="Times New Roman" w:cs="Times New Roman"/>
          <w:b/>
          <w:sz w:val="24"/>
          <w:szCs w:val="24"/>
        </w:rPr>
        <w:lastRenderedPageBreak/>
        <w:t>CONCLUSIONES</w:t>
      </w:r>
    </w:p>
    <w:p w:rsidR="00201275" w:rsidRDefault="00201275" w:rsidP="00850172">
      <w:pPr>
        <w:spacing w:line="480" w:lineRule="auto"/>
        <w:jc w:val="center"/>
        <w:rPr>
          <w:rFonts w:ascii="Times New Roman" w:hAnsi="Times New Roman" w:cs="Times New Roman"/>
          <w:b/>
          <w:sz w:val="24"/>
          <w:szCs w:val="24"/>
        </w:rPr>
      </w:pPr>
    </w:p>
    <w:p w:rsidR="00201275" w:rsidRDefault="00201275" w:rsidP="00850172">
      <w:pPr>
        <w:spacing w:line="480" w:lineRule="auto"/>
        <w:jc w:val="center"/>
        <w:rPr>
          <w:rFonts w:ascii="Times New Roman" w:hAnsi="Times New Roman" w:cs="Times New Roman"/>
          <w:b/>
          <w:sz w:val="24"/>
          <w:szCs w:val="24"/>
        </w:rPr>
      </w:pPr>
    </w:p>
    <w:p w:rsidR="00374BC6" w:rsidRPr="00374BC6" w:rsidRDefault="00374BC6" w:rsidP="00C22899">
      <w:pPr>
        <w:pStyle w:val="Prrafodelista"/>
        <w:numPr>
          <w:ilvl w:val="0"/>
          <w:numId w:val="1"/>
        </w:numPr>
        <w:spacing w:after="0" w:line="480" w:lineRule="auto"/>
        <w:jc w:val="both"/>
        <w:rPr>
          <w:rFonts w:ascii="Times New Roman" w:hAnsi="Times New Roman" w:cs="Times New Roman"/>
          <w:sz w:val="24"/>
          <w:szCs w:val="24"/>
        </w:rPr>
      </w:pPr>
      <w:r w:rsidRPr="00374BC6">
        <w:rPr>
          <w:rFonts w:ascii="Times New Roman" w:hAnsi="Times New Roman" w:cs="Times New Roman"/>
          <w:sz w:val="24"/>
          <w:szCs w:val="24"/>
        </w:rPr>
        <w:t>Respecto al objetivo general nos permitió observar diferentes diseños de los bolsos mochilas que la actividad artesanal en Colombia fluye con gran importancia en la comercialización internacional.  los elementos que influyen en su comercialización  se encuentran bolsos y mochilas artesanales.</w:t>
      </w:r>
    </w:p>
    <w:p w:rsidR="00374BC6" w:rsidRPr="00E641CE" w:rsidRDefault="00374BC6" w:rsidP="00374BC6">
      <w:pPr>
        <w:pStyle w:val="Prrafodelista"/>
        <w:numPr>
          <w:ilvl w:val="0"/>
          <w:numId w:val="1"/>
        </w:numPr>
        <w:spacing w:line="480" w:lineRule="auto"/>
        <w:jc w:val="both"/>
        <w:rPr>
          <w:rFonts w:ascii="Times New Roman" w:hAnsi="Times New Roman" w:cs="Times New Roman"/>
          <w:sz w:val="24"/>
          <w:szCs w:val="24"/>
        </w:rPr>
      </w:pPr>
      <w:r w:rsidRPr="00E641CE">
        <w:rPr>
          <w:rFonts w:ascii="Times New Roman" w:hAnsi="Times New Roman" w:cs="Times New Roman"/>
          <w:sz w:val="24"/>
          <w:szCs w:val="24"/>
        </w:rPr>
        <w:t>En cuanto al comportamiento de las exportaciones internacionales se encontraron clientes de bolsos y mochilas artesanales las 22 personas encuestadas utilizaron o compraron el bolso de forma individual y no de carácter comercial, El 45,5% de los encuestados tienen o ha tenido bolsos artesanales.</w:t>
      </w:r>
    </w:p>
    <w:p w:rsidR="00374BC6" w:rsidRPr="00E641CE" w:rsidRDefault="00374BC6" w:rsidP="00374BC6">
      <w:pPr>
        <w:pStyle w:val="Prrafodelista"/>
        <w:numPr>
          <w:ilvl w:val="0"/>
          <w:numId w:val="1"/>
        </w:numPr>
        <w:spacing w:line="480" w:lineRule="auto"/>
        <w:jc w:val="both"/>
        <w:rPr>
          <w:rFonts w:ascii="Times New Roman" w:hAnsi="Times New Roman" w:cs="Times New Roman"/>
          <w:sz w:val="24"/>
          <w:szCs w:val="24"/>
        </w:rPr>
      </w:pPr>
      <w:r w:rsidRPr="00E641CE">
        <w:rPr>
          <w:rFonts w:ascii="Times New Roman" w:hAnsi="Times New Roman" w:cs="Times New Roman"/>
          <w:sz w:val="24"/>
          <w:szCs w:val="24"/>
        </w:rPr>
        <w:t>En el marco teórico hace énfasis en el diseño y desarrollo de las artesanías de Colombia teniendo en cuenta  que estas provienen de las identidades culturales con las cuales hacen representación en el mercado local e internacional.</w:t>
      </w:r>
    </w:p>
    <w:p w:rsidR="00374BC6" w:rsidRPr="00E641CE" w:rsidRDefault="00374BC6" w:rsidP="00374BC6">
      <w:pPr>
        <w:pStyle w:val="Prrafodelista"/>
        <w:numPr>
          <w:ilvl w:val="0"/>
          <w:numId w:val="1"/>
        </w:numPr>
        <w:spacing w:line="480" w:lineRule="auto"/>
        <w:jc w:val="both"/>
        <w:rPr>
          <w:rFonts w:ascii="Times New Roman" w:hAnsi="Times New Roman" w:cs="Times New Roman"/>
          <w:sz w:val="24"/>
          <w:szCs w:val="24"/>
        </w:rPr>
      </w:pPr>
      <w:r w:rsidRPr="00E641CE">
        <w:rPr>
          <w:rFonts w:ascii="Times New Roman" w:hAnsi="Times New Roman" w:cs="Times New Roman"/>
          <w:sz w:val="24"/>
          <w:szCs w:val="24"/>
        </w:rPr>
        <w:t xml:space="preserve">Descriptivo se realizaron cálculos estadísticos por medio del programa </w:t>
      </w:r>
      <w:proofErr w:type="spellStart"/>
      <w:r w:rsidRPr="00E641CE">
        <w:rPr>
          <w:rFonts w:ascii="Times New Roman" w:hAnsi="Times New Roman" w:cs="Times New Roman"/>
          <w:sz w:val="24"/>
          <w:szCs w:val="24"/>
        </w:rPr>
        <w:t>spss</w:t>
      </w:r>
      <w:proofErr w:type="spellEnd"/>
      <w:r w:rsidRPr="00E641CE">
        <w:rPr>
          <w:rFonts w:ascii="Times New Roman" w:hAnsi="Times New Roman" w:cs="Times New Roman"/>
          <w:sz w:val="24"/>
          <w:szCs w:val="24"/>
        </w:rPr>
        <w:t xml:space="preserve"> el cual se concluyó que el 63,6% de las personas encuestadas se fijan en el momento de adquirir en producto en los diseños seguido por la calidad. Dentro de estos dos productos el  </w:t>
      </w:r>
      <w:r w:rsidRPr="00E641CE">
        <w:rPr>
          <w:rFonts w:ascii="Times New Roman" w:eastAsia="Times New Roman" w:hAnsi="Times New Roman" w:cs="Times New Roman"/>
          <w:bCs/>
          <w:color w:val="000000"/>
          <w:sz w:val="24"/>
          <w:szCs w:val="24"/>
          <w:lang w:eastAsia="es-CO"/>
        </w:rPr>
        <w:t>54,5% de las personas encuestadas prefieren los bolsos artesanales el otro 45,5% prefieren las mochilas, sus motivos de preferencia es porque brinda elegancia.</w:t>
      </w:r>
    </w:p>
    <w:p w:rsidR="00374BC6" w:rsidRPr="00E641CE" w:rsidRDefault="00374BC6" w:rsidP="00374BC6">
      <w:pPr>
        <w:pStyle w:val="Prrafodelista"/>
        <w:numPr>
          <w:ilvl w:val="0"/>
          <w:numId w:val="1"/>
        </w:numPr>
        <w:spacing w:line="480" w:lineRule="auto"/>
        <w:jc w:val="both"/>
        <w:rPr>
          <w:rFonts w:ascii="Times New Roman" w:hAnsi="Times New Roman" w:cs="Times New Roman"/>
          <w:sz w:val="24"/>
          <w:szCs w:val="24"/>
        </w:rPr>
      </w:pPr>
      <w:r w:rsidRPr="00E641CE">
        <w:rPr>
          <w:rFonts w:ascii="Times New Roman" w:hAnsi="Times New Roman" w:cs="Times New Roman"/>
          <w:sz w:val="24"/>
          <w:szCs w:val="24"/>
          <w:shd w:val="clear" w:color="auto" w:fill="FFFFFF"/>
        </w:rPr>
        <w:t>En la entrevista hacia el cliente el</w:t>
      </w:r>
      <w:r w:rsidRPr="00E641CE">
        <w:rPr>
          <w:rStyle w:val="apple-converted-space"/>
          <w:rFonts w:ascii="Times New Roman" w:hAnsi="Times New Roman" w:cs="Times New Roman"/>
          <w:sz w:val="24"/>
          <w:szCs w:val="24"/>
          <w:shd w:val="clear" w:color="auto" w:fill="FFFFFF"/>
        </w:rPr>
        <w:t> </w:t>
      </w:r>
      <w:r w:rsidRPr="00E641CE">
        <w:rPr>
          <w:rFonts w:ascii="Times New Roman" w:hAnsi="Times New Roman" w:cs="Times New Roman"/>
          <w:bCs/>
          <w:sz w:val="24"/>
          <w:szCs w:val="24"/>
          <w:shd w:val="clear" w:color="auto" w:fill="FFFFFF"/>
        </w:rPr>
        <w:t xml:space="preserve">Alfa de </w:t>
      </w:r>
      <w:proofErr w:type="spellStart"/>
      <w:r w:rsidRPr="00E641CE">
        <w:rPr>
          <w:rFonts w:ascii="Times New Roman" w:hAnsi="Times New Roman" w:cs="Times New Roman"/>
          <w:bCs/>
          <w:sz w:val="24"/>
          <w:szCs w:val="24"/>
          <w:shd w:val="clear" w:color="auto" w:fill="FFFFFF"/>
        </w:rPr>
        <w:t>Cronbach</w:t>
      </w:r>
      <w:proofErr w:type="spellEnd"/>
      <w:r w:rsidRPr="00E641CE">
        <w:rPr>
          <w:rFonts w:ascii="Times New Roman" w:hAnsi="Times New Roman" w:cs="Times New Roman"/>
          <w:bCs/>
          <w:sz w:val="24"/>
          <w:szCs w:val="24"/>
          <w:shd w:val="clear" w:color="auto" w:fill="FFFFFF"/>
        </w:rPr>
        <w:t xml:space="preserve"> </w:t>
      </w:r>
      <w:proofErr w:type="spellStart"/>
      <w:r w:rsidRPr="00E641CE">
        <w:rPr>
          <w:rFonts w:ascii="Times New Roman" w:hAnsi="Times New Roman" w:cs="Times New Roman"/>
          <w:sz w:val="24"/>
          <w:szCs w:val="24"/>
        </w:rPr>
        <w:t>midio</w:t>
      </w:r>
      <w:proofErr w:type="spellEnd"/>
      <w:r w:rsidRPr="00E641CE">
        <w:rPr>
          <w:rFonts w:ascii="Times New Roman" w:hAnsi="Times New Roman" w:cs="Times New Roman"/>
          <w:sz w:val="24"/>
          <w:szCs w:val="24"/>
        </w:rPr>
        <w:t xml:space="preserve"> un valor de 0.674 que se considera un valor complicado, sin embargo se debe al diseño de las encuestas por el cual sus variables no fueron las mejores. </w:t>
      </w:r>
    </w:p>
    <w:p w:rsidR="00374BC6" w:rsidRPr="00E641CE" w:rsidRDefault="00374BC6" w:rsidP="00374BC6">
      <w:pPr>
        <w:pStyle w:val="Prrafodelista"/>
        <w:numPr>
          <w:ilvl w:val="0"/>
          <w:numId w:val="1"/>
        </w:numPr>
        <w:spacing w:line="480" w:lineRule="auto"/>
        <w:jc w:val="both"/>
        <w:rPr>
          <w:rFonts w:ascii="Times New Roman" w:hAnsi="Times New Roman" w:cs="Times New Roman"/>
          <w:sz w:val="24"/>
          <w:szCs w:val="24"/>
        </w:rPr>
      </w:pPr>
      <w:r w:rsidRPr="00E641CE">
        <w:rPr>
          <w:rFonts w:ascii="Times New Roman" w:hAnsi="Times New Roman" w:cs="Times New Roman"/>
          <w:sz w:val="24"/>
          <w:szCs w:val="24"/>
        </w:rPr>
        <w:lastRenderedPageBreak/>
        <w:t>El grado Correlacional, donde permitía las variables más parecidas se obtuvo entre la edad y cuanto está dispuesto a pagar  con un grado de 0,588.</w:t>
      </w:r>
    </w:p>
    <w:p w:rsidR="00374BC6" w:rsidRPr="00374BC6" w:rsidRDefault="00374BC6" w:rsidP="00374BC6">
      <w:pPr>
        <w:pStyle w:val="NormalWeb"/>
        <w:numPr>
          <w:ilvl w:val="0"/>
          <w:numId w:val="1"/>
        </w:numPr>
        <w:shd w:val="clear" w:color="auto" w:fill="FFFFFF"/>
        <w:spacing w:before="0" w:beforeAutospacing="0" w:after="390" w:afterAutospacing="0" w:line="480" w:lineRule="auto"/>
        <w:jc w:val="both"/>
        <w:textAlignment w:val="baseline"/>
      </w:pPr>
      <w:r w:rsidRPr="00374BC6">
        <w:t>En conclu</w:t>
      </w:r>
      <w:r>
        <w:t xml:space="preserve">sión general de este proyecto investigativo sobre el diseño artesanal y su influencia en la comercialización </w:t>
      </w:r>
      <w:r w:rsidR="008924BF">
        <w:t xml:space="preserve">es que se muestran </w:t>
      </w:r>
      <w:r>
        <w:t>motivos suficientes para el impulso de innovaci</w:t>
      </w:r>
      <w:r w:rsidR="008924BF">
        <w:t>ón en los diseños del producto, puesto que genera un valor agregado atractivo para el extranjero.</w:t>
      </w:r>
    </w:p>
    <w:p w:rsidR="00201275" w:rsidRDefault="00201275" w:rsidP="00850172">
      <w:pPr>
        <w:spacing w:line="480" w:lineRule="auto"/>
        <w:jc w:val="center"/>
        <w:rPr>
          <w:rFonts w:ascii="Times New Roman" w:hAnsi="Times New Roman" w:cs="Times New Roman"/>
          <w:b/>
          <w:sz w:val="24"/>
          <w:szCs w:val="24"/>
        </w:rPr>
      </w:pPr>
    </w:p>
    <w:p w:rsidR="00201275" w:rsidRDefault="00201275" w:rsidP="00850172">
      <w:pPr>
        <w:spacing w:line="480" w:lineRule="auto"/>
        <w:jc w:val="center"/>
        <w:rPr>
          <w:rFonts w:ascii="Times New Roman" w:hAnsi="Times New Roman" w:cs="Times New Roman"/>
          <w:b/>
          <w:sz w:val="24"/>
          <w:szCs w:val="24"/>
        </w:rPr>
      </w:pPr>
    </w:p>
    <w:p w:rsidR="00201275" w:rsidRDefault="00201275" w:rsidP="00850172">
      <w:pPr>
        <w:spacing w:line="480" w:lineRule="auto"/>
        <w:jc w:val="center"/>
        <w:rPr>
          <w:rFonts w:ascii="Times New Roman" w:hAnsi="Times New Roman" w:cs="Times New Roman"/>
          <w:b/>
          <w:sz w:val="24"/>
          <w:szCs w:val="24"/>
        </w:rPr>
      </w:pPr>
    </w:p>
    <w:p w:rsidR="00201275" w:rsidRDefault="00201275" w:rsidP="00850172">
      <w:pPr>
        <w:spacing w:line="480" w:lineRule="auto"/>
        <w:jc w:val="center"/>
        <w:rPr>
          <w:rFonts w:ascii="Times New Roman" w:hAnsi="Times New Roman" w:cs="Times New Roman"/>
          <w:b/>
          <w:sz w:val="24"/>
          <w:szCs w:val="24"/>
        </w:rPr>
      </w:pPr>
    </w:p>
    <w:p w:rsidR="008924BF" w:rsidRDefault="008924BF" w:rsidP="00850172">
      <w:pPr>
        <w:spacing w:line="480" w:lineRule="auto"/>
        <w:jc w:val="center"/>
        <w:rPr>
          <w:rFonts w:ascii="Times New Roman" w:hAnsi="Times New Roman" w:cs="Times New Roman"/>
          <w:b/>
          <w:sz w:val="24"/>
          <w:szCs w:val="24"/>
        </w:rPr>
      </w:pPr>
    </w:p>
    <w:p w:rsidR="008924BF" w:rsidRDefault="008924BF" w:rsidP="00850172">
      <w:pPr>
        <w:spacing w:line="480" w:lineRule="auto"/>
        <w:jc w:val="center"/>
        <w:rPr>
          <w:rFonts w:ascii="Times New Roman" w:hAnsi="Times New Roman" w:cs="Times New Roman"/>
          <w:b/>
          <w:sz w:val="24"/>
          <w:szCs w:val="24"/>
        </w:rPr>
      </w:pPr>
    </w:p>
    <w:p w:rsidR="00D841FF" w:rsidRDefault="00D841FF" w:rsidP="00850172">
      <w:pPr>
        <w:spacing w:line="480" w:lineRule="auto"/>
        <w:jc w:val="center"/>
        <w:rPr>
          <w:rFonts w:ascii="Times New Roman" w:hAnsi="Times New Roman" w:cs="Times New Roman"/>
          <w:b/>
          <w:sz w:val="24"/>
          <w:szCs w:val="24"/>
        </w:rPr>
      </w:pPr>
    </w:p>
    <w:p w:rsidR="00D841FF" w:rsidRDefault="00D841FF" w:rsidP="00850172">
      <w:pPr>
        <w:spacing w:line="480" w:lineRule="auto"/>
        <w:jc w:val="center"/>
        <w:rPr>
          <w:rFonts w:ascii="Times New Roman" w:hAnsi="Times New Roman" w:cs="Times New Roman"/>
          <w:b/>
          <w:sz w:val="24"/>
          <w:szCs w:val="24"/>
        </w:rPr>
      </w:pPr>
    </w:p>
    <w:p w:rsidR="00D841FF" w:rsidRDefault="00D841FF" w:rsidP="00850172">
      <w:pPr>
        <w:spacing w:line="480" w:lineRule="auto"/>
        <w:jc w:val="center"/>
        <w:rPr>
          <w:rFonts w:ascii="Times New Roman" w:hAnsi="Times New Roman" w:cs="Times New Roman"/>
          <w:b/>
          <w:sz w:val="24"/>
          <w:szCs w:val="24"/>
        </w:rPr>
      </w:pPr>
    </w:p>
    <w:p w:rsidR="00D841FF" w:rsidRDefault="00D841FF" w:rsidP="00850172">
      <w:pPr>
        <w:spacing w:line="480" w:lineRule="auto"/>
        <w:jc w:val="center"/>
        <w:rPr>
          <w:rFonts w:ascii="Times New Roman" w:hAnsi="Times New Roman" w:cs="Times New Roman"/>
          <w:b/>
          <w:sz w:val="24"/>
          <w:szCs w:val="24"/>
        </w:rPr>
      </w:pPr>
    </w:p>
    <w:p w:rsidR="00D841FF" w:rsidRDefault="00D841FF" w:rsidP="00850172">
      <w:pPr>
        <w:spacing w:line="480" w:lineRule="auto"/>
        <w:jc w:val="center"/>
        <w:rPr>
          <w:rFonts w:ascii="Times New Roman" w:hAnsi="Times New Roman" w:cs="Times New Roman"/>
          <w:b/>
          <w:sz w:val="24"/>
          <w:szCs w:val="24"/>
        </w:rPr>
      </w:pPr>
    </w:p>
    <w:p w:rsidR="00D841FF" w:rsidRDefault="00D841FF" w:rsidP="00850172">
      <w:pPr>
        <w:spacing w:line="480" w:lineRule="auto"/>
        <w:jc w:val="center"/>
        <w:rPr>
          <w:rFonts w:ascii="Times New Roman" w:hAnsi="Times New Roman" w:cs="Times New Roman"/>
          <w:b/>
          <w:sz w:val="24"/>
          <w:szCs w:val="24"/>
        </w:rPr>
      </w:pPr>
    </w:p>
    <w:p w:rsidR="001F3B4E" w:rsidRPr="00E10003" w:rsidRDefault="00850172" w:rsidP="00850172">
      <w:pPr>
        <w:spacing w:line="480" w:lineRule="auto"/>
        <w:jc w:val="center"/>
        <w:rPr>
          <w:rFonts w:ascii="Times New Roman" w:hAnsi="Times New Roman" w:cs="Times New Roman"/>
          <w:b/>
          <w:sz w:val="24"/>
          <w:szCs w:val="24"/>
        </w:rPr>
      </w:pPr>
      <w:r w:rsidRPr="00E10003">
        <w:rPr>
          <w:rFonts w:ascii="Times New Roman" w:hAnsi="Times New Roman" w:cs="Times New Roman"/>
          <w:b/>
          <w:sz w:val="24"/>
          <w:szCs w:val="24"/>
        </w:rPr>
        <w:lastRenderedPageBreak/>
        <w:t>LISTA DE REFERENCIA</w:t>
      </w:r>
    </w:p>
    <w:p w:rsidR="00850172" w:rsidRPr="00D1730E" w:rsidRDefault="00850172" w:rsidP="00D1730E">
      <w:pPr>
        <w:spacing w:line="480" w:lineRule="auto"/>
        <w:jc w:val="both"/>
        <w:rPr>
          <w:rFonts w:ascii="Times New Roman" w:hAnsi="Times New Roman" w:cs="Times New Roman"/>
          <w:sz w:val="24"/>
          <w:szCs w:val="24"/>
        </w:rPr>
      </w:pPr>
    </w:p>
    <w:p w:rsidR="00850172" w:rsidRPr="00D1730E" w:rsidRDefault="00850172" w:rsidP="00D1730E">
      <w:pPr>
        <w:spacing w:line="480" w:lineRule="auto"/>
        <w:jc w:val="both"/>
        <w:rPr>
          <w:rFonts w:ascii="Times New Roman" w:hAnsi="Times New Roman" w:cs="Times New Roman"/>
          <w:sz w:val="24"/>
          <w:szCs w:val="24"/>
        </w:rPr>
      </w:pPr>
    </w:p>
    <w:p w:rsidR="001A2F4A" w:rsidRPr="00D1730E" w:rsidRDefault="00B83FB5" w:rsidP="00764B48">
      <w:pPr>
        <w:pStyle w:val="Prrafodelista"/>
        <w:numPr>
          <w:ilvl w:val="0"/>
          <w:numId w:val="8"/>
        </w:num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Toro, Amelia. </w:t>
      </w:r>
      <w:r w:rsidR="00B73E38">
        <w:rPr>
          <w:rFonts w:ascii="Times New Roman" w:hAnsi="Times New Roman" w:cs="Times New Roman"/>
          <w:sz w:val="24"/>
          <w:szCs w:val="24"/>
        </w:rPr>
        <w:t>(</w:t>
      </w:r>
      <w:r>
        <w:rPr>
          <w:rFonts w:ascii="Times New Roman" w:hAnsi="Times New Roman" w:cs="Times New Roman"/>
          <w:sz w:val="24"/>
          <w:szCs w:val="24"/>
        </w:rPr>
        <w:t>2013</w:t>
      </w:r>
      <w:r w:rsidR="00B73E38">
        <w:rPr>
          <w:rFonts w:ascii="Times New Roman" w:hAnsi="Times New Roman" w:cs="Times New Roman"/>
          <w:sz w:val="24"/>
          <w:szCs w:val="24"/>
        </w:rPr>
        <w:t>)</w:t>
      </w:r>
      <w:r>
        <w:rPr>
          <w:rFonts w:ascii="Times New Roman" w:hAnsi="Times New Roman" w:cs="Times New Roman"/>
          <w:sz w:val="24"/>
          <w:szCs w:val="24"/>
        </w:rPr>
        <w:t>. Misión de la boutique Amelia Toro.</w:t>
      </w:r>
      <w:r w:rsidR="001A2F4A" w:rsidRPr="00D1730E">
        <w:rPr>
          <w:rFonts w:ascii="Times New Roman" w:hAnsi="Times New Roman" w:cs="Times New Roman"/>
          <w:sz w:val="24"/>
          <w:szCs w:val="24"/>
        </w:rPr>
        <w:t xml:space="preserve"> </w:t>
      </w:r>
      <w:r>
        <w:rPr>
          <w:rFonts w:ascii="Times New Roman" w:hAnsi="Times New Roman" w:cs="Times New Roman"/>
          <w:sz w:val="24"/>
          <w:szCs w:val="24"/>
        </w:rPr>
        <w:t xml:space="preserve">Recuperado por </w:t>
      </w:r>
      <w:r w:rsidR="001A2F4A" w:rsidRPr="00D1730E">
        <w:rPr>
          <w:rFonts w:ascii="Times New Roman" w:hAnsi="Times New Roman" w:cs="Times New Roman"/>
          <w:sz w:val="24"/>
          <w:szCs w:val="24"/>
        </w:rPr>
        <w:t>http://ameliatoro.com/SA/index.php/es/mision</w:t>
      </w:r>
      <w:r w:rsidR="00B73E38">
        <w:rPr>
          <w:rFonts w:ascii="Times New Roman" w:hAnsi="Times New Roman" w:cs="Times New Roman"/>
          <w:sz w:val="24"/>
          <w:szCs w:val="24"/>
        </w:rPr>
        <w:t>.</w:t>
      </w:r>
    </w:p>
    <w:p w:rsidR="0062517B" w:rsidRPr="00D1730E" w:rsidRDefault="0062517B" w:rsidP="00764B48">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 xml:space="preserve">Aroca Araujo, Armando. </w:t>
      </w:r>
      <w:r w:rsidR="00B73E38">
        <w:rPr>
          <w:rFonts w:ascii="Times New Roman" w:hAnsi="Times New Roman" w:cs="Times New Roman"/>
          <w:sz w:val="24"/>
          <w:szCs w:val="24"/>
        </w:rPr>
        <w:t>(</w:t>
      </w:r>
      <w:r w:rsidR="00B83FB5">
        <w:rPr>
          <w:rFonts w:ascii="Times New Roman" w:hAnsi="Times New Roman" w:cs="Times New Roman"/>
          <w:sz w:val="24"/>
          <w:szCs w:val="24"/>
        </w:rPr>
        <w:t>2008</w:t>
      </w:r>
      <w:r w:rsidR="00B73E38">
        <w:rPr>
          <w:rFonts w:ascii="Times New Roman" w:hAnsi="Times New Roman" w:cs="Times New Roman"/>
          <w:sz w:val="24"/>
          <w:szCs w:val="24"/>
        </w:rPr>
        <w:t>)</w:t>
      </w:r>
      <w:r w:rsidR="00B83FB5">
        <w:rPr>
          <w:rFonts w:ascii="Times New Roman" w:hAnsi="Times New Roman" w:cs="Times New Roman"/>
          <w:sz w:val="24"/>
          <w:szCs w:val="24"/>
        </w:rPr>
        <w:t xml:space="preserve">. </w:t>
      </w:r>
      <w:r w:rsidRPr="00D1730E">
        <w:rPr>
          <w:rFonts w:ascii="Times New Roman" w:hAnsi="Times New Roman" w:cs="Times New Roman"/>
          <w:sz w:val="24"/>
          <w:szCs w:val="24"/>
        </w:rPr>
        <w:t>pensamiento geométric</w:t>
      </w:r>
      <w:r w:rsidR="00B83FB5">
        <w:rPr>
          <w:rFonts w:ascii="Times New Roman" w:hAnsi="Times New Roman" w:cs="Times New Roman"/>
          <w:sz w:val="24"/>
          <w:szCs w:val="24"/>
        </w:rPr>
        <w:t xml:space="preserve">o en las mochilas </w:t>
      </w:r>
      <w:proofErr w:type="spellStart"/>
      <w:r w:rsidR="00B83FB5">
        <w:rPr>
          <w:rFonts w:ascii="Times New Roman" w:hAnsi="Times New Roman" w:cs="Times New Roman"/>
          <w:sz w:val="24"/>
          <w:szCs w:val="24"/>
        </w:rPr>
        <w:t>Arhuacas</w:t>
      </w:r>
      <w:proofErr w:type="spellEnd"/>
      <w:r w:rsidR="00B83FB5">
        <w:rPr>
          <w:rFonts w:ascii="Times New Roman" w:hAnsi="Times New Roman" w:cs="Times New Roman"/>
          <w:sz w:val="24"/>
          <w:szCs w:val="24"/>
        </w:rPr>
        <w:t>.</w:t>
      </w:r>
      <w:r w:rsidRPr="00D1730E">
        <w:rPr>
          <w:rFonts w:ascii="Times New Roman" w:hAnsi="Times New Roman" w:cs="Times New Roman"/>
          <w:sz w:val="24"/>
          <w:szCs w:val="24"/>
        </w:rPr>
        <w:t xml:space="preserve"> Recuperado por http://www.scielo.org.co/scielo.php?script=sci_arttext&amp;pid=S0123-42262008000200009</w:t>
      </w:r>
      <w:r w:rsidR="00B73E38">
        <w:rPr>
          <w:rFonts w:ascii="Times New Roman" w:hAnsi="Times New Roman" w:cs="Times New Roman"/>
          <w:sz w:val="24"/>
          <w:szCs w:val="24"/>
        </w:rPr>
        <w:t>.</w:t>
      </w:r>
    </w:p>
    <w:p w:rsidR="00575C02" w:rsidRPr="00D1730E" w:rsidRDefault="00575C02" w:rsidP="00045A7C">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 xml:space="preserve">Artesanías de Colombia. </w:t>
      </w:r>
      <w:r w:rsidR="00B73E38">
        <w:rPr>
          <w:rFonts w:ascii="Times New Roman" w:hAnsi="Times New Roman" w:cs="Times New Roman"/>
          <w:sz w:val="24"/>
          <w:szCs w:val="24"/>
        </w:rPr>
        <w:t>(</w:t>
      </w:r>
      <w:r w:rsidR="00B83FB5">
        <w:rPr>
          <w:rFonts w:ascii="Times New Roman" w:hAnsi="Times New Roman" w:cs="Times New Roman"/>
          <w:sz w:val="24"/>
          <w:szCs w:val="24"/>
        </w:rPr>
        <w:t>2014</w:t>
      </w:r>
      <w:r w:rsidR="00B73E38">
        <w:rPr>
          <w:rFonts w:ascii="Times New Roman" w:hAnsi="Times New Roman" w:cs="Times New Roman"/>
          <w:sz w:val="24"/>
          <w:szCs w:val="24"/>
        </w:rPr>
        <w:t>)</w:t>
      </w:r>
      <w:r w:rsidR="00B83FB5">
        <w:rPr>
          <w:rFonts w:ascii="Times New Roman" w:hAnsi="Times New Roman" w:cs="Times New Roman"/>
          <w:sz w:val="24"/>
          <w:szCs w:val="24"/>
        </w:rPr>
        <w:t xml:space="preserve">. </w:t>
      </w:r>
      <w:r w:rsidRPr="00D1730E">
        <w:rPr>
          <w:rFonts w:ascii="Times New Roman" w:hAnsi="Times New Roman" w:cs="Times New Roman"/>
          <w:sz w:val="24"/>
          <w:szCs w:val="24"/>
        </w:rPr>
        <w:t xml:space="preserve">Artífices. </w:t>
      </w:r>
      <w:r w:rsidR="00B83FB5">
        <w:rPr>
          <w:rFonts w:ascii="Times New Roman" w:hAnsi="Times New Roman" w:cs="Times New Roman"/>
          <w:sz w:val="24"/>
          <w:szCs w:val="24"/>
        </w:rPr>
        <w:t xml:space="preserve">Edición 1. Ponencia artesanías de </w:t>
      </w:r>
      <w:r w:rsidR="00045A7C">
        <w:rPr>
          <w:rFonts w:ascii="Times New Roman" w:hAnsi="Times New Roman" w:cs="Times New Roman"/>
          <w:sz w:val="24"/>
          <w:szCs w:val="24"/>
        </w:rPr>
        <w:t>Colombia. Página</w:t>
      </w:r>
      <w:r w:rsidRPr="00D1730E">
        <w:rPr>
          <w:rFonts w:ascii="Times New Roman" w:hAnsi="Times New Roman" w:cs="Times New Roman"/>
          <w:sz w:val="24"/>
          <w:szCs w:val="24"/>
        </w:rPr>
        <w:t>22</w:t>
      </w:r>
      <w:r w:rsidR="001C5698">
        <w:rPr>
          <w:rFonts w:ascii="Times New Roman" w:hAnsi="Times New Roman" w:cs="Times New Roman"/>
          <w:sz w:val="24"/>
          <w:szCs w:val="24"/>
        </w:rPr>
        <w:t xml:space="preserve">. Recuperado por </w:t>
      </w:r>
      <w:r w:rsidR="00045A7C" w:rsidRPr="00045A7C">
        <w:rPr>
          <w:rFonts w:ascii="Times New Roman" w:hAnsi="Times New Roman" w:cs="Times New Roman"/>
          <w:sz w:val="24"/>
          <w:szCs w:val="24"/>
        </w:rPr>
        <w:t>http://artesaniasdecolombia.com.co/Documentos/Contenido/14835_revista_artifices-primera-edicion.pdf</w:t>
      </w:r>
      <w:r w:rsidRPr="00D1730E">
        <w:rPr>
          <w:rFonts w:ascii="Times New Roman" w:hAnsi="Times New Roman" w:cs="Times New Roman"/>
          <w:sz w:val="24"/>
          <w:szCs w:val="24"/>
        </w:rPr>
        <w:t>.</w:t>
      </w:r>
    </w:p>
    <w:p w:rsidR="00410667" w:rsidRPr="00D1730E" w:rsidRDefault="00410667" w:rsidP="00045A7C">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Artesanías de Colombia.</w:t>
      </w:r>
      <w:r w:rsidR="00913C87" w:rsidRPr="00D1730E">
        <w:rPr>
          <w:rFonts w:ascii="Times New Roman" w:hAnsi="Times New Roman" w:cs="Times New Roman"/>
          <w:sz w:val="24"/>
          <w:szCs w:val="24"/>
        </w:rPr>
        <w:t xml:space="preserve"> </w:t>
      </w:r>
      <w:r w:rsidR="00B73E38">
        <w:rPr>
          <w:rFonts w:ascii="Times New Roman" w:hAnsi="Times New Roman" w:cs="Times New Roman"/>
          <w:sz w:val="24"/>
          <w:szCs w:val="24"/>
        </w:rPr>
        <w:t>(</w:t>
      </w:r>
      <w:r w:rsidR="000A4F81">
        <w:rPr>
          <w:rFonts w:ascii="Times New Roman" w:hAnsi="Times New Roman" w:cs="Times New Roman"/>
          <w:sz w:val="24"/>
          <w:szCs w:val="24"/>
        </w:rPr>
        <w:t>2016</w:t>
      </w:r>
      <w:r w:rsidR="00B73E38">
        <w:rPr>
          <w:rFonts w:ascii="Times New Roman" w:hAnsi="Times New Roman" w:cs="Times New Roman"/>
          <w:sz w:val="24"/>
          <w:szCs w:val="24"/>
        </w:rPr>
        <w:t>)</w:t>
      </w:r>
      <w:r w:rsidR="000A4F81">
        <w:rPr>
          <w:rFonts w:ascii="Times New Roman" w:hAnsi="Times New Roman" w:cs="Times New Roman"/>
          <w:sz w:val="24"/>
          <w:szCs w:val="24"/>
        </w:rPr>
        <w:t xml:space="preserve">. </w:t>
      </w:r>
      <w:r w:rsidR="00913C87" w:rsidRPr="00D1730E">
        <w:rPr>
          <w:rFonts w:ascii="Times New Roman" w:hAnsi="Times New Roman" w:cs="Times New Roman"/>
          <w:sz w:val="24"/>
          <w:szCs w:val="24"/>
        </w:rPr>
        <w:t xml:space="preserve">Diseño </w:t>
      </w:r>
      <w:r w:rsidR="000A4F81">
        <w:rPr>
          <w:rFonts w:ascii="Times New Roman" w:hAnsi="Times New Roman" w:cs="Times New Roman"/>
          <w:sz w:val="24"/>
          <w:szCs w:val="24"/>
        </w:rPr>
        <w:t>y desarrollo del producto</w:t>
      </w:r>
      <w:r w:rsidR="001C5698">
        <w:rPr>
          <w:rFonts w:ascii="Times New Roman" w:hAnsi="Times New Roman" w:cs="Times New Roman"/>
          <w:sz w:val="24"/>
          <w:szCs w:val="24"/>
        </w:rPr>
        <w:t>.</w:t>
      </w:r>
      <w:r w:rsidR="00045A7C">
        <w:rPr>
          <w:rFonts w:ascii="Times New Roman" w:hAnsi="Times New Roman" w:cs="Times New Roman"/>
          <w:sz w:val="24"/>
          <w:szCs w:val="24"/>
        </w:rPr>
        <w:t xml:space="preserve"> Recuperado por </w:t>
      </w:r>
      <w:r w:rsidR="00045A7C" w:rsidRPr="00045A7C">
        <w:rPr>
          <w:rFonts w:ascii="Times New Roman" w:hAnsi="Times New Roman" w:cs="Times New Roman"/>
          <w:sz w:val="24"/>
          <w:szCs w:val="24"/>
        </w:rPr>
        <w:t>http://artesaniasdecolombia.com.co/PortalAC/General/template_index.jsf</w:t>
      </w:r>
      <w:r w:rsidR="00045A7C">
        <w:rPr>
          <w:rFonts w:ascii="Times New Roman" w:hAnsi="Times New Roman" w:cs="Times New Roman"/>
          <w:sz w:val="24"/>
          <w:szCs w:val="24"/>
        </w:rPr>
        <w:t>.</w:t>
      </w:r>
    </w:p>
    <w:p w:rsidR="00987108" w:rsidRPr="00D1730E" w:rsidRDefault="00987108" w:rsidP="00045A7C">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 xml:space="preserve">Artesanías de Colombia. </w:t>
      </w:r>
      <w:r w:rsidR="00B73E38">
        <w:rPr>
          <w:rFonts w:ascii="Times New Roman" w:hAnsi="Times New Roman" w:cs="Times New Roman"/>
          <w:sz w:val="24"/>
          <w:szCs w:val="24"/>
        </w:rPr>
        <w:t xml:space="preserve">(2013). </w:t>
      </w:r>
      <w:r w:rsidRPr="00D1730E">
        <w:rPr>
          <w:rFonts w:ascii="Times New Roman" w:hAnsi="Times New Roman" w:cs="Times New Roman"/>
          <w:sz w:val="24"/>
          <w:szCs w:val="24"/>
        </w:rPr>
        <w:t xml:space="preserve">Galería artesanal. Arte </w:t>
      </w:r>
      <w:proofErr w:type="spellStart"/>
      <w:r w:rsidRPr="00D1730E">
        <w:rPr>
          <w:rFonts w:ascii="Times New Roman" w:hAnsi="Times New Roman" w:cs="Times New Roman"/>
          <w:sz w:val="24"/>
          <w:szCs w:val="24"/>
        </w:rPr>
        <w:t>Mamakiwue</w:t>
      </w:r>
      <w:proofErr w:type="spellEnd"/>
      <w:r w:rsidR="001C5698">
        <w:rPr>
          <w:rFonts w:ascii="Times New Roman" w:hAnsi="Times New Roman" w:cs="Times New Roman"/>
          <w:sz w:val="24"/>
          <w:szCs w:val="24"/>
        </w:rPr>
        <w:t>.</w:t>
      </w:r>
      <w:r w:rsidR="00045A7C">
        <w:rPr>
          <w:rFonts w:ascii="Times New Roman" w:hAnsi="Times New Roman" w:cs="Times New Roman"/>
          <w:sz w:val="24"/>
          <w:szCs w:val="24"/>
        </w:rPr>
        <w:t xml:space="preserve"> Recuperado por</w:t>
      </w:r>
      <w:r w:rsidR="00045A7C" w:rsidRPr="00045A7C">
        <w:t xml:space="preserve"> </w:t>
      </w:r>
      <w:r w:rsidR="00045A7C" w:rsidRPr="00045A7C">
        <w:rPr>
          <w:rFonts w:ascii="Times New Roman" w:hAnsi="Times New Roman" w:cs="Times New Roman"/>
          <w:sz w:val="24"/>
          <w:szCs w:val="24"/>
        </w:rPr>
        <w:t>http://artesaniasdecolombia.com.co/PortalAC/General/template_index.jsf</w:t>
      </w:r>
      <w:r w:rsidR="00AE0B90" w:rsidRPr="00D1730E">
        <w:rPr>
          <w:rFonts w:ascii="Times New Roman" w:hAnsi="Times New Roman" w:cs="Times New Roman"/>
          <w:sz w:val="24"/>
          <w:szCs w:val="24"/>
        </w:rPr>
        <w:t>.</w:t>
      </w:r>
    </w:p>
    <w:p w:rsidR="00AE0B90" w:rsidRPr="00D1730E" w:rsidRDefault="00AE0B90" w:rsidP="00045A7C">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Artesanías de Colombia</w:t>
      </w:r>
      <w:r w:rsidR="00045A7C">
        <w:rPr>
          <w:rFonts w:ascii="Times New Roman" w:hAnsi="Times New Roman" w:cs="Times New Roman"/>
          <w:sz w:val="24"/>
          <w:szCs w:val="24"/>
        </w:rPr>
        <w:t xml:space="preserve"> </w:t>
      </w:r>
      <w:r w:rsidR="00B73E38">
        <w:rPr>
          <w:rFonts w:ascii="Times New Roman" w:hAnsi="Times New Roman" w:cs="Times New Roman"/>
          <w:sz w:val="24"/>
          <w:szCs w:val="24"/>
        </w:rPr>
        <w:t>(</w:t>
      </w:r>
      <w:r w:rsidR="00045A7C" w:rsidRPr="00045A7C">
        <w:rPr>
          <w:rFonts w:ascii="Times New Roman" w:hAnsi="Times New Roman" w:cs="Times New Roman"/>
          <w:sz w:val="24"/>
          <w:szCs w:val="24"/>
        </w:rPr>
        <w:t>2014</w:t>
      </w:r>
      <w:r w:rsidR="00B73E38">
        <w:rPr>
          <w:rFonts w:ascii="Times New Roman" w:hAnsi="Times New Roman" w:cs="Times New Roman"/>
          <w:sz w:val="24"/>
          <w:szCs w:val="24"/>
        </w:rPr>
        <w:t>)</w:t>
      </w:r>
      <w:r w:rsidRPr="00D1730E">
        <w:rPr>
          <w:rFonts w:ascii="Times New Roman" w:hAnsi="Times New Roman" w:cs="Times New Roman"/>
          <w:sz w:val="24"/>
          <w:szCs w:val="24"/>
        </w:rPr>
        <w:t xml:space="preserve">. La mochila </w:t>
      </w:r>
      <w:proofErr w:type="spellStart"/>
      <w:r w:rsidRPr="00D1730E">
        <w:rPr>
          <w:rFonts w:ascii="Times New Roman" w:hAnsi="Times New Roman" w:cs="Times New Roman"/>
          <w:sz w:val="24"/>
          <w:szCs w:val="24"/>
        </w:rPr>
        <w:t>Kamkuama</w:t>
      </w:r>
      <w:proofErr w:type="spellEnd"/>
      <w:r w:rsidRPr="00D1730E">
        <w:rPr>
          <w:rFonts w:ascii="Times New Roman" w:hAnsi="Times New Roman" w:cs="Times New Roman"/>
          <w:sz w:val="24"/>
          <w:szCs w:val="24"/>
        </w:rPr>
        <w:t xml:space="preserve"> una expresión artesanal</w:t>
      </w:r>
      <w:r w:rsidR="001C5698">
        <w:rPr>
          <w:rFonts w:ascii="Times New Roman" w:hAnsi="Times New Roman" w:cs="Times New Roman"/>
          <w:sz w:val="24"/>
          <w:szCs w:val="24"/>
        </w:rPr>
        <w:t>.</w:t>
      </w:r>
      <w:r w:rsidR="00045A7C">
        <w:rPr>
          <w:rFonts w:ascii="Times New Roman" w:hAnsi="Times New Roman" w:cs="Times New Roman"/>
          <w:sz w:val="24"/>
          <w:szCs w:val="24"/>
        </w:rPr>
        <w:t xml:space="preserve"> Recuperado por </w:t>
      </w:r>
      <w:r w:rsidR="00045A7C" w:rsidRPr="00045A7C">
        <w:rPr>
          <w:rFonts w:ascii="Times New Roman" w:hAnsi="Times New Roman" w:cs="Times New Roman"/>
          <w:sz w:val="24"/>
          <w:szCs w:val="24"/>
        </w:rPr>
        <w:t>http://www.artesaniasdecolombia.com.co/PortalAC/C_noticias/la-mochila-kankuama-una-expresion-artesanal_5200</w:t>
      </w:r>
      <w:r w:rsidRPr="00D1730E">
        <w:rPr>
          <w:rFonts w:ascii="Times New Roman" w:hAnsi="Times New Roman" w:cs="Times New Roman"/>
          <w:sz w:val="24"/>
          <w:szCs w:val="24"/>
        </w:rPr>
        <w:t>.</w:t>
      </w:r>
    </w:p>
    <w:p w:rsidR="00045A7C" w:rsidRDefault="00AE0B90" w:rsidP="00045A7C">
      <w:pPr>
        <w:pStyle w:val="Prrafodelista"/>
        <w:numPr>
          <w:ilvl w:val="0"/>
          <w:numId w:val="8"/>
        </w:numPr>
        <w:spacing w:line="480" w:lineRule="auto"/>
        <w:jc w:val="both"/>
        <w:rPr>
          <w:rFonts w:ascii="Times New Roman" w:hAnsi="Times New Roman" w:cs="Times New Roman"/>
          <w:sz w:val="24"/>
          <w:szCs w:val="24"/>
        </w:rPr>
      </w:pPr>
      <w:r w:rsidRPr="00045A7C">
        <w:rPr>
          <w:rFonts w:ascii="Times New Roman" w:hAnsi="Times New Roman" w:cs="Times New Roman"/>
          <w:sz w:val="24"/>
          <w:szCs w:val="24"/>
        </w:rPr>
        <w:lastRenderedPageBreak/>
        <w:t>Artesanías de Colombia</w:t>
      </w:r>
      <w:r w:rsidR="00B73E38">
        <w:rPr>
          <w:rFonts w:ascii="Times New Roman" w:hAnsi="Times New Roman" w:cs="Times New Roman"/>
          <w:sz w:val="24"/>
          <w:szCs w:val="24"/>
        </w:rPr>
        <w:t>.</w:t>
      </w:r>
      <w:r w:rsidR="00045A7C" w:rsidRPr="00045A7C">
        <w:rPr>
          <w:rFonts w:ascii="Times New Roman" w:hAnsi="Times New Roman" w:cs="Times New Roman"/>
          <w:sz w:val="24"/>
          <w:szCs w:val="24"/>
        </w:rPr>
        <w:t xml:space="preserve"> </w:t>
      </w:r>
      <w:r w:rsidR="00B73E38">
        <w:rPr>
          <w:rFonts w:ascii="Times New Roman" w:hAnsi="Times New Roman" w:cs="Times New Roman"/>
          <w:sz w:val="24"/>
          <w:szCs w:val="24"/>
        </w:rPr>
        <w:t>(</w:t>
      </w:r>
      <w:r w:rsidR="00045A7C" w:rsidRPr="00045A7C">
        <w:rPr>
          <w:rFonts w:ascii="Times New Roman" w:hAnsi="Times New Roman" w:cs="Times New Roman"/>
          <w:sz w:val="24"/>
          <w:szCs w:val="24"/>
        </w:rPr>
        <w:t>2014</w:t>
      </w:r>
      <w:r w:rsidR="00B73E38">
        <w:rPr>
          <w:rFonts w:ascii="Times New Roman" w:hAnsi="Times New Roman" w:cs="Times New Roman"/>
          <w:sz w:val="24"/>
          <w:szCs w:val="24"/>
        </w:rPr>
        <w:t>)</w:t>
      </w:r>
      <w:r w:rsidR="00045A7C" w:rsidRPr="00045A7C">
        <w:rPr>
          <w:rFonts w:ascii="Times New Roman" w:hAnsi="Times New Roman" w:cs="Times New Roman"/>
          <w:sz w:val="24"/>
          <w:szCs w:val="24"/>
        </w:rPr>
        <w:t xml:space="preserve">. </w:t>
      </w:r>
      <w:r w:rsidRPr="00045A7C">
        <w:rPr>
          <w:rFonts w:ascii="Times New Roman" w:hAnsi="Times New Roman" w:cs="Times New Roman"/>
          <w:sz w:val="24"/>
          <w:szCs w:val="24"/>
        </w:rPr>
        <w:t>La mochila, una tradición colombiana.</w:t>
      </w:r>
      <w:r w:rsidR="00045A7C">
        <w:rPr>
          <w:rFonts w:ascii="Times New Roman" w:hAnsi="Times New Roman" w:cs="Times New Roman"/>
          <w:sz w:val="24"/>
          <w:szCs w:val="24"/>
        </w:rPr>
        <w:t xml:space="preserve"> Recuperado por</w:t>
      </w:r>
      <w:r w:rsidR="00045A7C" w:rsidRPr="00045A7C">
        <w:t xml:space="preserve"> </w:t>
      </w:r>
      <w:hyperlink r:id="rId55" w:history="1">
        <w:r w:rsidR="00045A7C" w:rsidRPr="001C5698">
          <w:rPr>
            <w:rStyle w:val="Hipervnculo"/>
            <w:rFonts w:ascii="Times New Roman" w:hAnsi="Times New Roman" w:cs="Times New Roman"/>
            <w:color w:val="auto"/>
            <w:sz w:val="24"/>
            <w:szCs w:val="24"/>
            <w:u w:val="none"/>
          </w:rPr>
          <w:t>http://www.artesaniasdecolombia.com.co/PortalAC/C_noticias/la-mochila-una-tradicion-colombiana_4980</w:t>
        </w:r>
      </w:hyperlink>
      <w:r w:rsidR="001C5698">
        <w:rPr>
          <w:rStyle w:val="Hipervnculo"/>
          <w:rFonts w:ascii="Times New Roman" w:hAnsi="Times New Roman" w:cs="Times New Roman"/>
          <w:color w:val="auto"/>
          <w:sz w:val="24"/>
          <w:szCs w:val="24"/>
          <w:u w:val="none"/>
        </w:rPr>
        <w:t>.</w:t>
      </w:r>
    </w:p>
    <w:p w:rsidR="00045A7C" w:rsidRDefault="00045A7C" w:rsidP="00A54332">
      <w:pPr>
        <w:pStyle w:val="Prrafodelista"/>
        <w:numPr>
          <w:ilvl w:val="0"/>
          <w:numId w:val="8"/>
        </w:numPr>
        <w:spacing w:line="480" w:lineRule="auto"/>
        <w:rPr>
          <w:rFonts w:ascii="Times New Roman" w:hAnsi="Times New Roman" w:cs="Times New Roman"/>
          <w:sz w:val="24"/>
          <w:szCs w:val="24"/>
        </w:rPr>
      </w:pPr>
      <w:r w:rsidRPr="00045A7C">
        <w:rPr>
          <w:rFonts w:ascii="Times New Roman" w:hAnsi="Times New Roman" w:cs="Times New Roman"/>
          <w:sz w:val="24"/>
          <w:szCs w:val="24"/>
        </w:rPr>
        <w:t xml:space="preserve"> </w:t>
      </w:r>
      <w:r w:rsidR="00E84039" w:rsidRPr="00045A7C">
        <w:rPr>
          <w:rFonts w:ascii="Times New Roman" w:hAnsi="Times New Roman" w:cs="Times New Roman"/>
          <w:sz w:val="24"/>
          <w:szCs w:val="24"/>
        </w:rPr>
        <w:t>Artesanías de Colombia</w:t>
      </w:r>
      <w:r w:rsidR="00B73E38">
        <w:rPr>
          <w:rFonts w:ascii="Times New Roman" w:hAnsi="Times New Roman" w:cs="Times New Roman"/>
          <w:sz w:val="24"/>
          <w:szCs w:val="24"/>
        </w:rPr>
        <w:t>. (</w:t>
      </w:r>
      <w:r w:rsidRPr="00045A7C">
        <w:rPr>
          <w:rFonts w:ascii="Times New Roman" w:hAnsi="Times New Roman" w:cs="Times New Roman"/>
          <w:sz w:val="24"/>
          <w:szCs w:val="24"/>
        </w:rPr>
        <w:t>2014</w:t>
      </w:r>
      <w:r w:rsidR="00B73E38">
        <w:rPr>
          <w:rFonts w:ascii="Times New Roman" w:hAnsi="Times New Roman" w:cs="Times New Roman"/>
          <w:sz w:val="24"/>
          <w:szCs w:val="24"/>
        </w:rPr>
        <w:t>)</w:t>
      </w:r>
      <w:r w:rsidR="00E84039" w:rsidRPr="00045A7C">
        <w:rPr>
          <w:rFonts w:ascii="Times New Roman" w:hAnsi="Times New Roman" w:cs="Times New Roman"/>
          <w:sz w:val="24"/>
          <w:szCs w:val="24"/>
        </w:rPr>
        <w:t xml:space="preserve">. La mochila </w:t>
      </w:r>
      <w:proofErr w:type="spellStart"/>
      <w:r w:rsidR="00E84039" w:rsidRPr="00045A7C">
        <w:rPr>
          <w:rFonts w:ascii="Times New Roman" w:hAnsi="Times New Roman" w:cs="Times New Roman"/>
          <w:sz w:val="24"/>
          <w:szCs w:val="24"/>
        </w:rPr>
        <w:t>Wayúu</w:t>
      </w:r>
      <w:proofErr w:type="spellEnd"/>
      <w:r w:rsidR="00E84039" w:rsidRPr="00045A7C">
        <w:rPr>
          <w:rFonts w:ascii="Times New Roman" w:hAnsi="Times New Roman" w:cs="Times New Roman"/>
          <w:sz w:val="24"/>
          <w:szCs w:val="24"/>
        </w:rPr>
        <w:t>, parte de la tradición de Colombia</w:t>
      </w:r>
      <w:r w:rsidR="001C5698">
        <w:rPr>
          <w:rFonts w:ascii="Times New Roman" w:hAnsi="Times New Roman" w:cs="Times New Roman"/>
          <w:sz w:val="24"/>
          <w:szCs w:val="24"/>
        </w:rPr>
        <w:t>.</w:t>
      </w:r>
      <w:r w:rsidR="00A54332">
        <w:rPr>
          <w:rFonts w:ascii="Times New Roman" w:hAnsi="Times New Roman" w:cs="Times New Roman"/>
          <w:sz w:val="24"/>
          <w:szCs w:val="24"/>
        </w:rPr>
        <w:t xml:space="preserve"> Recuperado </w:t>
      </w:r>
      <w:r>
        <w:rPr>
          <w:rFonts w:ascii="Times New Roman" w:hAnsi="Times New Roman" w:cs="Times New Roman"/>
          <w:sz w:val="24"/>
          <w:szCs w:val="24"/>
        </w:rPr>
        <w:t>por</w:t>
      </w:r>
      <w:r w:rsidR="001C5698">
        <w:rPr>
          <w:rFonts w:ascii="Times New Roman" w:hAnsi="Times New Roman" w:cs="Times New Roman"/>
          <w:sz w:val="24"/>
          <w:szCs w:val="24"/>
        </w:rPr>
        <w:t xml:space="preserve"> </w:t>
      </w:r>
      <w:r w:rsidRPr="00045A7C">
        <w:rPr>
          <w:rFonts w:ascii="Times New Roman" w:hAnsi="Times New Roman" w:cs="Times New Roman"/>
          <w:sz w:val="24"/>
          <w:szCs w:val="24"/>
        </w:rPr>
        <w:t>http://www.artesaniasdecolombia.com.co:8080/PortalAC/Contenido/ListaTag.jsf?tag=Cultura</w:t>
      </w:r>
      <w:r w:rsidR="00B73E38">
        <w:rPr>
          <w:rFonts w:ascii="Times New Roman" w:hAnsi="Times New Roman" w:cs="Times New Roman"/>
          <w:sz w:val="24"/>
          <w:szCs w:val="24"/>
        </w:rPr>
        <w:t>.</w:t>
      </w:r>
      <w:r>
        <w:rPr>
          <w:rFonts w:ascii="Times New Roman" w:hAnsi="Times New Roman" w:cs="Times New Roman"/>
          <w:sz w:val="24"/>
          <w:szCs w:val="24"/>
        </w:rPr>
        <w:t xml:space="preserve"> </w:t>
      </w:r>
      <w:r w:rsidR="00E84039" w:rsidRPr="00045A7C">
        <w:rPr>
          <w:rFonts w:ascii="Times New Roman" w:hAnsi="Times New Roman" w:cs="Times New Roman"/>
          <w:sz w:val="24"/>
          <w:szCs w:val="24"/>
        </w:rPr>
        <w:t xml:space="preserve"> </w:t>
      </w:r>
    </w:p>
    <w:p w:rsidR="00F87BC4" w:rsidRPr="00045A7C" w:rsidRDefault="00F87BC4" w:rsidP="00A54332">
      <w:pPr>
        <w:pStyle w:val="Prrafodelista"/>
        <w:numPr>
          <w:ilvl w:val="0"/>
          <w:numId w:val="8"/>
        </w:numPr>
        <w:spacing w:line="480" w:lineRule="auto"/>
        <w:jc w:val="both"/>
        <w:rPr>
          <w:rFonts w:ascii="Times New Roman" w:hAnsi="Times New Roman" w:cs="Times New Roman"/>
          <w:sz w:val="24"/>
          <w:szCs w:val="24"/>
        </w:rPr>
      </w:pPr>
      <w:r w:rsidRPr="00045A7C">
        <w:rPr>
          <w:rFonts w:ascii="Times New Roman" w:hAnsi="Times New Roman" w:cs="Times New Roman"/>
          <w:sz w:val="24"/>
          <w:szCs w:val="24"/>
        </w:rPr>
        <w:t>Artesanías Colombia.</w:t>
      </w:r>
      <w:r w:rsidR="00A54332" w:rsidRPr="00A54332">
        <w:t xml:space="preserve"> </w:t>
      </w:r>
      <w:r w:rsidR="00B73E38">
        <w:t>(</w:t>
      </w:r>
      <w:r w:rsidR="00A54332" w:rsidRPr="00A54332">
        <w:rPr>
          <w:rFonts w:ascii="Times New Roman" w:hAnsi="Times New Roman" w:cs="Times New Roman"/>
          <w:sz w:val="24"/>
          <w:szCs w:val="24"/>
        </w:rPr>
        <w:t>1996</w:t>
      </w:r>
      <w:r w:rsidR="00B73E38">
        <w:rPr>
          <w:rFonts w:ascii="Times New Roman" w:hAnsi="Times New Roman" w:cs="Times New Roman"/>
          <w:sz w:val="24"/>
          <w:szCs w:val="24"/>
        </w:rPr>
        <w:t>)</w:t>
      </w:r>
      <w:r w:rsidR="00A54332">
        <w:rPr>
          <w:rFonts w:ascii="Times New Roman" w:hAnsi="Times New Roman" w:cs="Times New Roman"/>
          <w:sz w:val="24"/>
          <w:szCs w:val="24"/>
        </w:rPr>
        <w:t>.</w:t>
      </w:r>
      <w:r w:rsidRPr="00045A7C">
        <w:rPr>
          <w:rFonts w:ascii="Times New Roman" w:hAnsi="Times New Roman" w:cs="Times New Roman"/>
          <w:sz w:val="24"/>
          <w:szCs w:val="24"/>
        </w:rPr>
        <w:t xml:space="preserve"> Lista</w:t>
      </w:r>
      <w:r w:rsidR="00786067" w:rsidRPr="00045A7C">
        <w:rPr>
          <w:rFonts w:ascii="Times New Roman" w:hAnsi="Times New Roman" w:cs="Times New Roman"/>
          <w:sz w:val="24"/>
          <w:szCs w:val="24"/>
        </w:rPr>
        <w:t xml:space="preserve">do de oficios </w:t>
      </w:r>
      <w:r w:rsidR="00A54332" w:rsidRPr="00045A7C">
        <w:rPr>
          <w:rFonts w:ascii="Times New Roman" w:hAnsi="Times New Roman" w:cs="Times New Roman"/>
          <w:sz w:val="24"/>
          <w:szCs w:val="24"/>
        </w:rPr>
        <w:t>artesanales.</w:t>
      </w:r>
      <w:r w:rsidR="00A54332">
        <w:rPr>
          <w:rFonts w:ascii="Times New Roman" w:hAnsi="Times New Roman" w:cs="Times New Roman"/>
          <w:sz w:val="24"/>
          <w:szCs w:val="24"/>
        </w:rPr>
        <w:t xml:space="preserve"> Recuperado por</w:t>
      </w:r>
      <w:r w:rsidR="00A54332" w:rsidRPr="00A54332">
        <w:t xml:space="preserve"> </w:t>
      </w:r>
      <w:r w:rsidR="00A54332" w:rsidRPr="00A54332">
        <w:rPr>
          <w:rFonts w:ascii="Times New Roman" w:hAnsi="Times New Roman" w:cs="Times New Roman"/>
          <w:sz w:val="24"/>
          <w:szCs w:val="24"/>
        </w:rPr>
        <w:t>http://www.huellasquetra</w:t>
      </w:r>
      <w:r w:rsidR="00A54332">
        <w:rPr>
          <w:rFonts w:ascii="Times New Roman" w:hAnsi="Times New Roman" w:cs="Times New Roman"/>
          <w:sz w:val="24"/>
          <w:szCs w:val="24"/>
        </w:rPr>
        <w:t>scienden.org/?gclid=Cj0KEQjw9IS</w:t>
      </w:r>
      <w:r w:rsidR="00A54332" w:rsidRPr="00A54332">
        <w:rPr>
          <w:rFonts w:ascii="Times New Roman" w:hAnsi="Times New Roman" w:cs="Times New Roman"/>
          <w:sz w:val="24"/>
          <w:szCs w:val="24"/>
        </w:rPr>
        <w:t>BRC4qZXagbLs6uMBEiQAYHBh-6B9K7FAbvUAMag1xKj-9JVv5JmaFWWgamSXNmq1Hj8aAlyA8P8HAQ</w:t>
      </w:r>
      <w:r w:rsidRPr="00045A7C">
        <w:rPr>
          <w:rFonts w:ascii="Times New Roman" w:hAnsi="Times New Roman" w:cs="Times New Roman"/>
          <w:sz w:val="24"/>
          <w:szCs w:val="24"/>
        </w:rPr>
        <w:t>.</w:t>
      </w:r>
    </w:p>
    <w:p w:rsidR="00786067" w:rsidRPr="00D1730E" w:rsidRDefault="00786067" w:rsidP="00A54332">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Artesanías de Colombia.</w:t>
      </w:r>
      <w:r w:rsidR="00A54332" w:rsidRPr="00A54332">
        <w:t xml:space="preserve"> </w:t>
      </w:r>
      <w:r w:rsidR="00B73E38">
        <w:t>(</w:t>
      </w:r>
      <w:r w:rsidR="00A54332" w:rsidRPr="00A54332">
        <w:rPr>
          <w:rFonts w:ascii="Times New Roman" w:hAnsi="Times New Roman" w:cs="Times New Roman"/>
          <w:sz w:val="24"/>
          <w:szCs w:val="24"/>
        </w:rPr>
        <w:t>2012</w:t>
      </w:r>
      <w:r w:rsidR="00B73E38">
        <w:rPr>
          <w:rFonts w:ascii="Times New Roman" w:hAnsi="Times New Roman" w:cs="Times New Roman"/>
          <w:sz w:val="24"/>
          <w:szCs w:val="24"/>
        </w:rPr>
        <w:t>)</w:t>
      </w:r>
      <w:r w:rsidR="00A54332">
        <w:rPr>
          <w:rFonts w:ascii="Times New Roman" w:hAnsi="Times New Roman" w:cs="Times New Roman"/>
          <w:sz w:val="24"/>
          <w:szCs w:val="24"/>
        </w:rPr>
        <w:t>.</w:t>
      </w:r>
      <w:r w:rsidRPr="00D1730E">
        <w:rPr>
          <w:rFonts w:ascii="Times New Roman" w:hAnsi="Times New Roman" w:cs="Times New Roman"/>
          <w:sz w:val="24"/>
          <w:szCs w:val="24"/>
        </w:rPr>
        <w:t xml:space="preserve"> </w:t>
      </w:r>
      <w:r w:rsidR="001C5698">
        <w:rPr>
          <w:rFonts w:ascii="Times New Roman" w:hAnsi="Times New Roman" w:cs="Times New Roman"/>
          <w:sz w:val="24"/>
          <w:szCs w:val="24"/>
        </w:rPr>
        <w:t>Normatividad que rige l</w:t>
      </w:r>
      <w:r w:rsidRPr="00D1730E">
        <w:rPr>
          <w:rFonts w:ascii="Times New Roman" w:hAnsi="Times New Roman" w:cs="Times New Roman"/>
          <w:sz w:val="24"/>
          <w:szCs w:val="24"/>
        </w:rPr>
        <w:t xml:space="preserve">a entidad. </w:t>
      </w:r>
      <w:r w:rsidR="001C5698">
        <w:rPr>
          <w:rFonts w:ascii="Times New Roman" w:hAnsi="Times New Roman" w:cs="Times New Roman"/>
          <w:sz w:val="24"/>
          <w:szCs w:val="24"/>
        </w:rPr>
        <w:t xml:space="preserve">Recuperado por </w:t>
      </w:r>
      <w:r w:rsidR="00A54332" w:rsidRPr="00A54332">
        <w:rPr>
          <w:rFonts w:ascii="Times New Roman" w:hAnsi="Times New Roman" w:cs="Times New Roman"/>
          <w:sz w:val="24"/>
          <w:szCs w:val="24"/>
        </w:rPr>
        <w:t>http://www.artesaniasdecolombia.com.co/PortalAC/C_nosotros/normatividadquerigealaentidad_362</w:t>
      </w:r>
      <w:r w:rsidR="00B73E38">
        <w:rPr>
          <w:rFonts w:ascii="Times New Roman" w:hAnsi="Times New Roman" w:cs="Times New Roman"/>
          <w:sz w:val="24"/>
          <w:szCs w:val="24"/>
        </w:rPr>
        <w:t>.</w:t>
      </w:r>
    </w:p>
    <w:p w:rsidR="00143BC4" w:rsidRPr="00D1730E" w:rsidRDefault="00143BC4" w:rsidP="00A54332">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Artesanías Colombia S.A.</w:t>
      </w:r>
      <w:r w:rsidR="00A54332" w:rsidRPr="00A54332">
        <w:t xml:space="preserve"> </w:t>
      </w:r>
      <w:r w:rsidR="00B73E38">
        <w:t>(</w:t>
      </w:r>
      <w:r w:rsidR="00A54332" w:rsidRPr="00A54332">
        <w:rPr>
          <w:rFonts w:ascii="Times New Roman" w:hAnsi="Times New Roman" w:cs="Times New Roman"/>
          <w:sz w:val="24"/>
          <w:szCs w:val="24"/>
        </w:rPr>
        <w:t>2014</w:t>
      </w:r>
      <w:r w:rsidR="00B73E38">
        <w:rPr>
          <w:rFonts w:ascii="Times New Roman" w:hAnsi="Times New Roman" w:cs="Times New Roman"/>
          <w:sz w:val="24"/>
          <w:szCs w:val="24"/>
        </w:rPr>
        <w:t>)</w:t>
      </w:r>
      <w:r w:rsidR="00A54332">
        <w:rPr>
          <w:rFonts w:ascii="Times New Roman" w:hAnsi="Times New Roman" w:cs="Times New Roman"/>
          <w:sz w:val="24"/>
          <w:szCs w:val="24"/>
        </w:rPr>
        <w:t>.</w:t>
      </w:r>
      <w:r w:rsidRPr="00D1730E">
        <w:rPr>
          <w:rFonts w:ascii="Times New Roman" w:hAnsi="Times New Roman" w:cs="Times New Roman"/>
          <w:sz w:val="24"/>
          <w:szCs w:val="24"/>
        </w:rPr>
        <w:t xml:space="preserve"> la mochila, una tradición </w:t>
      </w:r>
      <w:r w:rsidR="00A54332" w:rsidRPr="00D1730E">
        <w:rPr>
          <w:rFonts w:ascii="Times New Roman" w:hAnsi="Times New Roman" w:cs="Times New Roman"/>
          <w:sz w:val="24"/>
          <w:szCs w:val="24"/>
        </w:rPr>
        <w:t>colombiana.</w:t>
      </w:r>
      <w:r w:rsidR="001C5698">
        <w:rPr>
          <w:rFonts w:ascii="Times New Roman" w:hAnsi="Times New Roman" w:cs="Times New Roman"/>
          <w:sz w:val="24"/>
          <w:szCs w:val="24"/>
        </w:rPr>
        <w:t xml:space="preserve"> Recuperado por </w:t>
      </w:r>
      <w:r w:rsidR="00A54332" w:rsidRPr="00A54332">
        <w:rPr>
          <w:rFonts w:ascii="Times New Roman" w:hAnsi="Times New Roman" w:cs="Times New Roman"/>
          <w:sz w:val="24"/>
          <w:szCs w:val="24"/>
        </w:rPr>
        <w:t>http://www.artesaniasdecolombia.com.co/PortalAC/C_nosotros/normatividadquerigealaentidad_362</w:t>
      </w:r>
      <w:r w:rsidR="00B73E38">
        <w:rPr>
          <w:rFonts w:ascii="Times New Roman" w:hAnsi="Times New Roman" w:cs="Times New Roman"/>
          <w:sz w:val="24"/>
          <w:szCs w:val="24"/>
        </w:rPr>
        <w:t>.</w:t>
      </w:r>
    </w:p>
    <w:p w:rsidR="00C24D69" w:rsidRPr="00D1730E" w:rsidRDefault="00C24D69" w:rsidP="00A54332">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shd w:val="clear" w:color="auto" w:fill="FFFFFF"/>
        </w:rPr>
        <w:t>Asociación colom</w:t>
      </w:r>
      <w:r w:rsidR="001C5698">
        <w:rPr>
          <w:rFonts w:ascii="Times New Roman" w:hAnsi="Times New Roman" w:cs="Times New Roman"/>
          <w:sz w:val="24"/>
          <w:szCs w:val="24"/>
          <w:shd w:val="clear" w:color="auto" w:fill="FFFFFF"/>
        </w:rPr>
        <w:t>biana de industriales de cueros.</w:t>
      </w:r>
      <w:r w:rsidR="00A54332" w:rsidRPr="00A54332">
        <w:t xml:space="preserve"> </w:t>
      </w:r>
      <w:r w:rsidR="00B73E38">
        <w:t>(</w:t>
      </w:r>
      <w:r w:rsidR="00A54332" w:rsidRPr="00A54332">
        <w:rPr>
          <w:rFonts w:ascii="Times New Roman" w:hAnsi="Times New Roman" w:cs="Times New Roman"/>
          <w:sz w:val="24"/>
          <w:szCs w:val="24"/>
          <w:shd w:val="clear" w:color="auto" w:fill="FFFFFF"/>
        </w:rPr>
        <w:t>2014</w:t>
      </w:r>
      <w:r w:rsidR="00B73E38">
        <w:rPr>
          <w:rFonts w:ascii="Times New Roman" w:hAnsi="Times New Roman" w:cs="Times New Roman"/>
          <w:sz w:val="24"/>
          <w:szCs w:val="24"/>
          <w:shd w:val="clear" w:color="auto" w:fill="FFFFFF"/>
        </w:rPr>
        <w:t>)</w:t>
      </w:r>
      <w:r w:rsidR="00A54332">
        <w:rPr>
          <w:rFonts w:ascii="Times New Roman" w:hAnsi="Times New Roman" w:cs="Times New Roman"/>
          <w:sz w:val="24"/>
          <w:szCs w:val="24"/>
          <w:shd w:val="clear" w:color="auto" w:fill="FFFFFF"/>
        </w:rPr>
        <w:t>.</w:t>
      </w:r>
      <w:r w:rsidRPr="00D1730E">
        <w:rPr>
          <w:rFonts w:ascii="Times New Roman" w:hAnsi="Times New Roman" w:cs="Times New Roman"/>
          <w:sz w:val="24"/>
          <w:szCs w:val="24"/>
          <w:shd w:val="clear" w:color="auto" w:fill="FFFFFF"/>
        </w:rPr>
        <w:t xml:space="preserve"> infor</w:t>
      </w:r>
      <w:r w:rsidR="001C5698">
        <w:rPr>
          <w:rFonts w:ascii="Times New Roman" w:hAnsi="Times New Roman" w:cs="Times New Roman"/>
          <w:sz w:val="24"/>
          <w:szCs w:val="24"/>
          <w:shd w:val="clear" w:color="auto" w:fill="FFFFFF"/>
        </w:rPr>
        <w:t xml:space="preserve">mación sobre el cuero </w:t>
      </w:r>
      <w:proofErr w:type="spellStart"/>
      <w:r w:rsidR="001C5698">
        <w:rPr>
          <w:rFonts w:ascii="Times New Roman" w:hAnsi="Times New Roman" w:cs="Times New Roman"/>
          <w:sz w:val="24"/>
          <w:szCs w:val="24"/>
          <w:shd w:val="clear" w:color="auto" w:fill="FFFFFF"/>
        </w:rPr>
        <w:t>asocueros</w:t>
      </w:r>
      <w:proofErr w:type="spellEnd"/>
      <w:r w:rsidR="001C5698">
        <w:rPr>
          <w:rFonts w:ascii="Times New Roman" w:hAnsi="Times New Roman" w:cs="Times New Roman"/>
          <w:sz w:val="24"/>
          <w:szCs w:val="24"/>
          <w:shd w:val="clear" w:color="auto" w:fill="FFFFFF"/>
        </w:rPr>
        <w:t>.</w:t>
      </w:r>
      <w:r w:rsidR="00A54332">
        <w:rPr>
          <w:rFonts w:ascii="Times New Roman" w:hAnsi="Times New Roman" w:cs="Times New Roman"/>
          <w:sz w:val="24"/>
          <w:szCs w:val="24"/>
          <w:shd w:val="clear" w:color="auto" w:fill="FFFFFF"/>
        </w:rPr>
        <w:t xml:space="preserve"> </w:t>
      </w:r>
      <w:r w:rsidRPr="00D1730E">
        <w:rPr>
          <w:rFonts w:ascii="Times New Roman" w:hAnsi="Times New Roman" w:cs="Times New Roman"/>
          <w:sz w:val="24"/>
          <w:szCs w:val="24"/>
          <w:shd w:val="clear" w:color="auto" w:fill="FFFFFF"/>
        </w:rPr>
        <w:t xml:space="preserve">Recuperado en </w:t>
      </w:r>
      <w:hyperlink r:id="rId56" w:history="1">
        <w:r w:rsidRPr="00D1730E">
          <w:rPr>
            <w:rStyle w:val="Hipervnculo"/>
            <w:rFonts w:ascii="Times New Roman" w:hAnsi="Times New Roman" w:cs="Times New Roman"/>
            <w:color w:val="auto"/>
            <w:sz w:val="24"/>
            <w:szCs w:val="24"/>
            <w:u w:val="none"/>
            <w:shd w:val="clear" w:color="auto" w:fill="FFFFFF"/>
          </w:rPr>
          <w:t>http://www.micuero.com/informacion-sobre-el-cuero/asocueros</w:t>
        </w:r>
      </w:hyperlink>
      <w:r w:rsidRPr="00D1730E">
        <w:rPr>
          <w:rFonts w:ascii="Times New Roman" w:hAnsi="Times New Roman" w:cs="Times New Roman"/>
          <w:sz w:val="24"/>
          <w:szCs w:val="24"/>
          <w:shd w:val="clear" w:color="auto" w:fill="FFFFFF"/>
        </w:rPr>
        <w:t>).</w:t>
      </w:r>
    </w:p>
    <w:p w:rsidR="002B3BD1" w:rsidRPr="00D1730E" w:rsidRDefault="002B3BD1" w:rsidP="00DC2A9F">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 xml:space="preserve">Bueno, Gustavo. </w:t>
      </w:r>
      <w:r w:rsidR="00B73E38">
        <w:rPr>
          <w:rFonts w:ascii="Times New Roman" w:hAnsi="Times New Roman" w:cs="Times New Roman"/>
          <w:sz w:val="24"/>
          <w:szCs w:val="24"/>
        </w:rPr>
        <w:t xml:space="preserve">(1996). </w:t>
      </w:r>
      <w:r w:rsidRPr="00D1730E">
        <w:rPr>
          <w:rFonts w:ascii="Times New Roman" w:hAnsi="Times New Roman" w:cs="Times New Roman"/>
          <w:sz w:val="24"/>
          <w:szCs w:val="24"/>
        </w:rPr>
        <w:t>El mito de la cultura.</w:t>
      </w:r>
      <w:r w:rsidR="00DC2A9F" w:rsidRPr="00DC2A9F">
        <w:t xml:space="preserve"> </w:t>
      </w:r>
      <w:r w:rsidR="001C5698">
        <w:rPr>
          <w:rFonts w:ascii="Times New Roman" w:hAnsi="Times New Roman" w:cs="Times New Roman"/>
          <w:sz w:val="24"/>
          <w:szCs w:val="24"/>
        </w:rPr>
        <w:t>Barcelona.</w:t>
      </w:r>
      <w:r w:rsidRPr="00D1730E">
        <w:rPr>
          <w:rFonts w:ascii="Times New Roman" w:hAnsi="Times New Roman" w:cs="Times New Roman"/>
          <w:sz w:val="24"/>
          <w:szCs w:val="24"/>
        </w:rPr>
        <w:t xml:space="preserve"> editorial pr</w:t>
      </w:r>
      <w:r w:rsidR="001C5698">
        <w:rPr>
          <w:rFonts w:ascii="Times New Roman" w:hAnsi="Times New Roman" w:cs="Times New Roman"/>
          <w:sz w:val="24"/>
          <w:szCs w:val="24"/>
        </w:rPr>
        <w:t xml:space="preserve">ensa ibérica. </w:t>
      </w:r>
      <w:r w:rsidR="00B73E38">
        <w:rPr>
          <w:rFonts w:ascii="Times New Roman" w:hAnsi="Times New Roman" w:cs="Times New Roman"/>
          <w:sz w:val="24"/>
          <w:szCs w:val="24"/>
        </w:rPr>
        <w:t>página</w:t>
      </w:r>
      <w:r w:rsidRPr="00D1730E">
        <w:rPr>
          <w:rFonts w:ascii="Times New Roman" w:hAnsi="Times New Roman" w:cs="Times New Roman"/>
          <w:sz w:val="24"/>
          <w:szCs w:val="24"/>
        </w:rPr>
        <w:t xml:space="preserve"> 158 – 156.</w:t>
      </w:r>
      <w:r w:rsidRPr="00D1730E">
        <w:rPr>
          <w:rFonts w:ascii="Times New Roman" w:hAnsi="Times New Roman" w:cs="Times New Roman"/>
          <w:sz w:val="24"/>
          <w:szCs w:val="24"/>
          <w:vertAlign w:val="superscript"/>
        </w:rPr>
        <w:t xml:space="preserve"> </w:t>
      </w:r>
    </w:p>
    <w:p w:rsidR="00157EE1" w:rsidRPr="00D1730E" w:rsidRDefault="00157EE1" w:rsidP="00764B48">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lastRenderedPageBreak/>
        <w:t xml:space="preserve">Cámara de comercio del país. </w:t>
      </w:r>
      <w:r w:rsidR="00B73E38">
        <w:rPr>
          <w:rFonts w:ascii="Times New Roman" w:hAnsi="Times New Roman" w:cs="Times New Roman"/>
          <w:sz w:val="24"/>
          <w:szCs w:val="24"/>
        </w:rPr>
        <w:t>(</w:t>
      </w:r>
      <w:r w:rsidRPr="00D1730E">
        <w:rPr>
          <w:rFonts w:ascii="Times New Roman" w:hAnsi="Times New Roman" w:cs="Times New Roman"/>
          <w:sz w:val="24"/>
          <w:szCs w:val="24"/>
        </w:rPr>
        <w:t>2013</w:t>
      </w:r>
      <w:r w:rsidR="00B73E38">
        <w:rPr>
          <w:rFonts w:ascii="Times New Roman" w:hAnsi="Times New Roman" w:cs="Times New Roman"/>
          <w:sz w:val="24"/>
          <w:szCs w:val="24"/>
        </w:rPr>
        <w:t>)</w:t>
      </w:r>
      <w:r w:rsidR="001C5698">
        <w:rPr>
          <w:rFonts w:ascii="Times New Roman" w:hAnsi="Times New Roman" w:cs="Times New Roman"/>
          <w:sz w:val="24"/>
          <w:szCs w:val="24"/>
        </w:rPr>
        <w:t>.</w:t>
      </w:r>
      <w:r w:rsidRPr="00D1730E">
        <w:rPr>
          <w:rFonts w:ascii="Times New Roman" w:hAnsi="Times New Roman" w:cs="Times New Roman"/>
          <w:sz w:val="24"/>
          <w:szCs w:val="24"/>
        </w:rPr>
        <w:t xml:space="preserve"> </w:t>
      </w:r>
      <w:r w:rsidR="001C5698">
        <w:rPr>
          <w:rFonts w:ascii="Times New Roman" w:hAnsi="Times New Roman" w:cs="Times New Roman"/>
          <w:sz w:val="24"/>
          <w:szCs w:val="24"/>
        </w:rPr>
        <w:t xml:space="preserve">Documento plan de negocios en cuero. </w:t>
      </w:r>
      <w:r w:rsidRPr="00D1730E">
        <w:rPr>
          <w:rFonts w:ascii="Times New Roman" w:hAnsi="Times New Roman" w:cs="Times New Roman"/>
          <w:sz w:val="24"/>
          <w:szCs w:val="24"/>
        </w:rPr>
        <w:t>recuperado por https://www.ptp.com.co/documentos/plan%20de%20negocios%20cuero%20calzado%20y%20marroquiner%c3%8da_vf.pdf</w:t>
      </w:r>
      <w:r w:rsidR="00B73E38">
        <w:rPr>
          <w:rFonts w:ascii="Times New Roman" w:hAnsi="Times New Roman" w:cs="Times New Roman"/>
          <w:sz w:val="24"/>
          <w:szCs w:val="24"/>
        </w:rPr>
        <w:t>.</w:t>
      </w:r>
    </w:p>
    <w:p w:rsidR="00143BC4" w:rsidRPr="00D1730E" w:rsidRDefault="00143BC4" w:rsidP="00764B48">
      <w:pPr>
        <w:pStyle w:val="Prrafodelista"/>
        <w:numPr>
          <w:ilvl w:val="0"/>
          <w:numId w:val="8"/>
        </w:numPr>
        <w:spacing w:line="480" w:lineRule="auto"/>
        <w:jc w:val="both"/>
        <w:rPr>
          <w:rFonts w:ascii="Times New Roman" w:hAnsi="Times New Roman" w:cs="Times New Roman"/>
          <w:b/>
          <w:sz w:val="24"/>
          <w:szCs w:val="24"/>
        </w:rPr>
      </w:pPr>
      <w:r w:rsidRPr="00D1730E">
        <w:rPr>
          <w:rFonts w:ascii="Times New Roman" w:hAnsi="Times New Roman" w:cs="Times New Roman"/>
          <w:sz w:val="24"/>
          <w:szCs w:val="24"/>
        </w:rPr>
        <w:t xml:space="preserve">Candela. </w:t>
      </w:r>
      <w:r w:rsidR="00B73E38">
        <w:rPr>
          <w:rFonts w:ascii="Times New Roman" w:hAnsi="Times New Roman" w:cs="Times New Roman"/>
          <w:sz w:val="24"/>
          <w:szCs w:val="24"/>
        </w:rPr>
        <w:t>(</w:t>
      </w:r>
      <w:r w:rsidR="00657B26">
        <w:rPr>
          <w:rFonts w:ascii="Times New Roman" w:hAnsi="Times New Roman" w:cs="Times New Roman"/>
          <w:sz w:val="24"/>
          <w:szCs w:val="24"/>
        </w:rPr>
        <w:t>2007</w:t>
      </w:r>
      <w:r w:rsidR="00B73E38">
        <w:rPr>
          <w:rFonts w:ascii="Times New Roman" w:hAnsi="Times New Roman" w:cs="Times New Roman"/>
          <w:sz w:val="24"/>
          <w:szCs w:val="24"/>
        </w:rPr>
        <w:t>)</w:t>
      </w:r>
      <w:r w:rsidR="00657B26">
        <w:rPr>
          <w:rFonts w:ascii="Times New Roman" w:hAnsi="Times New Roman" w:cs="Times New Roman"/>
          <w:sz w:val="24"/>
          <w:szCs w:val="24"/>
        </w:rPr>
        <w:t>. historia del bolso.</w:t>
      </w:r>
      <w:r w:rsidR="00DC2A9F">
        <w:rPr>
          <w:rFonts w:ascii="Times New Roman" w:hAnsi="Times New Roman" w:cs="Times New Roman"/>
          <w:sz w:val="24"/>
          <w:szCs w:val="24"/>
        </w:rPr>
        <w:t xml:space="preserve"> </w:t>
      </w:r>
      <w:r w:rsidRPr="00D1730E">
        <w:rPr>
          <w:rFonts w:ascii="Times New Roman" w:hAnsi="Times New Roman" w:cs="Times New Roman"/>
          <w:sz w:val="24"/>
          <w:szCs w:val="24"/>
        </w:rPr>
        <w:t xml:space="preserve">recuperado en </w:t>
      </w:r>
      <w:hyperlink r:id="rId57" w:history="1">
        <w:r w:rsidRPr="00D1730E">
          <w:rPr>
            <w:rStyle w:val="Hipervnculo"/>
            <w:rFonts w:ascii="Times New Roman" w:hAnsi="Times New Roman" w:cs="Times New Roman"/>
            <w:color w:val="auto"/>
            <w:sz w:val="24"/>
            <w:szCs w:val="24"/>
            <w:u w:val="none"/>
          </w:rPr>
          <w:t>http://candela123.blogspot.com.co/2007/09/la-historia-del-bolso.html</w:t>
        </w:r>
      </w:hyperlink>
      <w:r w:rsidR="00B73E38">
        <w:rPr>
          <w:rStyle w:val="Hipervnculo"/>
          <w:rFonts w:ascii="Times New Roman" w:hAnsi="Times New Roman" w:cs="Times New Roman"/>
          <w:color w:val="auto"/>
          <w:sz w:val="24"/>
          <w:szCs w:val="24"/>
          <w:u w:val="none"/>
        </w:rPr>
        <w:t>.</w:t>
      </w:r>
    </w:p>
    <w:p w:rsidR="007D0AC4" w:rsidRPr="00D1730E" w:rsidRDefault="00843C8B" w:rsidP="00DC2A9F">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 xml:space="preserve">Cevallos, Romero. </w:t>
      </w:r>
      <w:r w:rsidR="00B73E38">
        <w:rPr>
          <w:rFonts w:ascii="Times New Roman" w:hAnsi="Times New Roman" w:cs="Times New Roman"/>
          <w:sz w:val="24"/>
          <w:szCs w:val="24"/>
        </w:rPr>
        <w:t>(</w:t>
      </w:r>
      <w:r w:rsidR="00657B26">
        <w:rPr>
          <w:rFonts w:ascii="Times New Roman" w:hAnsi="Times New Roman" w:cs="Times New Roman"/>
          <w:sz w:val="24"/>
          <w:szCs w:val="24"/>
        </w:rPr>
        <w:t>2005</w:t>
      </w:r>
      <w:r w:rsidR="00B73E38">
        <w:rPr>
          <w:rFonts w:ascii="Times New Roman" w:hAnsi="Times New Roman" w:cs="Times New Roman"/>
          <w:sz w:val="24"/>
          <w:szCs w:val="24"/>
        </w:rPr>
        <w:t>)</w:t>
      </w:r>
      <w:r w:rsidR="00657B26">
        <w:rPr>
          <w:rFonts w:ascii="Times New Roman" w:hAnsi="Times New Roman" w:cs="Times New Roman"/>
          <w:sz w:val="24"/>
          <w:szCs w:val="24"/>
        </w:rPr>
        <w:t xml:space="preserve">. cultura y desarrollo. </w:t>
      </w:r>
      <w:r w:rsidRPr="00D1730E">
        <w:rPr>
          <w:rFonts w:ascii="Times New Roman" w:hAnsi="Times New Roman" w:cs="Times New Roman"/>
          <w:sz w:val="24"/>
          <w:szCs w:val="24"/>
        </w:rPr>
        <w:t>página 62.</w:t>
      </w:r>
      <w:r w:rsidR="00657B26">
        <w:rPr>
          <w:rFonts w:ascii="Times New Roman" w:hAnsi="Times New Roman" w:cs="Times New Roman"/>
          <w:sz w:val="24"/>
          <w:szCs w:val="24"/>
        </w:rPr>
        <w:t xml:space="preserve"> </w:t>
      </w:r>
      <w:r w:rsidR="00DC2A9F">
        <w:rPr>
          <w:rFonts w:ascii="Times New Roman" w:hAnsi="Times New Roman" w:cs="Times New Roman"/>
          <w:sz w:val="24"/>
          <w:szCs w:val="24"/>
        </w:rPr>
        <w:t>Recuperado por.</w:t>
      </w:r>
      <w:r w:rsidR="00DC2A9F" w:rsidRPr="00DC2A9F">
        <w:t xml:space="preserve"> </w:t>
      </w:r>
      <w:r w:rsidR="00DC2A9F" w:rsidRPr="00DC2A9F">
        <w:rPr>
          <w:rFonts w:ascii="Times New Roman" w:hAnsi="Times New Roman" w:cs="Times New Roman"/>
          <w:sz w:val="24"/>
          <w:szCs w:val="24"/>
        </w:rPr>
        <w:t>http://unesdoc.unesco.org/images/0014/001440/144076s.pdf</w:t>
      </w:r>
      <w:r w:rsidR="00DC2A9F">
        <w:rPr>
          <w:rFonts w:ascii="Times New Roman" w:hAnsi="Times New Roman" w:cs="Times New Roman"/>
          <w:sz w:val="24"/>
          <w:szCs w:val="24"/>
        </w:rPr>
        <w:t>.</w:t>
      </w:r>
    </w:p>
    <w:p w:rsidR="007D0AC4" w:rsidRPr="00D1730E" w:rsidRDefault="007D0AC4" w:rsidP="00764B48">
      <w:pPr>
        <w:pStyle w:val="Prrafodelista"/>
        <w:numPr>
          <w:ilvl w:val="0"/>
          <w:numId w:val="8"/>
        </w:numPr>
        <w:spacing w:line="480" w:lineRule="auto"/>
        <w:ind w:left="714" w:hanging="357"/>
        <w:jc w:val="both"/>
        <w:rPr>
          <w:rFonts w:ascii="Times New Roman" w:hAnsi="Times New Roman" w:cs="Times New Roman"/>
          <w:sz w:val="24"/>
          <w:szCs w:val="24"/>
        </w:rPr>
      </w:pPr>
      <w:r w:rsidRPr="00D1730E">
        <w:rPr>
          <w:rFonts w:ascii="Times New Roman" w:hAnsi="Times New Roman" w:cs="Times New Roman"/>
          <w:bCs/>
          <w:spacing w:val="-15"/>
          <w:sz w:val="24"/>
          <w:szCs w:val="24"/>
        </w:rPr>
        <w:t xml:space="preserve">Color </w:t>
      </w:r>
      <w:proofErr w:type="spellStart"/>
      <w:r w:rsidRPr="00D1730E">
        <w:rPr>
          <w:rFonts w:ascii="Times New Roman" w:hAnsi="Times New Roman" w:cs="Times New Roman"/>
          <w:bCs/>
          <w:spacing w:val="-15"/>
          <w:sz w:val="24"/>
          <w:szCs w:val="24"/>
        </w:rPr>
        <w:t>abc</w:t>
      </w:r>
      <w:proofErr w:type="spellEnd"/>
      <w:r w:rsidRPr="00D1730E">
        <w:rPr>
          <w:rFonts w:ascii="Times New Roman" w:hAnsi="Times New Roman" w:cs="Times New Roman"/>
          <w:bCs/>
          <w:spacing w:val="-15"/>
          <w:sz w:val="24"/>
          <w:szCs w:val="24"/>
        </w:rPr>
        <w:t xml:space="preserve">. </w:t>
      </w:r>
      <w:r w:rsidR="00B73E38">
        <w:rPr>
          <w:rFonts w:ascii="Times New Roman" w:hAnsi="Times New Roman" w:cs="Times New Roman"/>
          <w:bCs/>
          <w:spacing w:val="-15"/>
          <w:sz w:val="24"/>
          <w:szCs w:val="24"/>
        </w:rPr>
        <w:t>(</w:t>
      </w:r>
      <w:r w:rsidR="00657B26">
        <w:rPr>
          <w:rFonts w:ascii="Times New Roman" w:hAnsi="Times New Roman" w:cs="Times New Roman"/>
          <w:bCs/>
          <w:spacing w:val="-15"/>
          <w:sz w:val="24"/>
          <w:szCs w:val="24"/>
        </w:rPr>
        <w:t>2008</w:t>
      </w:r>
      <w:r w:rsidR="00B73E38">
        <w:rPr>
          <w:rFonts w:ascii="Times New Roman" w:hAnsi="Times New Roman" w:cs="Times New Roman"/>
          <w:bCs/>
          <w:spacing w:val="-15"/>
          <w:sz w:val="24"/>
          <w:szCs w:val="24"/>
        </w:rPr>
        <w:t>)</w:t>
      </w:r>
      <w:r w:rsidR="00657B26">
        <w:rPr>
          <w:rFonts w:ascii="Times New Roman" w:hAnsi="Times New Roman" w:cs="Times New Roman"/>
          <w:bCs/>
          <w:spacing w:val="-15"/>
          <w:sz w:val="24"/>
          <w:szCs w:val="24"/>
        </w:rPr>
        <w:t xml:space="preserve">. </w:t>
      </w:r>
      <w:r w:rsidRPr="00D1730E">
        <w:rPr>
          <w:rFonts w:ascii="Times New Roman" w:hAnsi="Times New Roman" w:cs="Times New Roman"/>
          <w:bCs/>
          <w:spacing w:val="-15"/>
          <w:sz w:val="24"/>
          <w:szCs w:val="24"/>
        </w:rPr>
        <w:t xml:space="preserve">El cuero, característica y utilización. </w:t>
      </w:r>
      <w:r w:rsidRPr="00D1730E">
        <w:rPr>
          <w:rFonts w:ascii="Times New Roman" w:hAnsi="Times New Roman" w:cs="Times New Roman"/>
          <w:bCs/>
          <w:spacing w:val="15"/>
          <w:sz w:val="24"/>
          <w:szCs w:val="24"/>
        </w:rPr>
        <w:t xml:space="preserve">Recuperado por </w:t>
      </w:r>
      <w:r w:rsidRPr="00D1730E">
        <w:rPr>
          <w:rStyle w:val="Ttulo3Car"/>
          <w:rFonts w:ascii="Times New Roman" w:hAnsi="Times New Roman" w:cs="Times New Roman"/>
          <w:b w:val="0"/>
          <w:color w:val="auto"/>
          <w:sz w:val="24"/>
          <w:szCs w:val="24"/>
        </w:rPr>
        <w:t>http://www.abc.com.py/edicion-impresa/suplementos/escolar/el-cuero-caracteristica-y-utilizacion-1119866.html</w:t>
      </w:r>
      <w:r w:rsidR="00B73E38">
        <w:rPr>
          <w:rStyle w:val="Ttulo3Car"/>
          <w:rFonts w:ascii="Times New Roman" w:hAnsi="Times New Roman" w:cs="Times New Roman"/>
          <w:b w:val="0"/>
          <w:color w:val="auto"/>
          <w:sz w:val="24"/>
          <w:szCs w:val="24"/>
        </w:rPr>
        <w:t>.</w:t>
      </w:r>
    </w:p>
    <w:p w:rsidR="00BE649E" w:rsidRPr="00D1730E" w:rsidRDefault="00BE649E" w:rsidP="00764B48">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color w:val="000000"/>
          <w:sz w:val="24"/>
          <w:szCs w:val="24"/>
        </w:rPr>
        <w:t xml:space="preserve">cueros Vélez S.A.S. </w:t>
      </w:r>
      <w:r w:rsidR="00B73E38">
        <w:rPr>
          <w:rFonts w:ascii="Times New Roman" w:hAnsi="Times New Roman" w:cs="Times New Roman"/>
          <w:color w:val="000000"/>
          <w:sz w:val="24"/>
          <w:szCs w:val="24"/>
        </w:rPr>
        <w:t>(</w:t>
      </w:r>
      <w:r w:rsidR="00657B26">
        <w:rPr>
          <w:rFonts w:ascii="Times New Roman" w:hAnsi="Times New Roman" w:cs="Times New Roman"/>
          <w:color w:val="000000"/>
          <w:sz w:val="24"/>
          <w:szCs w:val="24"/>
        </w:rPr>
        <w:t>2016</w:t>
      </w:r>
      <w:r w:rsidR="00B73E38">
        <w:rPr>
          <w:rFonts w:ascii="Times New Roman" w:hAnsi="Times New Roman" w:cs="Times New Roman"/>
          <w:color w:val="000000"/>
          <w:sz w:val="24"/>
          <w:szCs w:val="24"/>
        </w:rPr>
        <w:t>)</w:t>
      </w:r>
      <w:r w:rsidR="00657B26">
        <w:rPr>
          <w:rFonts w:ascii="Times New Roman" w:hAnsi="Times New Roman" w:cs="Times New Roman"/>
          <w:color w:val="000000"/>
          <w:sz w:val="24"/>
          <w:szCs w:val="24"/>
        </w:rPr>
        <w:t xml:space="preserve">. Historia de Vélez. </w:t>
      </w:r>
      <w:r w:rsidRPr="00D1730E">
        <w:rPr>
          <w:rFonts w:ascii="Times New Roman" w:hAnsi="Times New Roman" w:cs="Times New Roman"/>
          <w:color w:val="000000"/>
          <w:sz w:val="24"/>
          <w:szCs w:val="24"/>
        </w:rPr>
        <w:t>recuper</w:t>
      </w:r>
      <w:r w:rsidRPr="00D1730E">
        <w:rPr>
          <w:rFonts w:ascii="Times New Roman" w:hAnsi="Times New Roman" w:cs="Times New Roman"/>
          <w:sz w:val="24"/>
          <w:szCs w:val="24"/>
        </w:rPr>
        <w:t xml:space="preserve">ado por </w:t>
      </w:r>
      <w:hyperlink r:id="rId58" w:history="1">
        <w:r w:rsidR="00141AA4" w:rsidRPr="00D1730E">
          <w:rPr>
            <w:rStyle w:val="Hipervnculo"/>
            <w:rFonts w:ascii="Times New Roman" w:hAnsi="Times New Roman" w:cs="Times New Roman"/>
            <w:color w:val="auto"/>
            <w:sz w:val="24"/>
            <w:szCs w:val="24"/>
            <w:u w:val="none"/>
          </w:rPr>
          <w:t>http://www.velez.com.co/nuestra-marca/historia</w:t>
        </w:r>
      </w:hyperlink>
      <w:r w:rsidR="00B73E38">
        <w:rPr>
          <w:rStyle w:val="Hipervnculo"/>
          <w:rFonts w:ascii="Times New Roman" w:hAnsi="Times New Roman" w:cs="Times New Roman"/>
          <w:color w:val="auto"/>
          <w:sz w:val="24"/>
          <w:szCs w:val="24"/>
          <w:u w:val="none"/>
        </w:rPr>
        <w:t>.</w:t>
      </w:r>
    </w:p>
    <w:p w:rsidR="00657B26" w:rsidRPr="00657B26" w:rsidRDefault="00141AA4" w:rsidP="00657B26">
      <w:pPr>
        <w:pStyle w:val="Prrafodelista"/>
        <w:numPr>
          <w:ilvl w:val="0"/>
          <w:numId w:val="8"/>
        </w:numPr>
        <w:shd w:val="clear" w:color="auto" w:fill="FFFFFF"/>
        <w:spacing w:after="150" w:line="480" w:lineRule="auto"/>
        <w:jc w:val="both"/>
        <w:rPr>
          <w:rFonts w:ascii="Times New Roman" w:eastAsia="Times New Roman" w:hAnsi="Times New Roman" w:cs="Times New Roman"/>
          <w:sz w:val="24"/>
          <w:szCs w:val="24"/>
          <w:lang w:eastAsia="es-CO"/>
        </w:rPr>
      </w:pPr>
      <w:r w:rsidRPr="00D1730E">
        <w:rPr>
          <w:rFonts w:ascii="Times New Roman" w:eastAsia="Times New Roman" w:hAnsi="Times New Roman" w:cs="Times New Roman"/>
          <w:sz w:val="24"/>
          <w:szCs w:val="24"/>
          <w:lang w:eastAsia="es-CO"/>
        </w:rPr>
        <w:t xml:space="preserve">Dirección de impuestos y  aduanas nacionales (DIAN). </w:t>
      </w:r>
      <w:r w:rsidR="00B73E38">
        <w:rPr>
          <w:rFonts w:ascii="Times New Roman" w:eastAsia="Times New Roman" w:hAnsi="Times New Roman" w:cs="Times New Roman"/>
          <w:sz w:val="24"/>
          <w:szCs w:val="24"/>
          <w:lang w:eastAsia="es-CO"/>
        </w:rPr>
        <w:t>(</w:t>
      </w:r>
      <w:r w:rsidR="00657B26">
        <w:rPr>
          <w:rFonts w:ascii="Times New Roman" w:eastAsia="Times New Roman" w:hAnsi="Times New Roman" w:cs="Times New Roman"/>
          <w:sz w:val="24"/>
          <w:szCs w:val="24"/>
          <w:lang w:eastAsia="es-CO"/>
        </w:rPr>
        <w:t>2005</w:t>
      </w:r>
      <w:r w:rsidR="00B73E38">
        <w:rPr>
          <w:rFonts w:ascii="Times New Roman" w:eastAsia="Times New Roman" w:hAnsi="Times New Roman" w:cs="Times New Roman"/>
          <w:sz w:val="24"/>
          <w:szCs w:val="24"/>
          <w:lang w:eastAsia="es-CO"/>
        </w:rPr>
        <w:t>)</w:t>
      </w:r>
      <w:r w:rsidR="00657B26">
        <w:rPr>
          <w:rFonts w:ascii="Times New Roman" w:eastAsia="Times New Roman" w:hAnsi="Times New Roman" w:cs="Times New Roman"/>
          <w:sz w:val="24"/>
          <w:szCs w:val="24"/>
          <w:lang w:eastAsia="es-CO"/>
        </w:rPr>
        <w:t xml:space="preserve">. Estadísticas. Recuperado por </w:t>
      </w:r>
      <w:r w:rsidR="00657B26" w:rsidRPr="00657B26">
        <w:rPr>
          <w:rFonts w:ascii="Times New Roman" w:eastAsia="Times New Roman" w:hAnsi="Times New Roman" w:cs="Times New Roman"/>
          <w:sz w:val="24"/>
          <w:szCs w:val="24"/>
          <w:lang w:eastAsia="es-CO"/>
        </w:rPr>
        <w:t>http://www.dian.gov.co/contenidos/cifras/estadisticas.html</w:t>
      </w:r>
      <w:r w:rsidR="00B73E38">
        <w:rPr>
          <w:rFonts w:ascii="Times New Roman" w:eastAsia="Times New Roman" w:hAnsi="Times New Roman" w:cs="Times New Roman"/>
          <w:sz w:val="24"/>
          <w:szCs w:val="24"/>
          <w:lang w:eastAsia="es-CO"/>
        </w:rPr>
        <w:t>.</w:t>
      </w:r>
    </w:p>
    <w:p w:rsidR="00657B26" w:rsidRPr="00657B26" w:rsidRDefault="00EA0CE7" w:rsidP="00657B26">
      <w:pPr>
        <w:pStyle w:val="Prrafodelista"/>
        <w:numPr>
          <w:ilvl w:val="0"/>
          <w:numId w:val="8"/>
        </w:numPr>
        <w:shd w:val="clear" w:color="auto" w:fill="FFFFFF"/>
        <w:spacing w:after="150" w:line="480" w:lineRule="auto"/>
        <w:jc w:val="both"/>
        <w:rPr>
          <w:rFonts w:ascii="Times New Roman" w:eastAsia="Times New Roman" w:hAnsi="Times New Roman" w:cs="Times New Roman"/>
          <w:sz w:val="24"/>
          <w:szCs w:val="24"/>
          <w:lang w:eastAsia="es-CO"/>
        </w:rPr>
      </w:pPr>
      <w:r w:rsidRPr="00657B26">
        <w:rPr>
          <w:rFonts w:ascii="Times New Roman" w:eastAsia="Times New Roman" w:hAnsi="Times New Roman" w:cs="Times New Roman"/>
          <w:sz w:val="24"/>
          <w:szCs w:val="24"/>
          <w:lang w:eastAsia="es-CO"/>
        </w:rPr>
        <w:t>Dirección</w:t>
      </w:r>
      <w:r w:rsidR="004A14CE" w:rsidRPr="00657B26">
        <w:rPr>
          <w:rFonts w:ascii="Times New Roman" w:eastAsia="Times New Roman" w:hAnsi="Times New Roman" w:cs="Times New Roman"/>
          <w:sz w:val="24"/>
          <w:szCs w:val="24"/>
          <w:lang w:eastAsia="es-CO"/>
        </w:rPr>
        <w:t xml:space="preserve"> de impuestos y aduanas nacionales </w:t>
      </w:r>
      <w:r w:rsidR="00B841E7" w:rsidRPr="00657B26">
        <w:rPr>
          <w:rFonts w:ascii="Times New Roman" w:eastAsia="Times New Roman" w:hAnsi="Times New Roman" w:cs="Times New Roman"/>
          <w:sz w:val="24"/>
          <w:szCs w:val="24"/>
          <w:lang w:eastAsia="es-CO"/>
        </w:rPr>
        <w:t xml:space="preserve">(DIAN). </w:t>
      </w:r>
      <w:r w:rsidR="00B73E38">
        <w:rPr>
          <w:rFonts w:ascii="Times New Roman" w:eastAsia="Times New Roman" w:hAnsi="Times New Roman" w:cs="Times New Roman"/>
          <w:sz w:val="24"/>
          <w:szCs w:val="24"/>
          <w:lang w:eastAsia="es-CO"/>
        </w:rPr>
        <w:t>(</w:t>
      </w:r>
      <w:r w:rsidR="00657B26" w:rsidRPr="00657B26">
        <w:rPr>
          <w:rFonts w:ascii="Times New Roman" w:eastAsia="Times New Roman" w:hAnsi="Times New Roman" w:cs="Times New Roman"/>
          <w:sz w:val="24"/>
          <w:szCs w:val="24"/>
          <w:lang w:eastAsia="es-CO"/>
        </w:rPr>
        <w:t>2011</w:t>
      </w:r>
      <w:r w:rsidR="00B73E38">
        <w:rPr>
          <w:rFonts w:ascii="Times New Roman" w:eastAsia="Times New Roman" w:hAnsi="Times New Roman" w:cs="Times New Roman"/>
          <w:sz w:val="24"/>
          <w:szCs w:val="24"/>
          <w:lang w:eastAsia="es-CO"/>
        </w:rPr>
        <w:t>)</w:t>
      </w:r>
      <w:r w:rsidR="00657B26" w:rsidRPr="00657B26">
        <w:rPr>
          <w:rFonts w:ascii="Times New Roman" w:eastAsia="Times New Roman" w:hAnsi="Times New Roman" w:cs="Times New Roman"/>
          <w:sz w:val="24"/>
          <w:szCs w:val="24"/>
          <w:lang w:eastAsia="es-CO"/>
        </w:rPr>
        <w:t>. Consulta arancelaria. Recuperado por https://muisca.dian.gov.co/WebArancel/DefMenuConsultas.faces</w:t>
      </w:r>
      <w:r w:rsidR="00B73E38">
        <w:rPr>
          <w:rFonts w:ascii="Times New Roman" w:eastAsia="Times New Roman" w:hAnsi="Times New Roman" w:cs="Times New Roman"/>
          <w:sz w:val="24"/>
          <w:szCs w:val="24"/>
          <w:lang w:eastAsia="es-CO"/>
        </w:rPr>
        <w:t>.</w:t>
      </w:r>
    </w:p>
    <w:p w:rsidR="005E0946" w:rsidRPr="00D1730E" w:rsidRDefault="005E0946" w:rsidP="00B73E38">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 xml:space="preserve">García </w:t>
      </w:r>
      <w:proofErr w:type="spellStart"/>
      <w:r w:rsidRPr="00D1730E">
        <w:rPr>
          <w:rFonts w:ascii="Times New Roman" w:hAnsi="Times New Roman" w:cs="Times New Roman"/>
          <w:sz w:val="24"/>
          <w:szCs w:val="24"/>
        </w:rPr>
        <w:t>Canclini</w:t>
      </w:r>
      <w:proofErr w:type="spellEnd"/>
      <w:r w:rsidRPr="00D1730E">
        <w:rPr>
          <w:rFonts w:ascii="Times New Roman" w:hAnsi="Times New Roman" w:cs="Times New Roman"/>
          <w:sz w:val="24"/>
          <w:szCs w:val="24"/>
        </w:rPr>
        <w:t xml:space="preserve">, Néstor. </w:t>
      </w:r>
      <w:r w:rsidR="00B73E38">
        <w:rPr>
          <w:rFonts w:ascii="Times New Roman" w:hAnsi="Times New Roman" w:cs="Times New Roman"/>
          <w:sz w:val="24"/>
          <w:szCs w:val="24"/>
        </w:rPr>
        <w:t xml:space="preserve">(1989). </w:t>
      </w:r>
      <w:r w:rsidRPr="00D1730E">
        <w:rPr>
          <w:rFonts w:ascii="Times New Roman" w:hAnsi="Times New Roman" w:cs="Times New Roman"/>
          <w:sz w:val="24"/>
          <w:szCs w:val="24"/>
        </w:rPr>
        <w:t>Cultura</w:t>
      </w:r>
      <w:r w:rsidR="00B73E38">
        <w:rPr>
          <w:rFonts w:ascii="Times New Roman" w:hAnsi="Times New Roman" w:cs="Times New Roman"/>
          <w:sz w:val="24"/>
          <w:szCs w:val="24"/>
        </w:rPr>
        <w:t>s Híbridas</w:t>
      </w:r>
      <w:r w:rsidRPr="00D1730E">
        <w:rPr>
          <w:rFonts w:ascii="Times New Roman" w:hAnsi="Times New Roman" w:cs="Times New Roman"/>
          <w:sz w:val="24"/>
          <w:szCs w:val="24"/>
        </w:rPr>
        <w:t>. Página 224</w:t>
      </w:r>
      <w:r w:rsidR="00B73E38">
        <w:rPr>
          <w:rFonts w:ascii="Times New Roman" w:hAnsi="Times New Roman" w:cs="Times New Roman"/>
          <w:sz w:val="24"/>
          <w:szCs w:val="24"/>
        </w:rPr>
        <w:t>. Recuperado por</w:t>
      </w:r>
      <w:r w:rsidR="00B73E38" w:rsidRPr="00B73E38">
        <w:t xml:space="preserve"> </w:t>
      </w:r>
      <w:r w:rsidR="00B73E38" w:rsidRPr="00B73E38">
        <w:rPr>
          <w:rFonts w:ascii="Times New Roman" w:hAnsi="Times New Roman" w:cs="Times New Roman"/>
          <w:sz w:val="24"/>
          <w:szCs w:val="24"/>
        </w:rPr>
        <w:t>http://timbio-cauca.gov.co/apc-aa-files/62636335356437333763363736636366/TIMBIO_CAUCA_DIAGNOSTICO_SECTOR_ARTESANAL.pdf</w:t>
      </w:r>
      <w:r w:rsidR="00B73E38">
        <w:rPr>
          <w:rFonts w:ascii="Times New Roman" w:hAnsi="Times New Roman" w:cs="Times New Roman"/>
          <w:sz w:val="24"/>
          <w:szCs w:val="24"/>
        </w:rPr>
        <w:t>.</w:t>
      </w:r>
    </w:p>
    <w:p w:rsidR="00FA1504" w:rsidRPr="00D1730E" w:rsidRDefault="00FA1504" w:rsidP="00764B48">
      <w:pPr>
        <w:pStyle w:val="Prrafodelista"/>
        <w:numPr>
          <w:ilvl w:val="0"/>
          <w:numId w:val="8"/>
        </w:numPr>
        <w:spacing w:line="480" w:lineRule="auto"/>
        <w:ind w:left="714" w:hanging="357"/>
        <w:jc w:val="both"/>
        <w:rPr>
          <w:rStyle w:val="Hipervnculo"/>
          <w:rFonts w:ascii="Times New Roman" w:hAnsi="Times New Roman" w:cs="Times New Roman"/>
          <w:color w:val="auto"/>
          <w:sz w:val="24"/>
          <w:szCs w:val="24"/>
          <w:u w:val="none"/>
        </w:rPr>
      </w:pPr>
      <w:proofErr w:type="spellStart"/>
      <w:r w:rsidRPr="00D1730E">
        <w:rPr>
          <w:rFonts w:ascii="Times New Roman" w:hAnsi="Times New Roman" w:cs="Times New Roman"/>
          <w:sz w:val="24"/>
          <w:szCs w:val="24"/>
        </w:rPr>
        <w:lastRenderedPageBreak/>
        <w:t>Gisquette</w:t>
      </w:r>
      <w:proofErr w:type="spellEnd"/>
      <w:r w:rsidRPr="00D1730E">
        <w:rPr>
          <w:rFonts w:ascii="Times New Roman" w:hAnsi="Times New Roman" w:cs="Times New Roman"/>
          <w:sz w:val="24"/>
          <w:szCs w:val="24"/>
        </w:rPr>
        <w:t xml:space="preserve"> Suarez Lorena. </w:t>
      </w:r>
      <w:r w:rsidR="007A1E43">
        <w:rPr>
          <w:rFonts w:ascii="Times New Roman" w:hAnsi="Times New Roman" w:cs="Times New Roman"/>
          <w:sz w:val="24"/>
          <w:szCs w:val="24"/>
        </w:rPr>
        <w:t>(</w:t>
      </w:r>
      <w:r w:rsidR="00657B26">
        <w:rPr>
          <w:rFonts w:ascii="Times New Roman" w:hAnsi="Times New Roman" w:cs="Times New Roman"/>
          <w:sz w:val="24"/>
          <w:szCs w:val="24"/>
        </w:rPr>
        <w:t>2007</w:t>
      </w:r>
      <w:r w:rsidR="007A1E43">
        <w:rPr>
          <w:rFonts w:ascii="Times New Roman" w:hAnsi="Times New Roman" w:cs="Times New Roman"/>
          <w:sz w:val="24"/>
          <w:szCs w:val="24"/>
        </w:rPr>
        <w:t>)</w:t>
      </w:r>
      <w:r w:rsidR="00657B26">
        <w:rPr>
          <w:rFonts w:ascii="Times New Roman" w:hAnsi="Times New Roman" w:cs="Times New Roman"/>
          <w:sz w:val="24"/>
          <w:szCs w:val="24"/>
        </w:rPr>
        <w:t xml:space="preserve">. </w:t>
      </w:r>
      <w:r w:rsidRPr="00D1730E">
        <w:rPr>
          <w:rFonts w:ascii="Times New Roman" w:hAnsi="Times New Roman" w:cs="Times New Roman"/>
          <w:sz w:val="24"/>
          <w:szCs w:val="24"/>
        </w:rPr>
        <w:t>Historia de</w:t>
      </w:r>
      <w:r w:rsidR="00657B26">
        <w:rPr>
          <w:rFonts w:ascii="Times New Roman" w:hAnsi="Times New Roman" w:cs="Times New Roman"/>
          <w:sz w:val="24"/>
          <w:szCs w:val="24"/>
        </w:rPr>
        <w:t xml:space="preserve"> la artesanía colombiana. </w:t>
      </w:r>
      <w:r w:rsidRPr="00D1730E">
        <w:rPr>
          <w:rFonts w:ascii="Times New Roman" w:hAnsi="Times New Roman" w:cs="Times New Roman"/>
          <w:sz w:val="24"/>
          <w:szCs w:val="24"/>
        </w:rPr>
        <w:t xml:space="preserve">Recuperado en </w:t>
      </w:r>
      <w:hyperlink r:id="rId59" w:history="1">
        <w:r w:rsidRPr="00D1730E">
          <w:rPr>
            <w:rStyle w:val="Hipervnculo"/>
            <w:rFonts w:ascii="Times New Roman" w:hAnsi="Times New Roman" w:cs="Times New Roman"/>
            <w:color w:val="auto"/>
            <w:sz w:val="24"/>
            <w:szCs w:val="24"/>
            <w:u w:val="none"/>
          </w:rPr>
          <w:t>http://artesaniasdemanizales.blogspot.com.co/2007/05/historia-de-la-artesana-colombiana.html</w:t>
        </w:r>
      </w:hyperlink>
      <w:r w:rsidR="00B73E38">
        <w:rPr>
          <w:rStyle w:val="Hipervnculo"/>
          <w:rFonts w:ascii="Times New Roman" w:hAnsi="Times New Roman" w:cs="Times New Roman"/>
          <w:color w:val="auto"/>
          <w:sz w:val="24"/>
          <w:szCs w:val="24"/>
          <w:u w:val="none"/>
        </w:rPr>
        <w:t>.</w:t>
      </w:r>
    </w:p>
    <w:p w:rsidR="00863E7D" w:rsidRPr="00D1730E" w:rsidRDefault="00863E7D" w:rsidP="007A1E43">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 xml:space="preserve">Gómez, </w:t>
      </w:r>
      <w:proofErr w:type="spellStart"/>
      <w:r w:rsidRPr="00D1730E">
        <w:rPr>
          <w:rFonts w:ascii="Times New Roman" w:hAnsi="Times New Roman" w:cs="Times New Roman"/>
          <w:sz w:val="24"/>
          <w:szCs w:val="24"/>
        </w:rPr>
        <w:t>Samirna</w:t>
      </w:r>
      <w:proofErr w:type="spellEnd"/>
      <w:r w:rsidR="007A1E43">
        <w:rPr>
          <w:rFonts w:ascii="Times New Roman" w:hAnsi="Times New Roman" w:cs="Times New Roman"/>
          <w:sz w:val="24"/>
          <w:szCs w:val="24"/>
        </w:rPr>
        <w:t>.</w:t>
      </w:r>
      <w:r w:rsidRPr="00D1730E">
        <w:rPr>
          <w:rFonts w:ascii="Times New Roman" w:hAnsi="Times New Roman" w:cs="Times New Roman"/>
          <w:sz w:val="24"/>
          <w:szCs w:val="24"/>
        </w:rPr>
        <w:t xml:space="preserve"> </w:t>
      </w:r>
      <w:r w:rsidR="007A1E43">
        <w:rPr>
          <w:rFonts w:ascii="Times New Roman" w:hAnsi="Times New Roman" w:cs="Times New Roman"/>
          <w:sz w:val="24"/>
          <w:szCs w:val="24"/>
        </w:rPr>
        <w:t>(</w:t>
      </w:r>
      <w:r w:rsidR="00657B26">
        <w:rPr>
          <w:rFonts w:ascii="Times New Roman" w:hAnsi="Times New Roman" w:cs="Times New Roman"/>
          <w:sz w:val="24"/>
          <w:szCs w:val="24"/>
        </w:rPr>
        <w:t>2009</w:t>
      </w:r>
      <w:r w:rsidR="007A1E43">
        <w:rPr>
          <w:rFonts w:ascii="Times New Roman" w:hAnsi="Times New Roman" w:cs="Times New Roman"/>
          <w:sz w:val="24"/>
          <w:szCs w:val="24"/>
        </w:rPr>
        <w:t>)</w:t>
      </w:r>
      <w:r w:rsidR="00657B26">
        <w:rPr>
          <w:rFonts w:ascii="Times New Roman" w:hAnsi="Times New Roman" w:cs="Times New Roman"/>
          <w:sz w:val="24"/>
          <w:szCs w:val="24"/>
        </w:rPr>
        <w:t xml:space="preserve">. </w:t>
      </w:r>
      <w:r w:rsidRPr="00D1730E">
        <w:rPr>
          <w:rFonts w:ascii="Times New Roman" w:hAnsi="Times New Roman" w:cs="Times New Roman"/>
          <w:sz w:val="24"/>
          <w:szCs w:val="24"/>
        </w:rPr>
        <w:t xml:space="preserve">Diagnostico sector artesanal </w:t>
      </w:r>
      <w:r w:rsidR="00657B26">
        <w:rPr>
          <w:rFonts w:ascii="Times New Roman" w:hAnsi="Times New Roman" w:cs="Times New Roman"/>
          <w:sz w:val="24"/>
          <w:szCs w:val="24"/>
        </w:rPr>
        <w:t xml:space="preserve">municipio de </w:t>
      </w:r>
      <w:proofErr w:type="spellStart"/>
      <w:r w:rsidR="00657B26">
        <w:rPr>
          <w:rFonts w:ascii="Times New Roman" w:hAnsi="Times New Roman" w:cs="Times New Roman"/>
          <w:sz w:val="24"/>
          <w:szCs w:val="24"/>
        </w:rPr>
        <w:t>timbio</w:t>
      </w:r>
      <w:proofErr w:type="spellEnd"/>
      <w:r w:rsidR="00657B26">
        <w:rPr>
          <w:rFonts w:ascii="Times New Roman" w:hAnsi="Times New Roman" w:cs="Times New Roman"/>
          <w:sz w:val="24"/>
          <w:szCs w:val="24"/>
        </w:rPr>
        <w:t xml:space="preserve"> cauca.</w:t>
      </w:r>
      <w:r w:rsidRPr="00D1730E">
        <w:rPr>
          <w:rFonts w:ascii="Times New Roman" w:hAnsi="Times New Roman" w:cs="Times New Roman"/>
          <w:sz w:val="24"/>
          <w:szCs w:val="24"/>
        </w:rPr>
        <w:t xml:space="preserve"> </w:t>
      </w:r>
      <w:r w:rsidR="00651A2E" w:rsidRPr="00D1730E">
        <w:rPr>
          <w:rFonts w:ascii="Times New Roman" w:hAnsi="Times New Roman" w:cs="Times New Roman"/>
          <w:sz w:val="24"/>
          <w:szCs w:val="24"/>
        </w:rPr>
        <w:t>Página</w:t>
      </w:r>
      <w:r w:rsidRPr="00D1730E">
        <w:rPr>
          <w:rFonts w:ascii="Times New Roman" w:hAnsi="Times New Roman" w:cs="Times New Roman"/>
          <w:sz w:val="24"/>
          <w:szCs w:val="24"/>
        </w:rPr>
        <w:t xml:space="preserve"> 11.</w:t>
      </w:r>
      <w:r w:rsidR="007A1E43">
        <w:rPr>
          <w:rFonts w:ascii="Times New Roman" w:hAnsi="Times New Roman" w:cs="Times New Roman"/>
          <w:sz w:val="24"/>
          <w:szCs w:val="24"/>
        </w:rPr>
        <w:t xml:space="preserve"> Recuperado por </w:t>
      </w:r>
      <w:r w:rsidR="007A1E43" w:rsidRPr="007A1E43">
        <w:rPr>
          <w:rFonts w:ascii="Times New Roman" w:hAnsi="Times New Roman" w:cs="Times New Roman"/>
          <w:sz w:val="24"/>
          <w:szCs w:val="24"/>
        </w:rPr>
        <w:t>http://timbio-cauca.gov.co/apc-aa-files/62636335356437333763363736636366/TIMBIO_CAUCA_DIAGNOSTICO_SECTOR_ARTESANAL.pdf</w:t>
      </w:r>
      <w:r w:rsidR="007A1E43">
        <w:rPr>
          <w:rFonts w:ascii="Times New Roman" w:hAnsi="Times New Roman" w:cs="Times New Roman"/>
          <w:sz w:val="24"/>
          <w:szCs w:val="24"/>
        </w:rPr>
        <w:t>.</w:t>
      </w:r>
    </w:p>
    <w:p w:rsidR="00863E7D" w:rsidRDefault="00657B26" w:rsidP="007A1E43">
      <w:pPr>
        <w:pStyle w:val="Prrafodelista"/>
        <w:numPr>
          <w:ilvl w:val="0"/>
          <w:numId w:val="8"/>
        </w:num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González Varas. </w:t>
      </w:r>
      <w:r w:rsidR="007A1E43">
        <w:rPr>
          <w:rFonts w:ascii="Times New Roman" w:hAnsi="Times New Roman" w:cs="Times New Roman"/>
          <w:sz w:val="24"/>
          <w:szCs w:val="24"/>
        </w:rPr>
        <w:t>(</w:t>
      </w:r>
      <w:r>
        <w:rPr>
          <w:rFonts w:ascii="Times New Roman" w:hAnsi="Times New Roman" w:cs="Times New Roman"/>
          <w:sz w:val="24"/>
          <w:szCs w:val="24"/>
        </w:rPr>
        <w:t>2000</w:t>
      </w:r>
      <w:r w:rsidR="007A1E43">
        <w:rPr>
          <w:rFonts w:ascii="Times New Roman" w:hAnsi="Times New Roman" w:cs="Times New Roman"/>
          <w:sz w:val="24"/>
          <w:szCs w:val="24"/>
        </w:rPr>
        <w:t>)</w:t>
      </w:r>
      <w:r>
        <w:rPr>
          <w:rFonts w:ascii="Times New Roman" w:hAnsi="Times New Roman" w:cs="Times New Roman"/>
          <w:sz w:val="24"/>
          <w:szCs w:val="24"/>
        </w:rPr>
        <w:t xml:space="preserve">. </w:t>
      </w:r>
      <w:r w:rsidR="00883257" w:rsidRPr="00D1730E">
        <w:rPr>
          <w:rFonts w:ascii="Times New Roman" w:hAnsi="Times New Roman" w:cs="Times New Roman"/>
          <w:sz w:val="24"/>
          <w:szCs w:val="24"/>
        </w:rPr>
        <w:t xml:space="preserve"> identidad cultural.</w:t>
      </w:r>
      <w:r>
        <w:rPr>
          <w:rFonts w:ascii="Times New Roman" w:hAnsi="Times New Roman" w:cs="Times New Roman"/>
          <w:sz w:val="24"/>
          <w:szCs w:val="24"/>
        </w:rPr>
        <w:t xml:space="preserve"> </w:t>
      </w:r>
      <w:r w:rsidR="000D0B59" w:rsidRPr="00D1730E">
        <w:rPr>
          <w:rFonts w:ascii="Times New Roman" w:hAnsi="Times New Roman" w:cs="Times New Roman"/>
          <w:sz w:val="24"/>
          <w:szCs w:val="24"/>
        </w:rPr>
        <w:t>Página 43</w:t>
      </w:r>
      <w:r w:rsidR="007A1E43" w:rsidRPr="007A1E43">
        <w:t xml:space="preserve"> </w:t>
      </w:r>
      <w:r w:rsidR="007A1E43">
        <w:t xml:space="preserve">recuperado por </w:t>
      </w:r>
      <w:r w:rsidR="007A1E43" w:rsidRPr="007A1E43">
        <w:rPr>
          <w:rFonts w:ascii="Times New Roman" w:hAnsi="Times New Roman" w:cs="Times New Roman"/>
          <w:sz w:val="24"/>
          <w:szCs w:val="24"/>
        </w:rPr>
        <w:t>http://www.redalyc.org/pdf/675/67500705.pdf</w:t>
      </w:r>
    </w:p>
    <w:p w:rsidR="00654625" w:rsidRDefault="00654625" w:rsidP="00654625">
      <w:pPr>
        <w:pStyle w:val="Prrafodelista"/>
        <w:numPr>
          <w:ilvl w:val="0"/>
          <w:numId w:val="8"/>
        </w:numPr>
        <w:spacing w:line="480" w:lineRule="auto"/>
        <w:ind w:left="714" w:hanging="357"/>
        <w:jc w:val="both"/>
        <w:rPr>
          <w:rFonts w:ascii="Times New Roman" w:hAnsi="Times New Roman" w:cs="Times New Roman"/>
          <w:sz w:val="24"/>
          <w:szCs w:val="24"/>
        </w:rPr>
      </w:pPr>
      <w:r w:rsidRPr="00657B26">
        <w:rPr>
          <w:rFonts w:ascii="Times New Roman" w:hAnsi="Times New Roman" w:cs="Times New Roman"/>
          <w:sz w:val="24"/>
          <w:szCs w:val="24"/>
        </w:rPr>
        <w:t xml:space="preserve">Hernández,  Fernández y bautista. </w:t>
      </w:r>
      <w:r w:rsidR="007A1E43">
        <w:rPr>
          <w:rFonts w:ascii="Times New Roman" w:hAnsi="Times New Roman" w:cs="Times New Roman"/>
          <w:sz w:val="24"/>
          <w:szCs w:val="24"/>
        </w:rPr>
        <w:t>(</w:t>
      </w:r>
      <w:r w:rsidR="00657B26">
        <w:rPr>
          <w:rFonts w:ascii="Times New Roman" w:hAnsi="Times New Roman" w:cs="Times New Roman"/>
          <w:sz w:val="24"/>
          <w:szCs w:val="24"/>
        </w:rPr>
        <w:t>2003</w:t>
      </w:r>
      <w:r w:rsidR="007A1E43">
        <w:rPr>
          <w:rFonts w:ascii="Times New Roman" w:hAnsi="Times New Roman" w:cs="Times New Roman"/>
          <w:sz w:val="24"/>
          <w:szCs w:val="24"/>
        </w:rPr>
        <w:t>)</w:t>
      </w:r>
      <w:r w:rsidR="00657B26">
        <w:rPr>
          <w:rFonts w:ascii="Times New Roman" w:hAnsi="Times New Roman" w:cs="Times New Roman"/>
          <w:sz w:val="24"/>
          <w:szCs w:val="24"/>
        </w:rPr>
        <w:t xml:space="preserve">. </w:t>
      </w:r>
      <w:r w:rsidRPr="00657B26">
        <w:rPr>
          <w:rFonts w:ascii="Times New Roman" w:hAnsi="Times New Roman" w:cs="Times New Roman"/>
          <w:sz w:val="24"/>
          <w:szCs w:val="24"/>
        </w:rPr>
        <w:t>Metodología de investig</w:t>
      </w:r>
      <w:r w:rsidR="00657B26">
        <w:rPr>
          <w:rFonts w:ascii="Times New Roman" w:hAnsi="Times New Roman" w:cs="Times New Roman"/>
          <w:sz w:val="24"/>
          <w:szCs w:val="24"/>
        </w:rPr>
        <w:t xml:space="preserve">ación. </w:t>
      </w:r>
    </w:p>
    <w:p w:rsidR="007A1E43" w:rsidRPr="00657B26" w:rsidRDefault="007A1E43" w:rsidP="007A1E43">
      <w:pPr>
        <w:pStyle w:val="Prrafodelista"/>
        <w:spacing w:line="480" w:lineRule="auto"/>
        <w:ind w:left="714"/>
        <w:jc w:val="both"/>
        <w:rPr>
          <w:rFonts w:ascii="Times New Roman" w:hAnsi="Times New Roman" w:cs="Times New Roman"/>
          <w:sz w:val="24"/>
          <w:szCs w:val="24"/>
        </w:rPr>
      </w:pPr>
      <w:r>
        <w:rPr>
          <w:rFonts w:ascii="Times New Roman" w:hAnsi="Times New Roman" w:cs="Times New Roman"/>
          <w:sz w:val="24"/>
          <w:szCs w:val="24"/>
        </w:rPr>
        <w:t xml:space="preserve">Recuperado por </w:t>
      </w:r>
      <w:r w:rsidRPr="007A1E43">
        <w:rPr>
          <w:rFonts w:ascii="Times New Roman" w:hAnsi="Times New Roman" w:cs="Times New Roman"/>
          <w:sz w:val="24"/>
          <w:szCs w:val="24"/>
        </w:rPr>
        <w:t>http://www.dgsc.go.cr/dgsc/documentos/cecades/metodologia-de-la-investigacion.pdf</w:t>
      </w:r>
      <w:r>
        <w:rPr>
          <w:rFonts w:ascii="Times New Roman" w:hAnsi="Times New Roman" w:cs="Times New Roman"/>
          <w:sz w:val="24"/>
          <w:szCs w:val="24"/>
        </w:rPr>
        <w:t>.</w:t>
      </w:r>
    </w:p>
    <w:p w:rsidR="00654625" w:rsidRDefault="00654625" w:rsidP="00764B48">
      <w:pPr>
        <w:pStyle w:val="Prrafodelista"/>
        <w:numPr>
          <w:ilvl w:val="0"/>
          <w:numId w:val="8"/>
        </w:numPr>
        <w:spacing w:line="480" w:lineRule="auto"/>
        <w:jc w:val="both"/>
        <w:rPr>
          <w:rFonts w:ascii="Times New Roman" w:hAnsi="Times New Roman" w:cs="Times New Roman"/>
          <w:sz w:val="24"/>
          <w:szCs w:val="24"/>
        </w:rPr>
      </w:pPr>
      <w:r w:rsidRPr="00657B26">
        <w:rPr>
          <w:rFonts w:ascii="Times New Roman" w:hAnsi="Times New Roman" w:cs="Times New Roman"/>
          <w:sz w:val="24"/>
          <w:szCs w:val="24"/>
        </w:rPr>
        <w:t xml:space="preserve">Hernández,  Fernández y bautista. </w:t>
      </w:r>
      <w:r w:rsidR="007A1E43">
        <w:rPr>
          <w:rFonts w:ascii="Times New Roman" w:hAnsi="Times New Roman" w:cs="Times New Roman"/>
          <w:sz w:val="24"/>
          <w:szCs w:val="24"/>
        </w:rPr>
        <w:t>(</w:t>
      </w:r>
      <w:r w:rsidR="00657B26">
        <w:rPr>
          <w:rFonts w:ascii="Times New Roman" w:hAnsi="Times New Roman" w:cs="Times New Roman"/>
          <w:sz w:val="24"/>
          <w:szCs w:val="24"/>
        </w:rPr>
        <w:t>2010</w:t>
      </w:r>
      <w:r w:rsidR="007A1E43">
        <w:rPr>
          <w:rFonts w:ascii="Times New Roman" w:hAnsi="Times New Roman" w:cs="Times New Roman"/>
          <w:sz w:val="24"/>
          <w:szCs w:val="24"/>
        </w:rPr>
        <w:t>)</w:t>
      </w:r>
      <w:r w:rsidR="00657B26">
        <w:rPr>
          <w:rFonts w:ascii="Times New Roman" w:hAnsi="Times New Roman" w:cs="Times New Roman"/>
          <w:sz w:val="24"/>
          <w:szCs w:val="24"/>
        </w:rPr>
        <w:t xml:space="preserve">. </w:t>
      </w:r>
      <w:r w:rsidRPr="00657B26">
        <w:rPr>
          <w:rFonts w:ascii="Times New Roman" w:hAnsi="Times New Roman" w:cs="Times New Roman"/>
          <w:sz w:val="24"/>
          <w:szCs w:val="24"/>
        </w:rPr>
        <w:t>Me</w:t>
      </w:r>
      <w:r w:rsidR="00657B26">
        <w:rPr>
          <w:rFonts w:ascii="Times New Roman" w:hAnsi="Times New Roman" w:cs="Times New Roman"/>
          <w:sz w:val="24"/>
          <w:szCs w:val="24"/>
        </w:rPr>
        <w:t xml:space="preserve">todología de investigación. </w:t>
      </w:r>
      <w:r w:rsidR="007A1E43">
        <w:rPr>
          <w:rFonts w:ascii="Times New Roman" w:hAnsi="Times New Roman" w:cs="Times New Roman"/>
          <w:sz w:val="24"/>
          <w:szCs w:val="24"/>
        </w:rPr>
        <w:t>Cuarta edición. Recuperado por</w:t>
      </w:r>
    </w:p>
    <w:p w:rsidR="007A1E43" w:rsidRPr="00657B26" w:rsidRDefault="007A1E43" w:rsidP="007A1E43">
      <w:pPr>
        <w:pStyle w:val="Prrafodelista"/>
        <w:spacing w:line="480" w:lineRule="auto"/>
        <w:jc w:val="both"/>
        <w:rPr>
          <w:rFonts w:ascii="Times New Roman" w:hAnsi="Times New Roman" w:cs="Times New Roman"/>
          <w:sz w:val="24"/>
          <w:szCs w:val="24"/>
        </w:rPr>
      </w:pPr>
      <w:r w:rsidRPr="007A1E43">
        <w:rPr>
          <w:rFonts w:ascii="Times New Roman" w:hAnsi="Times New Roman" w:cs="Times New Roman"/>
          <w:sz w:val="24"/>
          <w:szCs w:val="24"/>
        </w:rPr>
        <w:t>https://es.scribd.com/doc/38757804/Metodologia-de-La-Investigacion-Hernandez-Fernandez-Batista-4ta-Edicion</w:t>
      </w:r>
      <w:r>
        <w:rPr>
          <w:rFonts w:ascii="Times New Roman" w:hAnsi="Times New Roman" w:cs="Times New Roman"/>
          <w:sz w:val="24"/>
          <w:szCs w:val="24"/>
        </w:rPr>
        <w:t>.</w:t>
      </w:r>
    </w:p>
    <w:p w:rsidR="00D1730E" w:rsidRPr="00654625" w:rsidRDefault="00D1730E" w:rsidP="00764B48">
      <w:pPr>
        <w:pStyle w:val="Prrafodelista"/>
        <w:numPr>
          <w:ilvl w:val="0"/>
          <w:numId w:val="8"/>
        </w:numPr>
        <w:spacing w:line="480" w:lineRule="auto"/>
        <w:jc w:val="both"/>
        <w:rPr>
          <w:rFonts w:ascii="Times New Roman" w:hAnsi="Times New Roman" w:cs="Times New Roman"/>
          <w:sz w:val="24"/>
          <w:szCs w:val="24"/>
        </w:rPr>
      </w:pPr>
      <w:r w:rsidRPr="00654625">
        <w:rPr>
          <w:rFonts w:ascii="Times New Roman" w:hAnsi="Times New Roman" w:cs="Times New Roman"/>
          <w:sz w:val="24"/>
          <w:szCs w:val="24"/>
        </w:rPr>
        <w:t xml:space="preserve">La mochila </w:t>
      </w:r>
      <w:proofErr w:type="spellStart"/>
      <w:r w:rsidRPr="00654625">
        <w:rPr>
          <w:rFonts w:ascii="Times New Roman" w:hAnsi="Times New Roman" w:cs="Times New Roman"/>
          <w:sz w:val="24"/>
          <w:szCs w:val="24"/>
        </w:rPr>
        <w:t>arhuaca</w:t>
      </w:r>
      <w:proofErr w:type="spellEnd"/>
      <w:r w:rsidRPr="00654625">
        <w:rPr>
          <w:rFonts w:ascii="Times New Roman" w:hAnsi="Times New Roman" w:cs="Times New Roman"/>
          <w:sz w:val="24"/>
          <w:szCs w:val="24"/>
        </w:rPr>
        <w:t xml:space="preserve">. </w:t>
      </w:r>
      <w:r w:rsidR="007A1E43">
        <w:rPr>
          <w:rFonts w:ascii="Times New Roman" w:hAnsi="Times New Roman" w:cs="Times New Roman"/>
          <w:sz w:val="24"/>
          <w:szCs w:val="24"/>
        </w:rPr>
        <w:t>(</w:t>
      </w:r>
      <w:r w:rsidRPr="00654625">
        <w:rPr>
          <w:rFonts w:ascii="Times New Roman" w:hAnsi="Times New Roman" w:cs="Times New Roman"/>
          <w:sz w:val="24"/>
          <w:szCs w:val="24"/>
        </w:rPr>
        <w:t>2016</w:t>
      </w:r>
      <w:r w:rsidR="007A1E43">
        <w:rPr>
          <w:rFonts w:ascii="Times New Roman" w:hAnsi="Times New Roman" w:cs="Times New Roman"/>
          <w:sz w:val="24"/>
          <w:szCs w:val="24"/>
        </w:rPr>
        <w:t>)</w:t>
      </w:r>
      <w:r w:rsidRPr="00654625">
        <w:rPr>
          <w:rFonts w:ascii="Times New Roman" w:hAnsi="Times New Roman" w:cs="Times New Roman"/>
          <w:sz w:val="24"/>
          <w:szCs w:val="24"/>
        </w:rPr>
        <w:t>. Recuperado por http://www.lamochilaarhuaca.com/mochilas-arhuacas/</w:t>
      </w:r>
      <w:r w:rsidR="007A1E43">
        <w:rPr>
          <w:rFonts w:ascii="Times New Roman" w:hAnsi="Times New Roman" w:cs="Times New Roman"/>
          <w:sz w:val="24"/>
          <w:szCs w:val="24"/>
        </w:rPr>
        <w:t>.</w:t>
      </w:r>
    </w:p>
    <w:p w:rsidR="00F235B1" w:rsidRPr="00D1730E" w:rsidRDefault="00F235B1" w:rsidP="007A1E43">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 xml:space="preserve">Ley 36 de 1984, </w:t>
      </w:r>
      <w:r w:rsidR="007A1E43">
        <w:rPr>
          <w:rFonts w:ascii="Times New Roman" w:hAnsi="Times New Roman" w:cs="Times New Roman"/>
          <w:sz w:val="24"/>
          <w:szCs w:val="24"/>
        </w:rPr>
        <w:t xml:space="preserve">(1987). </w:t>
      </w:r>
      <w:r w:rsidRPr="00D1730E">
        <w:rPr>
          <w:rFonts w:ascii="Times New Roman" w:hAnsi="Times New Roman" w:cs="Times New Roman"/>
          <w:sz w:val="24"/>
          <w:szCs w:val="24"/>
        </w:rPr>
        <w:t>ley del artesano. Artículo primero. Decreto 258 de 1987. Capítulo 1, articulo 2.</w:t>
      </w:r>
      <w:r w:rsidR="007A1E43">
        <w:rPr>
          <w:rFonts w:ascii="Times New Roman" w:hAnsi="Times New Roman" w:cs="Times New Roman"/>
          <w:sz w:val="24"/>
          <w:szCs w:val="24"/>
        </w:rPr>
        <w:t xml:space="preserve"> Recuperado por </w:t>
      </w:r>
      <w:r w:rsidR="007A1E43" w:rsidRPr="007A1E43">
        <w:rPr>
          <w:rFonts w:ascii="Times New Roman" w:hAnsi="Times New Roman" w:cs="Times New Roman"/>
          <w:sz w:val="24"/>
          <w:szCs w:val="24"/>
        </w:rPr>
        <w:t>http://www.unesco.org/culture/natlaws/media/pdf/colombia/colombia_decreto_258_02_02_1987_spa_orof.pdf</w:t>
      </w:r>
      <w:r w:rsidR="007A1E43">
        <w:rPr>
          <w:rFonts w:ascii="Times New Roman" w:hAnsi="Times New Roman" w:cs="Times New Roman"/>
          <w:sz w:val="24"/>
          <w:szCs w:val="24"/>
        </w:rPr>
        <w:t>.</w:t>
      </w:r>
    </w:p>
    <w:p w:rsidR="00F235B1" w:rsidRDefault="00DF78A5" w:rsidP="00764B48">
      <w:pPr>
        <w:pStyle w:val="Prrafodelista"/>
        <w:numPr>
          <w:ilvl w:val="0"/>
          <w:numId w:val="8"/>
        </w:numPr>
        <w:spacing w:line="480" w:lineRule="auto"/>
        <w:ind w:left="714" w:hanging="357"/>
        <w:jc w:val="both"/>
        <w:rPr>
          <w:rFonts w:ascii="Times New Roman" w:hAnsi="Times New Roman" w:cs="Times New Roman"/>
          <w:sz w:val="24"/>
          <w:szCs w:val="24"/>
        </w:rPr>
      </w:pPr>
      <w:r>
        <w:rPr>
          <w:rFonts w:ascii="Times New Roman" w:hAnsi="Times New Roman" w:cs="Times New Roman"/>
          <w:sz w:val="24"/>
          <w:szCs w:val="24"/>
        </w:rPr>
        <w:lastRenderedPageBreak/>
        <w:t xml:space="preserve">Ley 36 de 1984. (1987). </w:t>
      </w:r>
      <w:r w:rsidR="00662D02" w:rsidRPr="00D1730E">
        <w:rPr>
          <w:rFonts w:ascii="Times New Roman" w:hAnsi="Times New Roman" w:cs="Times New Roman"/>
          <w:sz w:val="24"/>
          <w:szCs w:val="24"/>
        </w:rPr>
        <w:t xml:space="preserve"> ley del artesano. Decreto 258 de 1987. Capítulo 1, articulo 4 y 8.</w:t>
      </w:r>
      <w:r>
        <w:rPr>
          <w:rFonts w:ascii="Times New Roman" w:hAnsi="Times New Roman" w:cs="Times New Roman"/>
          <w:sz w:val="24"/>
          <w:szCs w:val="24"/>
        </w:rPr>
        <w:t xml:space="preserve"> Recuperado por</w:t>
      </w:r>
    </w:p>
    <w:p w:rsidR="00DF78A5" w:rsidRPr="00D1730E" w:rsidRDefault="00DF78A5" w:rsidP="00DF78A5">
      <w:pPr>
        <w:pStyle w:val="Prrafodelista"/>
        <w:spacing w:line="480" w:lineRule="auto"/>
        <w:ind w:left="714"/>
        <w:jc w:val="both"/>
        <w:rPr>
          <w:rFonts w:ascii="Times New Roman" w:hAnsi="Times New Roman" w:cs="Times New Roman"/>
          <w:sz w:val="24"/>
          <w:szCs w:val="24"/>
        </w:rPr>
      </w:pPr>
      <w:r w:rsidRPr="00DF78A5">
        <w:rPr>
          <w:rFonts w:ascii="Times New Roman" w:hAnsi="Times New Roman" w:cs="Times New Roman"/>
          <w:sz w:val="24"/>
          <w:szCs w:val="24"/>
        </w:rPr>
        <w:t>http://www.unesco.org/culture/natlaws/media/pdf/colombia/colombia_decreto_258_02_02_1987_spa_orof.pdf</w:t>
      </w:r>
      <w:r>
        <w:rPr>
          <w:rFonts w:ascii="Times New Roman" w:hAnsi="Times New Roman" w:cs="Times New Roman"/>
          <w:sz w:val="24"/>
          <w:szCs w:val="24"/>
        </w:rPr>
        <w:t>.</w:t>
      </w:r>
    </w:p>
    <w:p w:rsidR="00F235B1" w:rsidRDefault="00662D02" w:rsidP="00764B48">
      <w:pPr>
        <w:pStyle w:val="Prrafodelista"/>
        <w:numPr>
          <w:ilvl w:val="0"/>
          <w:numId w:val="8"/>
        </w:numPr>
        <w:spacing w:line="480" w:lineRule="auto"/>
        <w:ind w:left="714" w:hanging="357"/>
        <w:jc w:val="both"/>
        <w:rPr>
          <w:rFonts w:ascii="Times New Roman" w:hAnsi="Times New Roman" w:cs="Times New Roman"/>
          <w:sz w:val="24"/>
          <w:szCs w:val="24"/>
        </w:rPr>
      </w:pPr>
      <w:r w:rsidRPr="00D1730E">
        <w:rPr>
          <w:rFonts w:ascii="Times New Roman" w:hAnsi="Times New Roman" w:cs="Times New Roman"/>
          <w:sz w:val="24"/>
          <w:szCs w:val="24"/>
        </w:rPr>
        <w:t xml:space="preserve">Ley 36 de 1984. </w:t>
      </w:r>
      <w:r w:rsidR="00DF78A5">
        <w:rPr>
          <w:rFonts w:ascii="Times New Roman" w:hAnsi="Times New Roman" w:cs="Times New Roman"/>
          <w:sz w:val="24"/>
          <w:szCs w:val="24"/>
        </w:rPr>
        <w:t>(1987)</w:t>
      </w:r>
      <w:r w:rsidRPr="00D1730E">
        <w:rPr>
          <w:rFonts w:ascii="Times New Roman" w:hAnsi="Times New Roman" w:cs="Times New Roman"/>
          <w:sz w:val="24"/>
          <w:szCs w:val="24"/>
        </w:rPr>
        <w:t>. Ley del artesano. Decreto 258 de 1987. Capítulo 1, articulo 5.</w:t>
      </w:r>
      <w:r w:rsidR="00DF78A5">
        <w:rPr>
          <w:rFonts w:ascii="Times New Roman" w:hAnsi="Times New Roman" w:cs="Times New Roman"/>
          <w:sz w:val="24"/>
          <w:szCs w:val="24"/>
        </w:rPr>
        <w:t xml:space="preserve"> Recuperado por </w:t>
      </w:r>
    </w:p>
    <w:p w:rsidR="00DF78A5" w:rsidRPr="00D1730E" w:rsidRDefault="00DF78A5" w:rsidP="00DF78A5">
      <w:pPr>
        <w:pStyle w:val="Prrafodelista"/>
        <w:spacing w:line="480" w:lineRule="auto"/>
        <w:ind w:left="714"/>
        <w:jc w:val="both"/>
        <w:rPr>
          <w:rFonts w:ascii="Times New Roman" w:hAnsi="Times New Roman" w:cs="Times New Roman"/>
          <w:sz w:val="24"/>
          <w:szCs w:val="24"/>
        </w:rPr>
      </w:pPr>
      <w:r w:rsidRPr="00DF78A5">
        <w:rPr>
          <w:rFonts w:ascii="Times New Roman" w:hAnsi="Times New Roman" w:cs="Times New Roman"/>
          <w:sz w:val="24"/>
          <w:szCs w:val="24"/>
        </w:rPr>
        <w:t>http://www.unesco.org/culture/natlaws/media/pdf/colombia/colombia_decreto_258_02_02_1987_spa_orof.pdf</w:t>
      </w:r>
      <w:r>
        <w:rPr>
          <w:rFonts w:ascii="Times New Roman" w:hAnsi="Times New Roman" w:cs="Times New Roman"/>
          <w:sz w:val="24"/>
          <w:szCs w:val="24"/>
        </w:rPr>
        <w:t>.</w:t>
      </w:r>
    </w:p>
    <w:p w:rsidR="00DF78A5" w:rsidRPr="00DF78A5" w:rsidRDefault="00657B26" w:rsidP="00DF78A5">
      <w:pPr>
        <w:pStyle w:val="Prrafodelista"/>
        <w:numPr>
          <w:ilvl w:val="0"/>
          <w:numId w:val="8"/>
        </w:numPr>
        <w:spacing w:line="480" w:lineRule="auto"/>
        <w:ind w:left="714" w:hanging="357"/>
        <w:jc w:val="both"/>
        <w:rPr>
          <w:rFonts w:ascii="Times New Roman" w:hAnsi="Times New Roman" w:cs="Times New Roman"/>
          <w:sz w:val="24"/>
          <w:szCs w:val="24"/>
        </w:rPr>
      </w:pPr>
      <w:r>
        <w:rPr>
          <w:rFonts w:ascii="Times New Roman" w:hAnsi="Times New Roman" w:cs="Times New Roman"/>
          <w:sz w:val="24"/>
          <w:szCs w:val="24"/>
        </w:rPr>
        <w:t xml:space="preserve">López </w:t>
      </w:r>
      <w:proofErr w:type="spellStart"/>
      <w:r>
        <w:rPr>
          <w:rFonts w:ascii="Times New Roman" w:hAnsi="Times New Roman" w:cs="Times New Roman"/>
          <w:sz w:val="24"/>
          <w:szCs w:val="24"/>
        </w:rPr>
        <w:t>Monjardin</w:t>
      </w:r>
      <w:proofErr w:type="spellEnd"/>
      <w:r>
        <w:rPr>
          <w:rFonts w:ascii="Times New Roman" w:hAnsi="Times New Roman" w:cs="Times New Roman"/>
          <w:sz w:val="24"/>
          <w:szCs w:val="24"/>
        </w:rPr>
        <w:t xml:space="preserve">,  Adriana. </w:t>
      </w:r>
      <w:r w:rsidR="00DF78A5">
        <w:rPr>
          <w:rFonts w:ascii="Times New Roman" w:hAnsi="Times New Roman" w:cs="Times New Roman"/>
          <w:sz w:val="24"/>
          <w:szCs w:val="24"/>
        </w:rPr>
        <w:t>(</w:t>
      </w:r>
      <w:r>
        <w:rPr>
          <w:rFonts w:ascii="Times New Roman" w:hAnsi="Times New Roman" w:cs="Times New Roman"/>
          <w:sz w:val="24"/>
          <w:szCs w:val="24"/>
        </w:rPr>
        <w:t>1979</w:t>
      </w:r>
      <w:r w:rsidR="00DF78A5">
        <w:rPr>
          <w:rFonts w:ascii="Times New Roman" w:hAnsi="Times New Roman" w:cs="Times New Roman"/>
          <w:sz w:val="24"/>
          <w:szCs w:val="24"/>
        </w:rPr>
        <w:t>)</w:t>
      </w:r>
      <w:r>
        <w:rPr>
          <w:rFonts w:ascii="Times New Roman" w:hAnsi="Times New Roman" w:cs="Times New Roman"/>
          <w:sz w:val="24"/>
          <w:szCs w:val="24"/>
        </w:rPr>
        <w:t>. E</w:t>
      </w:r>
      <w:r w:rsidR="00032FDF" w:rsidRPr="00D1730E">
        <w:rPr>
          <w:rFonts w:ascii="Times New Roman" w:hAnsi="Times New Roman" w:cs="Times New Roman"/>
          <w:sz w:val="24"/>
          <w:szCs w:val="24"/>
        </w:rPr>
        <w:t>l artesano urbano a mediados d</w:t>
      </w:r>
      <w:r>
        <w:rPr>
          <w:rFonts w:ascii="Times New Roman" w:hAnsi="Times New Roman" w:cs="Times New Roman"/>
          <w:sz w:val="24"/>
          <w:szCs w:val="24"/>
        </w:rPr>
        <w:t xml:space="preserve">el siglo XIX. </w:t>
      </w:r>
      <w:r w:rsidR="00032FDF" w:rsidRPr="00D1730E">
        <w:rPr>
          <w:rFonts w:ascii="Times New Roman" w:hAnsi="Times New Roman" w:cs="Times New Roman"/>
          <w:sz w:val="24"/>
          <w:szCs w:val="24"/>
        </w:rPr>
        <w:t>Página 61.</w:t>
      </w:r>
      <w:r w:rsidR="00DF78A5">
        <w:rPr>
          <w:rFonts w:ascii="Times New Roman" w:hAnsi="Times New Roman" w:cs="Times New Roman"/>
          <w:sz w:val="24"/>
          <w:szCs w:val="24"/>
        </w:rPr>
        <w:t xml:space="preserve"> Recuperado por </w:t>
      </w:r>
      <w:r w:rsidR="00DF78A5" w:rsidRPr="00DF78A5">
        <w:rPr>
          <w:rFonts w:ascii="Times New Roman" w:hAnsi="Times New Roman" w:cs="Times New Roman"/>
          <w:sz w:val="24"/>
          <w:szCs w:val="24"/>
        </w:rPr>
        <w:t>http://cdigital.uv.mx/bitstream/123456789/8123/1/anua-II-pag55-63.pdf</w:t>
      </w:r>
      <w:r w:rsidR="00DF78A5">
        <w:rPr>
          <w:rFonts w:ascii="Times New Roman" w:hAnsi="Times New Roman" w:cs="Times New Roman"/>
          <w:sz w:val="24"/>
          <w:szCs w:val="24"/>
        </w:rPr>
        <w:t>.</w:t>
      </w:r>
    </w:p>
    <w:p w:rsidR="001A2F4A" w:rsidRPr="00D1730E" w:rsidRDefault="001A2F4A" w:rsidP="00764B48">
      <w:pPr>
        <w:pStyle w:val="Prrafodelista"/>
        <w:numPr>
          <w:ilvl w:val="0"/>
          <w:numId w:val="8"/>
        </w:numPr>
        <w:spacing w:line="480" w:lineRule="auto"/>
        <w:jc w:val="both"/>
        <w:rPr>
          <w:rFonts w:ascii="Times New Roman" w:hAnsi="Times New Roman" w:cs="Times New Roman"/>
          <w:sz w:val="24"/>
          <w:szCs w:val="24"/>
        </w:rPr>
      </w:pPr>
      <w:proofErr w:type="spellStart"/>
      <w:r w:rsidRPr="00D1730E">
        <w:rPr>
          <w:rFonts w:ascii="Times New Roman" w:hAnsi="Times New Roman" w:cs="Times New Roman"/>
          <w:sz w:val="24"/>
          <w:szCs w:val="24"/>
        </w:rPr>
        <w:t>Macoly</w:t>
      </w:r>
      <w:proofErr w:type="spellEnd"/>
      <w:r w:rsidRPr="00D1730E">
        <w:rPr>
          <w:rFonts w:ascii="Times New Roman" w:hAnsi="Times New Roman" w:cs="Times New Roman"/>
          <w:sz w:val="24"/>
          <w:szCs w:val="24"/>
        </w:rPr>
        <w:t xml:space="preserve">. </w:t>
      </w:r>
      <w:r w:rsidR="00DF78A5">
        <w:rPr>
          <w:rFonts w:ascii="Times New Roman" w:hAnsi="Times New Roman" w:cs="Times New Roman"/>
          <w:sz w:val="24"/>
          <w:szCs w:val="24"/>
        </w:rPr>
        <w:t xml:space="preserve">(2016). </w:t>
      </w:r>
      <w:r w:rsidR="00657B26">
        <w:rPr>
          <w:rFonts w:ascii="Times New Roman" w:hAnsi="Times New Roman" w:cs="Times New Roman"/>
          <w:sz w:val="24"/>
          <w:szCs w:val="24"/>
        </w:rPr>
        <w:t xml:space="preserve">Bolsos </w:t>
      </w:r>
      <w:proofErr w:type="spellStart"/>
      <w:r w:rsidR="00657B26">
        <w:rPr>
          <w:rFonts w:ascii="Times New Roman" w:hAnsi="Times New Roman" w:cs="Times New Roman"/>
          <w:sz w:val="24"/>
          <w:szCs w:val="24"/>
        </w:rPr>
        <w:t>macoly</w:t>
      </w:r>
      <w:proofErr w:type="spellEnd"/>
      <w:r w:rsidR="00657B26">
        <w:rPr>
          <w:rFonts w:ascii="Times New Roman" w:hAnsi="Times New Roman" w:cs="Times New Roman"/>
          <w:sz w:val="24"/>
          <w:szCs w:val="24"/>
        </w:rPr>
        <w:t>.</w:t>
      </w:r>
      <w:r w:rsidRPr="00D1730E">
        <w:rPr>
          <w:rFonts w:ascii="Times New Roman" w:hAnsi="Times New Roman" w:cs="Times New Roman"/>
          <w:sz w:val="24"/>
          <w:szCs w:val="24"/>
        </w:rPr>
        <w:t xml:space="preserve"> Recuperado por http://www.bolsosmacoly.com/nosotros</w:t>
      </w:r>
      <w:r w:rsidR="00DF78A5">
        <w:rPr>
          <w:rFonts w:ascii="Times New Roman" w:hAnsi="Times New Roman" w:cs="Times New Roman"/>
          <w:sz w:val="24"/>
          <w:szCs w:val="24"/>
        </w:rPr>
        <w:t>.</w:t>
      </w:r>
    </w:p>
    <w:p w:rsidR="00BE649E" w:rsidRPr="00D1730E" w:rsidRDefault="00BE649E" w:rsidP="00764B48">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 xml:space="preserve">Mario Hernández. </w:t>
      </w:r>
      <w:r w:rsidR="00DF78A5">
        <w:rPr>
          <w:rFonts w:ascii="Times New Roman" w:hAnsi="Times New Roman" w:cs="Times New Roman"/>
          <w:sz w:val="24"/>
          <w:szCs w:val="24"/>
        </w:rPr>
        <w:t>(</w:t>
      </w:r>
      <w:r w:rsidRPr="00D1730E">
        <w:rPr>
          <w:rFonts w:ascii="Times New Roman" w:hAnsi="Times New Roman" w:cs="Times New Roman"/>
          <w:sz w:val="24"/>
          <w:szCs w:val="24"/>
        </w:rPr>
        <w:t>2015</w:t>
      </w:r>
      <w:r w:rsidR="00DF78A5">
        <w:rPr>
          <w:rFonts w:ascii="Times New Roman" w:hAnsi="Times New Roman" w:cs="Times New Roman"/>
          <w:sz w:val="24"/>
          <w:szCs w:val="24"/>
        </w:rPr>
        <w:t>)</w:t>
      </w:r>
      <w:r w:rsidRPr="00D1730E">
        <w:rPr>
          <w:rFonts w:ascii="Times New Roman" w:hAnsi="Times New Roman" w:cs="Times New Roman"/>
          <w:sz w:val="24"/>
          <w:szCs w:val="24"/>
        </w:rPr>
        <w:t>.</w:t>
      </w:r>
      <w:r w:rsidR="00657B26">
        <w:rPr>
          <w:rFonts w:ascii="Times New Roman" w:hAnsi="Times New Roman" w:cs="Times New Roman"/>
          <w:sz w:val="24"/>
          <w:szCs w:val="24"/>
        </w:rPr>
        <w:t xml:space="preserve"> Historia Mario </w:t>
      </w:r>
      <w:proofErr w:type="spellStart"/>
      <w:r w:rsidR="00657B26">
        <w:rPr>
          <w:rFonts w:ascii="Times New Roman" w:hAnsi="Times New Roman" w:cs="Times New Roman"/>
          <w:sz w:val="24"/>
          <w:szCs w:val="24"/>
        </w:rPr>
        <w:t>hernandez</w:t>
      </w:r>
      <w:proofErr w:type="spellEnd"/>
      <w:r w:rsidR="00657B26">
        <w:rPr>
          <w:rFonts w:ascii="Times New Roman" w:hAnsi="Times New Roman" w:cs="Times New Roman"/>
          <w:sz w:val="24"/>
          <w:szCs w:val="24"/>
        </w:rPr>
        <w:t>.</w:t>
      </w:r>
      <w:r w:rsidRPr="00D1730E">
        <w:rPr>
          <w:rFonts w:ascii="Times New Roman" w:hAnsi="Times New Roman" w:cs="Times New Roman"/>
          <w:sz w:val="24"/>
          <w:szCs w:val="24"/>
        </w:rPr>
        <w:t xml:space="preserve"> Recuperado por </w:t>
      </w:r>
      <w:hyperlink r:id="rId60" w:history="1">
        <w:r w:rsidR="00987108" w:rsidRPr="00D1730E">
          <w:rPr>
            <w:rStyle w:val="Hipervnculo"/>
            <w:rFonts w:ascii="Times New Roman" w:hAnsi="Times New Roman" w:cs="Times New Roman"/>
            <w:color w:val="auto"/>
            <w:sz w:val="24"/>
            <w:szCs w:val="24"/>
            <w:u w:val="none"/>
          </w:rPr>
          <w:t>http://www.mariohernandez.com.co/universo-mariohernandez/historia-fundador</w:t>
        </w:r>
      </w:hyperlink>
    </w:p>
    <w:p w:rsidR="00987108" w:rsidRPr="00D1730E" w:rsidRDefault="00987108" w:rsidP="00764B48">
      <w:pPr>
        <w:pStyle w:val="Prrafodelista"/>
        <w:numPr>
          <w:ilvl w:val="0"/>
          <w:numId w:val="8"/>
        </w:numPr>
        <w:shd w:val="clear" w:color="auto" w:fill="FFFFFF"/>
        <w:spacing w:after="150" w:line="480" w:lineRule="auto"/>
        <w:jc w:val="both"/>
        <w:rPr>
          <w:rFonts w:ascii="Times New Roman" w:eastAsia="Times New Roman" w:hAnsi="Times New Roman" w:cs="Times New Roman"/>
          <w:sz w:val="24"/>
          <w:szCs w:val="24"/>
          <w:lang w:eastAsia="es-CO"/>
        </w:rPr>
      </w:pPr>
      <w:r w:rsidRPr="00D1730E">
        <w:rPr>
          <w:rFonts w:ascii="Times New Roman" w:hAnsi="Times New Roman" w:cs="Times New Roman"/>
          <w:sz w:val="24"/>
          <w:szCs w:val="24"/>
          <w:lang w:val="en-US"/>
        </w:rPr>
        <w:t xml:space="preserve">Market Access Map.  </w:t>
      </w:r>
      <w:r w:rsidR="00DF78A5">
        <w:rPr>
          <w:rFonts w:ascii="Times New Roman" w:hAnsi="Times New Roman" w:cs="Times New Roman"/>
          <w:sz w:val="24"/>
          <w:szCs w:val="24"/>
          <w:lang w:val="en-US"/>
        </w:rPr>
        <w:t>(</w:t>
      </w:r>
      <w:r w:rsidR="00657B26" w:rsidRPr="00D07867">
        <w:rPr>
          <w:rFonts w:ascii="Times New Roman" w:hAnsi="Times New Roman" w:cs="Times New Roman"/>
          <w:sz w:val="24"/>
          <w:szCs w:val="24"/>
          <w:lang w:val="en-US"/>
        </w:rPr>
        <w:t>2014</w:t>
      </w:r>
      <w:r w:rsidR="00DF78A5">
        <w:rPr>
          <w:rFonts w:ascii="Times New Roman" w:hAnsi="Times New Roman" w:cs="Times New Roman"/>
          <w:sz w:val="24"/>
          <w:szCs w:val="24"/>
          <w:lang w:val="en-US"/>
        </w:rPr>
        <w:t>)</w:t>
      </w:r>
      <w:r w:rsidR="00657B26" w:rsidRPr="00D07867">
        <w:rPr>
          <w:rFonts w:ascii="Times New Roman" w:hAnsi="Times New Roman" w:cs="Times New Roman"/>
          <w:sz w:val="24"/>
          <w:szCs w:val="24"/>
          <w:lang w:val="en-US"/>
        </w:rPr>
        <w:t xml:space="preserve">. </w:t>
      </w:r>
      <w:proofErr w:type="spellStart"/>
      <w:r w:rsidR="00657B26" w:rsidRPr="00D07867">
        <w:rPr>
          <w:rFonts w:ascii="Times New Roman" w:hAnsi="Times New Roman" w:cs="Times New Roman"/>
          <w:sz w:val="24"/>
          <w:szCs w:val="24"/>
          <w:lang w:val="en-US"/>
        </w:rPr>
        <w:t>Datos</w:t>
      </w:r>
      <w:proofErr w:type="spellEnd"/>
      <w:r w:rsidR="00657B26" w:rsidRPr="00D07867">
        <w:rPr>
          <w:rFonts w:ascii="Times New Roman" w:hAnsi="Times New Roman" w:cs="Times New Roman"/>
          <w:sz w:val="24"/>
          <w:szCs w:val="24"/>
          <w:lang w:val="en-US"/>
        </w:rPr>
        <w:t xml:space="preserve"> </w:t>
      </w:r>
      <w:proofErr w:type="spellStart"/>
      <w:r w:rsidR="00657B26" w:rsidRPr="00D07867">
        <w:rPr>
          <w:rFonts w:ascii="Times New Roman" w:hAnsi="Times New Roman" w:cs="Times New Roman"/>
          <w:sz w:val="24"/>
          <w:szCs w:val="24"/>
          <w:lang w:val="en-US"/>
        </w:rPr>
        <w:t>arancelarios</w:t>
      </w:r>
      <w:proofErr w:type="spellEnd"/>
      <w:r w:rsidR="00657B26" w:rsidRPr="00D07867">
        <w:rPr>
          <w:rFonts w:ascii="Times New Roman" w:hAnsi="Times New Roman" w:cs="Times New Roman"/>
          <w:sz w:val="24"/>
          <w:szCs w:val="24"/>
          <w:lang w:val="en-US"/>
        </w:rPr>
        <w:t>.</w:t>
      </w:r>
      <w:r w:rsidRPr="00D07867">
        <w:rPr>
          <w:rFonts w:ascii="Times New Roman" w:hAnsi="Times New Roman" w:cs="Times New Roman"/>
          <w:sz w:val="24"/>
          <w:szCs w:val="24"/>
          <w:lang w:val="en-US"/>
        </w:rPr>
        <w:t xml:space="preserve"> </w:t>
      </w:r>
      <w:r w:rsidRPr="00D1730E">
        <w:rPr>
          <w:rFonts w:ascii="Times New Roman" w:hAnsi="Times New Roman" w:cs="Times New Roman"/>
          <w:sz w:val="24"/>
          <w:szCs w:val="24"/>
        </w:rPr>
        <w:t xml:space="preserve">Recuperado por </w:t>
      </w:r>
      <w:r w:rsidRPr="00D1730E">
        <w:rPr>
          <w:rStyle w:val="apple-converted-space"/>
          <w:rFonts w:ascii="Times New Roman" w:hAnsi="Times New Roman" w:cs="Times New Roman"/>
          <w:sz w:val="24"/>
          <w:szCs w:val="24"/>
        </w:rPr>
        <w:t> </w:t>
      </w:r>
      <w:r w:rsidRPr="00D1730E">
        <w:rPr>
          <w:rFonts w:ascii="Times New Roman" w:hAnsi="Times New Roman" w:cs="Times New Roman"/>
          <w:sz w:val="24"/>
          <w:szCs w:val="24"/>
        </w:rPr>
        <w:t xml:space="preserve"> </w:t>
      </w:r>
      <w:r w:rsidRPr="00D1730E">
        <w:rPr>
          <w:rFonts w:ascii="Times New Roman" w:eastAsia="Times New Roman" w:hAnsi="Times New Roman" w:cs="Times New Roman"/>
          <w:sz w:val="24"/>
          <w:szCs w:val="24"/>
          <w:lang w:eastAsia="es-CO"/>
        </w:rPr>
        <w:t>http://www.macmap.org</w:t>
      </w:r>
      <w:r w:rsidR="00DF78A5">
        <w:rPr>
          <w:rFonts w:ascii="Times New Roman" w:eastAsia="Times New Roman" w:hAnsi="Times New Roman" w:cs="Times New Roman"/>
          <w:sz w:val="24"/>
          <w:szCs w:val="24"/>
          <w:lang w:eastAsia="es-CO"/>
        </w:rPr>
        <w:t>.</w:t>
      </w:r>
    </w:p>
    <w:p w:rsidR="00657B26" w:rsidRDefault="00C7440B" w:rsidP="00657B26">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Martínez, Andrés.</w:t>
      </w:r>
      <w:r w:rsidR="003E0A18" w:rsidRPr="003E0A18">
        <w:t xml:space="preserve"> </w:t>
      </w:r>
      <w:r w:rsidR="00DF78A5">
        <w:t>(</w:t>
      </w:r>
      <w:r w:rsidR="003E0A18" w:rsidRPr="003E0A18">
        <w:rPr>
          <w:rFonts w:ascii="Times New Roman" w:hAnsi="Times New Roman" w:cs="Times New Roman"/>
          <w:sz w:val="24"/>
          <w:szCs w:val="24"/>
        </w:rPr>
        <w:t>2015</w:t>
      </w:r>
      <w:r w:rsidR="00DF78A5">
        <w:rPr>
          <w:rFonts w:ascii="Times New Roman" w:hAnsi="Times New Roman" w:cs="Times New Roman"/>
          <w:sz w:val="24"/>
          <w:szCs w:val="24"/>
        </w:rPr>
        <w:t>)</w:t>
      </w:r>
      <w:r w:rsidR="003E0A18" w:rsidRPr="003E0A18">
        <w:rPr>
          <w:rFonts w:ascii="Times New Roman" w:hAnsi="Times New Roman" w:cs="Times New Roman"/>
          <w:sz w:val="24"/>
          <w:szCs w:val="24"/>
        </w:rPr>
        <w:t>.</w:t>
      </w:r>
      <w:r w:rsidRPr="00D1730E">
        <w:rPr>
          <w:rFonts w:ascii="Times New Roman" w:hAnsi="Times New Roman" w:cs="Times New Roman"/>
          <w:sz w:val="24"/>
          <w:szCs w:val="24"/>
        </w:rPr>
        <w:t xml:space="preserve"> toda Colombia. </w:t>
      </w:r>
      <w:r w:rsidRPr="00D1730E">
        <w:rPr>
          <w:rFonts w:ascii="Times New Roman" w:hAnsi="Times New Roman" w:cs="Times New Roman"/>
          <w:sz w:val="24"/>
          <w:szCs w:val="24"/>
          <w:shd w:val="clear" w:color="auto" w:fill="FFFFFF"/>
        </w:rPr>
        <w:t>Mapa de Regiones Naturales de Colombia.</w:t>
      </w:r>
      <w:r w:rsidRPr="00D1730E">
        <w:rPr>
          <w:rFonts w:ascii="Times New Roman" w:hAnsi="Times New Roman" w:cs="Times New Roman"/>
          <w:sz w:val="24"/>
          <w:szCs w:val="24"/>
        </w:rPr>
        <w:t xml:space="preserve"> </w:t>
      </w:r>
      <w:r w:rsidR="003E0A18">
        <w:rPr>
          <w:rFonts w:ascii="Times New Roman" w:hAnsi="Times New Roman" w:cs="Times New Roman"/>
          <w:sz w:val="24"/>
          <w:szCs w:val="24"/>
        </w:rPr>
        <w:t>Recuperado por</w:t>
      </w:r>
      <w:r w:rsidR="003E0A18" w:rsidRPr="00657B26">
        <w:rPr>
          <w:rFonts w:ascii="Times New Roman" w:hAnsi="Times New Roman" w:cs="Times New Roman"/>
          <w:sz w:val="24"/>
          <w:szCs w:val="24"/>
        </w:rPr>
        <w:t xml:space="preserve"> </w:t>
      </w:r>
      <w:hyperlink r:id="rId61" w:history="1">
        <w:r w:rsidR="00657B26" w:rsidRPr="00657B26">
          <w:rPr>
            <w:rStyle w:val="Hipervnculo"/>
            <w:rFonts w:ascii="Times New Roman" w:hAnsi="Times New Roman" w:cs="Times New Roman"/>
            <w:color w:val="auto"/>
            <w:sz w:val="24"/>
            <w:szCs w:val="24"/>
            <w:u w:val="none"/>
          </w:rPr>
          <w:t>http://www.todacolombia.com/geografia-colombia/regiones-naturales-colombia.html</w:t>
        </w:r>
      </w:hyperlink>
      <w:r w:rsidR="00DF78A5">
        <w:rPr>
          <w:rStyle w:val="Hipervnculo"/>
          <w:rFonts w:ascii="Times New Roman" w:hAnsi="Times New Roman" w:cs="Times New Roman"/>
          <w:color w:val="auto"/>
          <w:sz w:val="24"/>
          <w:szCs w:val="24"/>
          <w:u w:val="none"/>
        </w:rPr>
        <w:t>.</w:t>
      </w:r>
    </w:p>
    <w:p w:rsidR="00657B26" w:rsidRDefault="00C7440B" w:rsidP="00657B26">
      <w:pPr>
        <w:pStyle w:val="Prrafodelista"/>
        <w:numPr>
          <w:ilvl w:val="0"/>
          <w:numId w:val="8"/>
        </w:numPr>
        <w:spacing w:line="480" w:lineRule="auto"/>
        <w:jc w:val="both"/>
        <w:rPr>
          <w:rFonts w:ascii="Times New Roman" w:hAnsi="Times New Roman" w:cs="Times New Roman"/>
          <w:sz w:val="24"/>
          <w:szCs w:val="24"/>
        </w:rPr>
      </w:pPr>
      <w:r w:rsidRPr="00657B26">
        <w:rPr>
          <w:rFonts w:ascii="Times New Roman" w:hAnsi="Times New Roman" w:cs="Times New Roman"/>
          <w:sz w:val="24"/>
          <w:szCs w:val="24"/>
        </w:rPr>
        <w:t>Martínez, Andrés.</w:t>
      </w:r>
      <w:r w:rsidR="003E0A18" w:rsidRPr="003E0A18">
        <w:t xml:space="preserve"> </w:t>
      </w:r>
      <w:r w:rsidR="00DF78A5">
        <w:t>(</w:t>
      </w:r>
      <w:r w:rsidR="003E0A18" w:rsidRPr="00657B26">
        <w:rPr>
          <w:rFonts w:ascii="Times New Roman" w:hAnsi="Times New Roman" w:cs="Times New Roman"/>
          <w:sz w:val="24"/>
          <w:szCs w:val="24"/>
        </w:rPr>
        <w:t>2015</w:t>
      </w:r>
      <w:r w:rsidR="00DF78A5">
        <w:rPr>
          <w:rFonts w:ascii="Times New Roman" w:hAnsi="Times New Roman" w:cs="Times New Roman"/>
          <w:sz w:val="24"/>
          <w:szCs w:val="24"/>
        </w:rPr>
        <w:t>)</w:t>
      </w:r>
      <w:r w:rsidR="003E0A18" w:rsidRPr="00657B26">
        <w:rPr>
          <w:rFonts w:ascii="Times New Roman" w:hAnsi="Times New Roman" w:cs="Times New Roman"/>
          <w:sz w:val="24"/>
          <w:szCs w:val="24"/>
        </w:rPr>
        <w:t>.</w:t>
      </w:r>
      <w:r w:rsidRPr="00657B26">
        <w:rPr>
          <w:rFonts w:ascii="Times New Roman" w:hAnsi="Times New Roman" w:cs="Times New Roman"/>
          <w:sz w:val="24"/>
          <w:szCs w:val="24"/>
        </w:rPr>
        <w:t xml:space="preserve"> toda Colombia. Mapa Del Relieve Colombiano. </w:t>
      </w:r>
      <w:r w:rsidR="003E0A18" w:rsidRPr="00657B26">
        <w:rPr>
          <w:rFonts w:ascii="Times New Roman" w:hAnsi="Times New Roman" w:cs="Times New Roman"/>
          <w:sz w:val="24"/>
          <w:szCs w:val="24"/>
        </w:rPr>
        <w:t xml:space="preserve">Recuperado por </w:t>
      </w:r>
      <w:hyperlink r:id="rId62" w:history="1">
        <w:r w:rsidR="00657B26" w:rsidRPr="00657B26">
          <w:rPr>
            <w:rStyle w:val="Hipervnculo"/>
            <w:rFonts w:ascii="Times New Roman" w:hAnsi="Times New Roman" w:cs="Times New Roman"/>
            <w:color w:val="auto"/>
            <w:sz w:val="24"/>
            <w:szCs w:val="24"/>
            <w:u w:val="none"/>
          </w:rPr>
          <w:t>http://www.todacolombia.com/geografia-colombia/regiones-naturales-colombia.html</w:t>
        </w:r>
      </w:hyperlink>
      <w:r w:rsidR="003E0A18" w:rsidRPr="00657B26">
        <w:rPr>
          <w:rFonts w:ascii="Times New Roman" w:hAnsi="Times New Roman" w:cs="Times New Roman"/>
          <w:sz w:val="24"/>
          <w:szCs w:val="24"/>
        </w:rPr>
        <w:t>.</w:t>
      </w:r>
    </w:p>
    <w:p w:rsidR="002B3BD1" w:rsidRPr="00657B26" w:rsidRDefault="002B3BD1" w:rsidP="00657B26">
      <w:pPr>
        <w:pStyle w:val="Prrafodelista"/>
        <w:numPr>
          <w:ilvl w:val="0"/>
          <w:numId w:val="8"/>
        </w:numPr>
        <w:spacing w:line="480" w:lineRule="auto"/>
        <w:jc w:val="both"/>
        <w:rPr>
          <w:rFonts w:ascii="Times New Roman" w:hAnsi="Times New Roman" w:cs="Times New Roman"/>
          <w:sz w:val="24"/>
          <w:szCs w:val="24"/>
        </w:rPr>
      </w:pPr>
      <w:r w:rsidRPr="00657B26">
        <w:rPr>
          <w:rFonts w:ascii="Times New Roman" w:hAnsi="Times New Roman" w:cs="Times New Roman"/>
          <w:sz w:val="24"/>
          <w:szCs w:val="24"/>
        </w:rPr>
        <w:lastRenderedPageBreak/>
        <w:t xml:space="preserve">Mayorga, J.M., Martínez, C. (2008). Paul </w:t>
      </w:r>
      <w:proofErr w:type="spellStart"/>
      <w:r w:rsidRPr="00657B26">
        <w:rPr>
          <w:rFonts w:ascii="Times New Roman" w:hAnsi="Times New Roman" w:cs="Times New Roman"/>
          <w:sz w:val="24"/>
          <w:szCs w:val="24"/>
        </w:rPr>
        <w:t>krugman</w:t>
      </w:r>
      <w:proofErr w:type="spellEnd"/>
      <w:r w:rsidRPr="00657B26">
        <w:rPr>
          <w:rFonts w:ascii="Times New Roman" w:hAnsi="Times New Roman" w:cs="Times New Roman"/>
          <w:sz w:val="24"/>
          <w:szCs w:val="24"/>
        </w:rPr>
        <w:t xml:space="preserve"> y el nuevo comercio internacional. Universidad libre, Bogotá, D.C. </w:t>
      </w:r>
      <w:r w:rsidR="005237FD" w:rsidRPr="00657B26">
        <w:rPr>
          <w:rFonts w:ascii="Times New Roman" w:hAnsi="Times New Roman" w:cs="Times New Roman"/>
          <w:sz w:val="24"/>
          <w:szCs w:val="24"/>
        </w:rPr>
        <w:t>Página</w:t>
      </w:r>
      <w:r w:rsidRPr="00657B26">
        <w:rPr>
          <w:rFonts w:ascii="Times New Roman" w:hAnsi="Times New Roman" w:cs="Times New Roman"/>
          <w:sz w:val="24"/>
          <w:szCs w:val="24"/>
        </w:rPr>
        <w:t xml:space="preserve"> </w:t>
      </w:r>
      <w:r w:rsidR="005237FD" w:rsidRPr="00657B26">
        <w:rPr>
          <w:rFonts w:ascii="Times New Roman" w:hAnsi="Times New Roman" w:cs="Times New Roman"/>
          <w:sz w:val="24"/>
          <w:szCs w:val="24"/>
        </w:rPr>
        <w:t>78</w:t>
      </w:r>
      <w:r w:rsidRPr="00657B26">
        <w:rPr>
          <w:rFonts w:ascii="Times New Roman" w:hAnsi="Times New Roman" w:cs="Times New Roman"/>
          <w:sz w:val="24"/>
          <w:szCs w:val="24"/>
        </w:rPr>
        <w:t>.</w:t>
      </w:r>
      <w:r w:rsidR="00657B26">
        <w:rPr>
          <w:rFonts w:ascii="Times New Roman" w:hAnsi="Times New Roman" w:cs="Times New Roman"/>
          <w:sz w:val="24"/>
          <w:szCs w:val="24"/>
        </w:rPr>
        <w:t xml:space="preserve"> Recuperado por</w:t>
      </w:r>
      <w:r w:rsidR="00AE5ABA" w:rsidRPr="00AE5ABA">
        <w:t xml:space="preserve"> </w:t>
      </w:r>
      <w:r w:rsidR="00AE5ABA" w:rsidRPr="00657B26">
        <w:rPr>
          <w:rFonts w:ascii="Times New Roman" w:hAnsi="Times New Roman" w:cs="Times New Roman"/>
          <w:sz w:val="24"/>
          <w:szCs w:val="24"/>
        </w:rPr>
        <w:t>http://www.unilibre.edu.co/CriterioLibre/images/revistas/8/CriterioLibre8art05.pdf.</w:t>
      </w:r>
    </w:p>
    <w:p w:rsidR="002B3BD1" w:rsidRPr="00D1730E" w:rsidRDefault="005C3E53" w:rsidP="00AE5ABA">
      <w:pPr>
        <w:pStyle w:val="Prrafodelista"/>
        <w:numPr>
          <w:ilvl w:val="0"/>
          <w:numId w:val="8"/>
        </w:num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Mayorga, J.M., Martínez, C. </w:t>
      </w:r>
      <w:r w:rsidR="00DF78A5">
        <w:rPr>
          <w:rFonts w:ascii="Times New Roman" w:hAnsi="Times New Roman" w:cs="Times New Roman"/>
          <w:sz w:val="24"/>
          <w:szCs w:val="24"/>
        </w:rPr>
        <w:t>(</w:t>
      </w:r>
      <w:r>
        <w:rPr>
          <w:rFonts w:ascii="Times New Roman" w:hAnsi="Times New Roman" w:cs="Times New Roman"/>
          <w:sz w:val="24"/>
          <w:szCs w:val="24"/>
        </w:rPr>
        <w:t>2008</w:t>
      </w:r>
      <w:r w:rsidR="00DF78A5">
        <w:rPr>
          <w:rFonts w:ascii="Times New Roman" w:hAnsi="Times New Roman" w:cs="Times New Roman"/>
          <w:sz w:val="24"/>
          <w:szCs w:val="24"/>
        </w:rPr>
        <w:t>)</w:t>
      </w:r>
      <w:r w:rsidR="002B3BD1" w:rsidRPr="00D1730E">
        <w:rPr>
          <w:rFonts w:ascii="Times New Roman" w:hAnsi="Times New Roman" w:cs="Times New Roman"/>
          <w:sz w:val="24"/>
          <w:szCs w:val="24"/>
        </w:rPr>
        <w:t xml:space="preserve">. Paul </w:t>
      </w:r>
      <w:proofErr w:type="spellStart"/>
      <w:r w:rsidR="002B3BD1" w:rsidRPr="00D1730E">
        <w:rPr>
          <w:rFonts w:ascii="Times New Roman" w:hAnsi="Times New Roman" w:cs="Times New Roman"/>
          <w:sz w:val="24"/>
          <w:szCs w:val="24"/>
        </w:rPr>
        <w:t>krugman</w:t>
      </w:r>
      <w:proofErr w:type="spellEnd"/>
      <w:r w:rsidR="002B3BD1" w:rsidRPr="00D1730E">
        <w:rPr>
          <w:rFonts w:ascii="Times New Roman" w:hAnsi="Times New Roman" w:cs="Times New Roman"/>
          <w:sz w:val="24"/>
          <w:szCs w:val="24"/>
        </w:rPr>
        <w:t xml:space="preserve"> y el nuevo comercio internacional. Universidad libre, Bogotá, D.C.  </w:t>
      </w:r>
      <w:r w:rsidR="00E0232C" w:rsidRPr="00D1730E">
        <w:rPr>
          <w:rFonts w:ascii="Times New Roman" w:hAnsi="Times New Roman" w:cs="Times New Roman"/>
          <w:sz w:val="24"/>
          <w:szCs w:val="24"/>
        </w:rPr>
        <w:t>Página</w:t>
      </w:r>
      <w:r w:rsidR="002B3BD1" w:rsidRPr="00D1730E">
        <w:rPr>
          <w:rFonts w:ascii="Times New Roman" w:hAnsi="Times New Roman" w:cs="Times New Roman"/>
          <w:sz w:val="24"/>
          <w:szCs w:val="24"/>
        </w:rPr>
        <w:t xml:space="preserve"> </w:t>
      </w:r>
      <w:r w:rsidR="00E0232C" w:rsidRPr="00D1730E">
        <w:rPr>
          <w:rFonts w:ascii="Times New Roman" w:hAnsi="Times New Roman" w:cs="Times New Roman"/>
          <w:sz w:val="24"/>
          <w:szCs w:val="24"/>
        </w:rPr>
        <w:t>82</w:t>
      </w:r>
      <w:r w:rsidR="002B3BD1" w:rsidRPr="00D1730E">
        <w:rPr>
          <w:rFonts w:ascii="Times New Roman" w:hAnsi="Times New Roman" w:cs="Times New Roman"/>
          <w:sz w:val="24"/>
          <w:szCs w:val="24"/>
        </w:rPr>
        <w:t>.</w:t>
      </w:r>
      <w:r w:rsidR="00AE5ABA" w:rsidRPr="00AE5ABA">
        <w:t xml:space="preserve"> </w:t>
      </w:r>
      <w:r w:rsidR="00AE5ABA">
        <w:t>Recuperado por.</w:t>
      </w:r>
      <w:r w:rsidR="00AE5ABA" w:rsidRPr="00AE5ABA">
        <w:rPr>
          <w:rFonts w:ascii="Times New Roman" w:hAnsi="Times New Roman" w:cs="Times New Roman"/>
          <w:sz w:val="24"/>
          <w:szCs w:val="24"/>
        </w:rPr>
        <w:t>http://www.unilibre.edu.co/CriterioLibre/images/revistas/8/CriterioLibre8art05.pdf</w:t>
      </w:r>
      <w:r w:rsidR="00DF78A5">
        <w:rPr>
          <w:rFonts w:ascii="Times New Roman" w:hAnsi="Times New Roman" w:cs="Times New Roman"/>
          <w:sz w:val="24"/>
          <w:szCs w:val="24"/>
        </w:rPr>
        <w:t>.</w:t>
      </w:r>
    </w:p>
    <w:p w:rsidR="00A45273" w:rsidRPr="00D1730E" w:rsidRDefault="00A45273" w:rsidP="00AE5ABA">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lang w:val="es-ES_tradnl"/>
        </w:rPr>
        <w:t xml:space="preserve">Ministerio de comercio, industria y turismo, </w:t>
      </w:r>
      <w:r w:rsidR="005C3E53">
        <w:rPr>
          <w:rStyle w:val="nfasis"/>
          <w:rFonts w:ascii="Times New Roman" w:hAnsi="Times New Roman" w:cs="Times New Roman"/>
          <w:i w:val="0"/>
          <w:sz w:val="24"/>
          <w:szCs w:val="24"/>
          <w:shd w:val="clear" w:color="auto" w:fill="FFFFFF"/>
        </w:rPr>
        <w:t xml:space="preserve">decreto 258. </w:t>
      </w:r>
      <w:r w:rsidR="00DF78A5">
        <w:rPr>
          <w:rStyle w:val="nfasis"/>
          <w:rFonts w:ascii="Times New Roman" w:hAnsi="Times New Roman" w:cs="Times New Roman"/>
          <w:i w:val="0"/>
          <w:sz w:val="24"/>
          <w:szCs w:val="24"/>
          <w:shd w:val="clear" w:color="auto" w:fill="FFFFFF"/>
        </w:rPr>
        <w:t>(</w:t>
      </w:r>
      <w:r w:rsidR="005C3E53">
        <w:rPr>
          <w:rStyle w:val="nfasis"/>
          <w:rFonts w:ascii="Times New Roman" w:hAnsi="Times New Roman" w:cs="Times New Roman"/>
          <w:i w:val="0"/>
          <w:sz w:val="24"/>
          <w:szCs w:val="24"/>
          <w:shd w:val="clear" w:color="auto" w:fill="FFFFFF"/>
        </w:rPr>
        <w:t>1987</w:t>
      </w:r>
      <w:r w:rsidR="00DF78A5">
        <w:rPr>
          <w:rStyle w:val="nfasis"/>
          <w:rFonts w:ascii="Times New Roman" w:hAnsi="Times New Roman" w:cs="Times New Roman"/>
          <w:i w:val="0"/>
          <w:sz w:val="24"/>
          <w:szCs w:val="24"/>
          <w:shd w:val="clear" w:color="auto" w:fill="FFFFFF"/>
        </w:rPr>
        <w:t>)</w:t>
      </w:r>
      <w:r w:rsidR="005C3E53">
        <w:rPr>
          <w:rStyle w:val="nfasis"/>
          <w:rFonts w:ascii="Times New Roman" w:hAnsi="Times New Roman" w:cs="Times New Roman"/>
          <w:i w:val="0"/>
          <w:sz w:val="24"/>
          <w:szCs w:val="24"/>
          <w:shd w:val="clear" w:color="auto" w:fill="FFFFFF"/>
        </w:rPr>
        <w:t xml:space="preserve">. </w:t>
      </w:r>
      <w:r w:rsidRPr="00D1730E">
        <w:rPr>
          <w:rStyle w:val="nfasis"/>
          <w:rFonts w:ascii="Times New Roman" w:eastAsiaTheme="majorEastAsia" w:hAnsi="Times New Roman" w:cs="Times New Roman"/>
          <w:i w:val="0"/>
          <w:sz w:val="24"/>
          <w:szCs w:val="24"/>
          <w:shd w:val="clear" w:color="auto" w:fill="FFFFFF"/>
        </w:rPr>
        <w:t>régimen del artesano</w:t>
      </w:r>
      <w:r w:rsidRPr="00D1730E">
        <w:rPr>
          <w:rStyle w:val="nfasis"/>
          <w:rFonts w:ascii="Times New Roman" w:hAnsi="Times New Roman" w:cs="Times New Roman"/>
          <w:i w:val="0"/>
          <w:sz w:val="24"/>
          <w:szCs w:val="24"/>
          <w:shd w:val="clear" w:color="auto" w:fill="FFFFFF"/>
        </w:rPr>
        <w:t xml:space="preserve"> art. 1</w:t>
      </w:r>
      <w:r w:rsidR="00AE5ABA">
        <w:rPr>
          <w:rStyle w:val="nfasis"/>
          <w:rFonts w:ascii="Times New Roman" w:hAnsi="Times New Roman" w:cs="Times New Roman"/>
          <w:i w:val="0"/>
          <w:sz w:val="24"/>
          <w:szCs w:val="24"/>
          <w:shd w:val="clear" w:color="auto" w:fill="FFFFFF"/>
        </w:rPr>
        <w:t>.</w:t>
      </w:r>
      <w:r w:rsidR="005C3E53">
        <w:rPr>
          <w:rStyle w:val="nfasis"/>
          <w:rFonts w:ascii="Times New Roman" w:hAnsi="Times New Roman" w:cs="Times New Roman"/>
          <w:i w:val="0"/>
          <w:sz w:val="24"/>
          <w:szCs w:val="24"/>
          <w:shd w:val="clear" w:color="auto" w:fill="FFFFFF"/>
        </w:rPr>
        <w:t xml:space="preserve"> </w:t>
      </w:r>
      <w:r w:rsidR="00AE5ABA">
        <w:rPr>
          <w:rStyle w:val="nfasis"/>
          <w:rFonts w:ascii="Times New Roman" w:hAnsi="Times New Roman" w:cs="Times New Roman"/>
          <w:i w:val="0"/>
          <w:sz w:val="24"/>
          <w:szCs w:val="24"/>
          <w:shd w:val="clear" w:color="auto" w:fill="FFFFFF"/>
        </w:rPr>
        <w:t xml:space="preserve">Recuperado por </w:t>
      </w:r>
      <w:r w:rsidR="00AE5ABA" w:rsidRPr="00AE5ABA">
        <w:rPr>
          <w:rStyle w:val="nfasis"/>
          <w:rFonts w:ascii="Times New Roman" w:hAnsi="Times New Roman" w:cs="Times New Roman"/>
          <w:i w:val="0"/>
          <w:sz w:val="24"/>
          <w:szCs w:val="24"/>
          <w:shd w:val="clear" w:color="auto" w:fill="FFFFFF"/>
        </w:rPr>
        <w:t>http://www.mincit.gov.co/publicaciones.php?id=35927</w:t>
      </w:r>
      <w:r w:rsidR="00AE5ABA">
        <w:rPr>
          <w:rStyle w:val="nfasis"/>
          <w:rFonts w:ascii="Times New Roman" w:hAnsi="Times New Roman" w:cs="Times New Roman"/>
          <w:i w:val="0"/>
          <w:sz w:val="24"/>
          <w:szCs w:val="24"/>
          <w:shd w:val="clear" w:color="auto" w:fill="FFFFFF"/>
        </w:rPr>
        <w:t>.</w:t>
      </w:r>
    </w:p>
    <w:p w:rsidR="007F1DC8" w:rsidRPr="00D1730E" w:rsidRDefault="005C3E53" w:rsidP="006069B6">
      <w:pPr>
        <w:pStyle w:val="Prrafodelista"/>
        <w:numPr>
          <w:ilvl w:val="0"/>
          <w:numId w:val="8"/>
        </w:numPr>
        <w:spacing w:line="480" w:lineRule="auto"/>
        <w:rPr>
          <w:rFonts w:ascii="Times New Roman" w:hAnsi="Times New Roman" w:cs="Times New Roman"/>
          <w:sz w:val="24"/>
          <w:szCs w:val="24"/>
        </w:rPr>
      </w:pPr>
      <w:r>
        <w:rPr>
          <w:rFonts w:ascii="Times New Roman" w:hAnsi="Times New Roman" w:cs="Times New Roman"/>
          <w:sz w:val="24"/>
          <w:szCs w:val="24"/>
        </w:rPr>
        <w:t>Pacheco J.C., Gómez G.</w:t>
      </w:r>
      <w:r w:rsidR="004A531D">
        <w:rPr>
          <w:rFonts w:ascii="Times New Roman" w:hAnsi="Times New Roman" w:cs="Times New Roman"/>
          <w:sz w:val="24"/>
          <w:szCs w:val="24"/>
        </w:rPr>
        <w:t xml:space="preserve"> (</w:t>
      </w:r>
      <w:r>
        <w:rPr>
          <w:rFonts w:ascii="Times New Roman" w:hAnsi="Times New Roman" w:cs="Times New Roman"/>
          <w:sz w:val="24"/>
          <w:szCs w:val="24"/>
        </w:rPr>
        <w:t>2007</w:t>
      </w:r>
      <w:r w:rsidR="004A531D">
        <w:rPr>
          <w:rFonts w:ascii="Times New Roman" w:hAnsi="Times New Roman" w:cs="Times New Roman"/>
          <w:sz w:val="24"/>
          <w:szCs w:val="24"/>
        </w:rPr>
        <w:t>)</w:t>
      </w:r>
      <w:r w:rsidR="00172DDA" w:rsidRPr="00D1730E">
        <w:rPr>
          <w:rFonts w:ascii="Times New Roman" w:hAnsi="Times New Roman" w:cs="Times New Roman"/>
          <w:sz w:val="24"/>
          <w:szCs w:val="24"/>
        </w:rPr>
        <w:t xml:space="preserve">. El modelo </w:t>
      </w:r>
      <w:proofErr w:type="spellStart"/>
      <w:r w:rsidR="00172DDA" w:rsidRPr="00D1730E">
        <w:rPr>
          <w:rFonts w:ascii="Times New Roman" w:hAnsi="Times New Roman" w:cs="Times New Roman"/>
          <w:sz w:val="24"/>
          <w:szCs w:val="24"/>
        </w:rPr>
        <w:t>ecotecnológico</w:t>
      </w:r>
      <w:proofErr w:type="spellEnd"/>
      <w:r w:rsidR="00172DDA" w:rsidRPr="00D1730E">
        <w:rPr>
          <w:rFonts w:ascii="Times New Roman" w:hAnsi="Times New Roman" w:cs="Times New Roman"/>
          <w:sz w:val="24"/>
          <w:szCs w:val="24"/>
        </w:rPr>
        <w:t xml:space="preserve">, una alternativa para la sostenibilidad de las comunidades artesanales de </w:t>
      </w:r>
      <w:proofErr w:type="spellStart"/>
      <w:r w:rsidR="00172DDA" w:rsidRPr="00D1730E">
        <w:rPr>
          <w:rFonts w:ascii="Times New Roman" w:hAnsi="Times New Roman" w:cs="Times New Roman"/>
          <w:sz w:val="24"/>
          <w:szCs w:val="24"/>
        </w:rPr>
        <w:t>Galapa</w:t>
      </w:r>
      <w:proofErr w:type="spellEnd"/>
      <w:r w:rsidR="00172DDA" w:rsidRPr="00D1730E">
        <w:rPr>
          <w:rFonts w:ascii="Times New Roman" w:hAnsi="Times New Roman" w:cs="Times New Roman"/>
          <w:sz w:val="24"/>
          <w:szCs w:val="24"/>
        </w:rPr>
        <w:t xml:space="preserve"> y </w:t>
      </w:r>
      <w:proofErr w:type="spellStart"/>
      <w:r w:rsidR="00172DDA" w:rsidRPr="00D1730E">
        <w:rPr>
          <w:rFonts w:ascii="Times New Roman" w:hAnsi="Times New Roman" w:cs="Times New Roman"/>
          <w:sz w:val="24"/>
          <w:szCs w:val="24"/>
        </w:rPr>
        <w:t>Usiacurí</w:t>
      </w:r>
      <w:proofErr w:type="spellEnd"/>
      <w:r w:rsidR="00172DDA" w:rsidRPr="00D1730E">
        <w:rPr>
          <w:rFonts w:ascii="Times New Roman" w:hAnsi="Times New Roman" w:cs="Times New Roman"/>
          <w:sz w:val="24"/>
          <w:szCs w:val="24"/>
        </w:rPr>
        <w:t xml:space="preserve"> en el departamento del Atlántico. Página 5.</w:t>
      </w:r>
      <w:r w:rsidR="006069B6" w:rsidRPr="006069B6">
        <w:t xml:space="preserve"> </w:t>
      </w:r>
      <w:r w:rsidR="006069B6">
        <w:t xml:space="preserve">Recuperado por </w:t>
      </w:r>
      <w:r w:rsidR="006069B6" w:rsidRPr="006069B6">
        <w:rPr>
          <w:rFonts w:ascii="Times New Roman" w:hAnsi="Times New Roman" w:cs="Times New Roman"/>
          <w:sz w:val="24"/>
          <w:szCs w:val="24"/>
        </w:rPr>
        <w:t>http://revistas.javeriana.edu.co/index.php/desarrolloRural/article/viewFile/1218/712</w:t>
      </w:r>
      <w:r w:rsidR="006069B6">
        <w:rPr>
          <w:rFonts w:ascii="Times New Roman" w:hAnsi="Times New Roman" w:cs="Times New Roman"/>
          <w:sz w:val="24"/>
          <w:szCs w:val="24"/>
        </w:rPr>
        <w:t>.</w:t>
      </w:r>
    </w:p>
    <w:p w:rsidR="004A14CE" w:rsidRPr="00D1730E" w:rsidRDefault="004A14CE" w:rsidP="00764B48">
      <w:pPr>
        <w:pStyle w:val="Prrafodelista"/>
        <w:numPr>
          <w:ilvl w:val="0"/>
          <w:numId w:val="8"/>
        </w:numPr>
        <w:spacing w:line="480" w:lineRule="auto"/>
        <w:jc w:val="both"/>
        <w:rPr>
          <w:rFonts w:ascii="Times New Roman" w:hAnsi="Times New Roman" w:cs="Times New Roman"/>
          <w:sz w:val="24"/>
          <w:szCs w:val="24"/>
        </w:rPr>
      </w:pPr>
      <w:proofErr w:type="spellStart"/>
      <w:r w:rsidRPr="00D1730E">
        <w:rPr>
          <w:rFonts w:ascii="Times New Roman" w:hAnsi="Times New Roman" w:cs="Times New Roman"/>
          <w:sz w:val="24"/>
          <w:szCs w:val="24"/>
        </w:rPr>
        <w:t>Proc</w:t>
      </w:r>
      <w:r w:rsidR="005C3E53">
        <w:rPr>
          <w:rFonts w:ascii="Times New Roman" w:hAnsi="Times New Roman" w:cs="Times New Roman"/>
          <w:sz w:val="24"/>
          <w:szCs w:val="24"/>
        </w:rPr>
        <w:t>olombia</w:t>
      </w:r>
      <w:proofErr w:type="spellEnd"/>
      <w:r w:rsidR="005C3E53">
        <w:rPr>
          <w:rFonts w:ascii="Times New Roman" w:hAnsi="Times New Roman" w:cs="Times New Roman"/>
          <w:sz w:val="24"/>
          <w:szCs w:val="24"/>
        </w:rPr>
        <w:t xml:space="preserve">. </w:t>
      </w:r>
      <w:r w:rsidR="004A531D">
        <w:rPr>
          <w:rFonts w:ascii="Times New Roman" w:hAnsi="Times New Roman" w:cs="Times New Roman"/>
          <w:sz w:val="24"/>
          <w:szCs w:val="24"/>
        </w:rPr>
        <w:t xml:space="preserve">(2013). Manufacturas de cuero. </w:t>
      </w:r>
      <w:r w:rsidRPr="00D1730E">
        <w:rPr>
          <w:rFonts w:ascii="Times New Roman" w:hAnsi="Times New Roman" w:cs="Times New Roman"/>
          <w:sz w:val="24"/>
          <w:szCs w:val="24"/>
        </w:rPr>
        <w:t>Recuperado por http://ue.procolombia.co/oportunidad-por-sector/manufactura-y-prendas-de-vestir/manufacturas-de-cuero</w:t>
      </w:r>
      <w:r w:rsidR="004A531D">
        <w:rPr>
          <w:rFonts w:ascii="Times New Roman" w:hAnsi="Times New Roman" w:cs="Times New Roman"/>
          <w:sz w:val="24"/>
          <w:szCs w:val="24"/>
        </w:rPr>
        <w:t>.</w:t>
      </w:r>
    </w:p>
    <w:p w:rsidR="00D1730E" w:rsidRPr="00D1730E" w:rsidRDefault="004A14CE" w:rsidP="00764B48">
      <w:pPr>
        <w:pStyle w:val="Prrafodelista"/>
        <w:numPr>
          <w:ilvl w:val="0"/>
          <w:numId w:val="8"/>
        </w:numPr>
        <w:spacing w:line="480" w:lineRule="auto"/>
        <w:jc w:val="both"/>
        <w:rPr>
          <w:rStyle w:val="Hipervnculo"/>
          <w:rFonts w:ascii="Times New Roman" w:hAnsi="Times New Roman" w:cs="Times New Roman"/>
          <w:color w:val="auto"/>
          <w:sz w:val="24"/>
          <w:szCs w:val="24"/>
          <w:u w:val="none"/>
        </w:rPr>
      </w:pPr>
      <w:proofErr w:type="spellStart"/>
      <w:r w:rsidRPr="00D1730E">
        <w:rPr>
          <w:rFonts w:ascii="Times New Roman" w:hAnsi="Times New Roman" w:cs="Times New Roman"/>
          <w:sz w:val="24"/>
          <w:szCs w:val="24"/>
        </w:rPr>
        <w:t>Pr</w:t>
      </w:r>
      <w:r w:rsidR="005C3E53">
        <w:rPr>
          <w:rFonts w:ascii="Times New Roman" w:hAnsi="Times New Roman" w:cs="Times New Roman"/>
          <w:sz w:val="24"/>
          <w:szCs w:val="24"/>
        </w:rPr>
        <w:t>ocolombia</w:t>
      </w:r>
      <w:proofErr w:type="spellEnd"/>
      <w:r w:rsidR="005C3E53">
        <w:rPr>
          <w:rFonts w:ascii="Times New Roman" w:hAnsi="Times New Roman" w:cs="Times New Roman"/>
          <w:sz w:val="24"/>
          <w:szCs w:val="24"/>
        </w:rPr>
        <w:t xml:space="preserve">. </w:t>
      </w:r>
      <w:r w:rsidR="004A531D">
        <w:rPr>
          <w:rFonts w:ascii="Times New Roman" w:hAnsi="Times New Roman" w:cs="Times New Roman"/>
          <w:sz w:val="24"/>
          <w:szCs w:val="24"/>
        </w:rPr>
        <w:t>(</w:t>
      </w:r>
      <w:r w:rsidRPr="00D1730E">
        <w:rPr>
          <w:rFonts w:ascii="Times New Roman" w:hAnsi="Times New Roman" w:cs="Times New Roman"/>
          <w:sz w:val="24"/>
          <w:szCs w:val="24"/>
        </w:rPr>
        <w:t>2012</w:t>
      </w:r>
      <w:r w:rsidR="004A531D">
        <w:rPr>
          <w:rFonts w:ascii="Times New Roman" w:hAnsi="Times New Roman" w:cs="Times New Roman"/>
          <w:sz w:val="24"/>
          <w:szCs w:val="24"/>
        </w:rPr>
        <w:t>)</w:t>
      </w:r>
      <w:r w:rsidRPr="00D1730E">
        <w:rPr>
          <w:rFonts w:ascii="Times New Roman" w:hAnsi="Times New Roman" w:cs="Times New Roman"/>
          <w:sz w:val="24"/>
          <w:szCs w:val="24"/>
        </w:rPr>
        <w:t xml:space="preserve">. Artesanías de Colombia que llegan a Europa y estados unidos. Recuperado por </w:t>
      </w:r>
      <w:hyperlink r:id="rId63" w:history="1">
        <w:r w:rsidRPr="00D1730E">
          <w:rPr>
            <w:rStyle w:val="Hipervnculo"/>
            <w:rFonts w:ascii="Times New Roman" w:hAnsi="Times New Roman" w:cs="Times New Roman"/>
            <w:color w:val="auto"/>
            <w:sz w:val="24"/>
            <w:szCs w:val="24"/>
            <w:u w:val="none"/>
          </w:rPr>
          <w:t>http://www.procolombia.co/noticias/artesanias-de-colombia-que-llegan-europa-y-estados-unidos</w:t>
        </w:r>
      </w:hyperlink>
      <w:r w:rsidR="004A531D">
        <w:rPr>
          <w:rStyle w:val="Hipervnculo"/>
          <w:rFonts w:ascii="Times New Roman" w:hAnsi="Times New Roman" w:cs="Times New Roman"/>
          <w:color w:val="auto"/>
          <w:sz w:val="24"/>
          <w:szCs w:val="24"/>
          <w:u w:val="none"/>
        </w:rPr>
        <w:t>.</w:t>
      </w:r>
    </w:p>
    <w:p w:rsidR="00D1730E" w:rsidRPr="00D1730E" w:rsidRDefault="00D1730E" w:rsidP="00764B48">
      <w:pPr>
        <w:pStyle w:val="Prrafodelista"/>
        <w:numPr>
          <w:ilvl w:val="0"/>
          <w:numId w:val="8"/>
        </w:numPr>
        <w:spacing w:line="480" w:lineRule="auto"/>
        <w:jc w:val="both"/>
        <w:rPr>
          <w:rFonts w:ascii="Times New Roman" w:hAnsi="Times New Roman" w:cs="Times New Roman"/>
          <w:sz w:val="24"/>
          <w:szCs w:val="24"/>
        </w:rPr>
      </w:pPr>
      <w:r w:rsidRPr="00D1730E">
        <w:rPr>
          <w:rStyle w:val="Hipervnculo"/>
          <w:rFonts w:ascii="Times New Roman" w:hAnsi="Times New Roman" w:cs="Times New Roman"/>
          <w:color w:val="auto"/>
          <w:sz w:val="24"/>
          <w:szCs w:val="24"/>
          <w:u w:val="none"/>
        </w:rPr>
        <w:t>Producto de Colombia</w:t>
      </w:r>
      <w:r w:rsidR="005C3E53">
        <w:rPr>
          <w:rStyle w:val="Hipervnculo"/>
          <w:rFonts w:ascii="Times New Roman" w:hAnsi="Times New Roman" w:cs="Times New Roman"/>
          <w:color w:val="auto"/>
          <w:sz w:val="24"/>
          <w:szCs w:val="24"/>
          <w:u w:val="none"/>
        </w:rPr>
        <w:t xml:space="preserve">. </w:t>
      </w:r>
      <w:r w:rsidR="004A531D">
        <w:rPr>
          <w:rStyle w:val="Hipervnculo"/>
          <w:rFonts w:ascii="Times New Roman" w:hAnsi="Times New Roman" w:cs="Times New Roman"/>
          <w:color w:val="auto"/>
          <w:sz w:val="24"/>
          <w:szCs w:val="24"/>
          <w:u w:val="none"/>
        </w:rPr>
        <w:t>(</w:t>
      </w:r>
      <w:r w:rsidR="005C3E53">
        <w:rPr>
          <w:rStyle w:val="Hipervnculo"/>
          <w:rFonts w:ascii="Times New Roman" w:hAnsi="Times New Roman" w:cs="Times New Roman"/>
          <w:color w:val="auto"/>
          <w:sz w:val="24"/>
          <w:szCs w:val="24"/>
          <w:u w:val="none"/>
        </w:rPr>
        <w:t>2016</w:t>
      </w:r>
      <w:r w:rsidR="004A531D">
        <w:rPr>
          <w:rStyle w:val="Hipervnculo"/>
          <w:rFonts w:ascii="Times New Roman" w:hAnsi="Times New Roman" w:cs="Times New Roman"/>
          <w:color w:val="auto"/>
          <w:sz w:val="24"/>
          <w:szCs w:val="24"/>
          <w:u w:val="none"/>
        </w:rPr>
        <w:t>)</w:t>
      </w:r>
      <w:r w:rsidRPr="00D1730E">
        <w:rPr>
          <w:rStyle w:val="Hipervnculo"/>
          <w:rFonts w:ascii="Times New Roman" w:hAnsi="Times New Roman" w:cs="Times New Roman"/>
          <w:color w:val="auto"/>
          <w:sz w:val="24"/>
          <w:szCs w:val="24"/>
          <w:u w:val="none"/>
        </w:rPr>
        <w:t xml:space="preserve">. Artesanías. Recuperado por </w:t>
      </w:r>
      <w:hyperlink r:id="rId64" w:history="1">
        <w:r w:rsidRPr="00D1730E">
          <w:rPr>
            <w:rStyle w:val="Hipervnculo"/>
            <w:rFonts w:ascii="Times New Roman" w:hAnsi="Times New Roman" w:cs="Times New Roman"/>
            <w:color w:val="auto"/>
            <w:sz w:val="24"/>
            <w:szCs w:val="24"/>
            <w:u w:val="none"/>
          </w:rPr>
          <w:t>https://www.productosdecolombia.com/artesanias.asp</w:t>
        </w:r>
      </w:hyperlink>
      <w:r w:rsidR="004A531D">
        <w:rPr>
          <w:rStyle w:val="Hipervnculo"/>
          <w:rFonts w:ascii="Times New Roman" w:hAnsi="Times New Roman" w:cs="Times New Roman"/>
          <w:color w:val="auto"/>
          <w:sz w:val="24"/>
          <w:szCs w:val="24"/>
          <w:u w:val="none"/>
        </w:rPr>
        <w:t>.</w:t>
      </w:r>
    </w:p>
    <w:p w:rsidR="00D1730E" w:rsidRPr="00D1730E" w:rsidRDefault="005C3E53" w:rsidP="00764B48">
      <w:pPr>
        <w:pStyle w:val="Prrafodelista"/>
        <w:numPr>
          <w:ilvl w:val="0"/>
          <w:numId w:val="8"/>
        </w:numPr>
        <w:spacing w:line="480" w:lineRule="auto"/>
        <w:jc w:val="both"/>
        <w:rPr>
          <w:rFonts w:ascii="Times New Roman" w:hAnsi="Times New Roman" w:cs="Times New Roman"/>
          <w:sz w:val="24"/>
          <w:szCs w:val="24"/>
        </w:rPr>
      </w:pPr>
      <w:r>
        <w:rPr>
          <w:rStyle w:val="Hipervnculo"/>
          <w:rFonts w:ascii="Times New Roman" w:hAnsi="Times New Roman" w:cs="Times New Roman"/>
          <w:color w:val="auto"/>
          <w:sz w:val="24"/>
          <w:szCs w:val="24"/>
          <w:u w:val="none"/>
        </w:rPr>
        <w:t xml:space="preserve">Producto de Colombia. </w:t>
      </w:r>
      <w:r w:rsidR="004A531D">
        <w:rPr>
          <w:rStyle w:val="Hipervnculo"/>
          <w:rFonts w:ascii="Times New Roman" w:hAnsi="Times New Roman" w:cs="Times New Roman"/>
          <w:color w:val="auto"/>
          <w:sz w:val="24"/>
          <w:szCs w:val="24"/>
          <w:u w:val="none"/>
        </w:rPr>
        <w:t>(</w:t>
      </w:r>
      <w:r>
        <w:rPr>
          <w:rStyle w:val="Hipervnculo"/>
          <w:rFonts w:ascii="Times New Roman" w:hAnsi="Times New Roman" w:cs="Times New Roman"/>
          <w:color w:val="auto"/>
          <w:sz w:val="24"/>
          <w:szCs w:val="24"/>
          <w:u w:val="none"/>
        </w:rPr>
        <w:t>2016</w:t>
      </w:r>
      <w:r w:rsidR="004A531D">
        <w:rPr>
          <w:rStyle w:val="Hipervnculo"/>
          <w:rFonts w:ascii="Times New Roman" w:hAnsi="Times New Roman" w:cs="Times New Roman"/>
          <w:color w:val="auto"/>
          <w:sz w:val="24"/>
          <w:szCs w:val="24"/>
          <w:u w:val="none"/>
        </w:rPr>
        <w:t>)</w:t>
      </w:r>
      <w:r w:rsidR="00D1730E" w:rsidRPr="00D1730E">
        <w:rPr>
          <w:rStyle w:val="Hipervnculo"/>
          <w:rFonts w:ascii="Times New Roman" w:hAnsi="Times New Roman" w:cs="Times New Roman"/>
          <w:color w:val="auto"/>
          <w:sz w:val="24"/>
          <w:szCs w:val="24"/>
          <w:u w:val="none"/>
        </w:rPr>
        <w:t xml:space="preserve">. Bolso en cuero. Recuperado por </w:t>
      </w:r>
      <w:hyperlink r:id="rId65" w:history="1">
        <w:r w:rsidR="00D1730E" w:rsidRPr="00D1730E">
          <w:rPr>
            <w:rStyle w:val="Hipervnculo"/>
            <w:rFonts w:ascii="Times New Roman" w:hAnsi="Times New Roman" w:cs="Times New Roman"/>
            <w:color w:val="auto"/>
            <w:sz w:val="24"/>
            <w:szCs w:val="24"/>
            <w:u w:val="none"/>
          </w:rPr>
          <w:t>https://www.productosdecolombia.com/menu/ecuero.asp</w:t>
        </w:r>
      </w:hyperlink>
      <w:r w:rsidR="004A531D">
        <w:rPr>
          <w:rStyle w:val="Hipervnculo"/>
          <w:rFonts w:ascii="Times New Roman" w:hAnsi="Times New Roman" w:cs="Times New Roman"/>
          <w:color w:val="auto"/>
          <w:sz w:val="24"/>
          <w:szCs w:val="24"/>
          <w:u w:val="none"/>
        </w:rPr>
        <w:t>.</w:t>
      </w:r>
    </w:p>
    <w:p w:rsidR="00D1730E" w:rsidRPr="00D1730E" w:rsidRDefault="005C3E53" w:rsidP="00764B48">
      <w:pPr>
        <w:pStyle w:val="Prrafodelista"/>
        <w:numPr>
          <w:ilvl w:val="0"/>
          <w:numId w:val="8"/>
        </w:numPr>
        <w:spacing w:line="480" w:lineRule="auto"/>
        <w:jc w:val="both"/>
        <w:rPr>
          <w:rFonts w:ascii="Times New Roman" w:hAnsi="Times New Roman" w:cs="Times New Roman"/>
          <w:sz w:val="24"/>
          <w:szCs w:val="24"/>
        </w:rPr>
      </w:pPr>
      <w:r>
        <w:rPr>
          <w:rStyle w:val="Hipervnculo"/>
          <w:rFonts w:ascii="Times New Roman" w:hAnsi="Times New Roman" w:cs="Times New Roman"/>
          <w:color w:val="auto"/>
          <w:sz w:val="24"/>
          <w:szCs w:val="24"/>
          <w:u w:val="none"/>
        </w:rPr>
        <w:lastRenderedPageBreak/>
        <w:t xml:space="preserve">Producto de Colombia. </w:t>
      </w:r>
      <w:r w:rsidR="004A531D">
        <w:rPr>
          <w:rStyle w:val="Hipervnculo"/>
          <w:rFonts w:ascii="Times New Roman" w:hAnsi="Times New Roman" w:cs="Times New Roman"/>
          <w:color w:val="auto"/>
          <w:sz w:val="24"/>
          <w:szCs w:val="24"/>
          <w:u w:val="none"/>
        </w:rPr>
        <w:t>(</w:t>
      </w:r>
      <w:r>
        <w:rPr>
          <w:rStyle w:val="Hipervnculo"/>
          <w:rFonts w:ascii="Times New Roman" w:hAnsi="Times New Roman" w:cs="Times New Roman"/>
          <w:color w:val="auto"/>
          <w:sz w:val="24"/>
          <w:szCs w:val="24"/>
          <w:u w:val="none"/>
        </w:rPr>
        <w:t>2016</w:t>
      </w:r>
      <w:r w:rsidR="004A531D">
        <w:rPr>
          <w:rStyle w:val="Hipervnculo"/>
          <w:rFonts w:ascii="Times New Roman" w:hAnsi="Times New Roman" w:cs="Times New Roman"/>
          <w:color w:val="auto"/>
          <w:sz w:val="24"/>
          <w:szCs w:val="24"/>
          <w:u w:val="none"/>
        </w:rPr>
        <w:t>)</w:t>
      </w:r>
      <w:r w:rsidR="00D1730E" w:rsidRPr="00D1730E">
        <w:rPr>
          <w:rStyle w:val="Hipervnculo"/>
          <w:rFonts w:ascii="Times New Roman" w:hAnsi="Times New Roman" w:cs="Times New Roman"/>
          <w:color w:val="auto"/>
          <w:sz w:val="24"/>
          <w:szCs w:val="24"/>
          <w:u w:val="none"/>
        </w:rPr>
        <w:t xml:space="preserve">. Mochila wayuu. Recuperado por </w:t>
      </w:r>
      <w:hyperlink r:id="rId66" w:history="1">
        <w:r w:rsidR="00D1730E" w:rsidRPr="00D1730E">
          <w:rPr>
            <w:rStyle w:val="Hipervnculo"/>
            <w:rFonts w:ascii="Times New Roman" w:hAnsi="Times New Roman" w:cs="Times New Roman"/>
            <w:color w:val="auto"/>
            <w:sz w:val="24"/>
            <w:szCs w:val="24"/>
            <w:u w:val="none"/>
          </w:rPr>
          <w:t>https://www.productosdecolombia.com/DA-Mochilas-Wayuu.asp</w:t>
        </w:r>
      </w:hyperlink>
      <w:r w:rsidR="004A531D">
        <w:rPr>
          <w:rStyle w:val="Hipervnculo"/>
          <w:rFonts w:ascii="Times New Roman" w:hAnsi="Times New Roman" w:cs="Times New Roman"/>
          <w:color w:val="auto"/>
          <w:sz w:val="24"/>
          <w:szCs w:val="24"/>
          <w:u w:val="none"/>
        </w:rPr>
        <w:t>.</w:t>
      </w:r>
    </w:p>
    <w:p w:rsidR="004A14CE" w:rsidRPr="00D1730E" w:rsidRDefault="004A14CE" w:rsidP="00764B48">
      <w:pPr>
        <w:pStyle w:val="Prrafodelista"/>
        <w:numPr>
          <w:ilvl w:val="0"/>
          <w:numId w:val="8"/>
        </w:numPr>
        <w:spacing w:line="480" w:lineRule="auto"/>
        <w:jc w:val="both"/>
        <w:rPr>
          <w:rStyle w:val="Hipervnculo"/>
          <w:rFonts w:ascii="Times New Roman" w:hAnsi="Times New Roman" w:cs="Times New Roman"/>
          <w:color w:val="auto"/>
          <w:sz w:val="24"/>
          <w:szCs w:val="24"/>
          <w:u w:val="none"/>
        </w:rPr>
      </w:pPr>
      <w:proofErr w:type="spellStart"/>
      <w:r w:rsidRPr="00D1730E">
        <w:rPr>
          <w:rStyle w:val="Hipervnculo"/>
          <w:rFonts w:ascii="Times New Roman" w:hAnsi="Times New Roman" w:cs="Times New Roman"/>
          <w:color w:val="auto"/>
          <w:sz w:val="24"/>
          <w:szCs w:val="24"/>
          <w:u w:val="none"/>
        </w:rPr>
        <w:t>Proexport</w:t>
      </w:r>
      <w:proofErr w:type="spellEnd"/>
      <w:r w:rsidRPr="00D1730E">
        <w:rPr>
          <w:rStyle w:val="Hipervnculo"/>
          <w:rFonts w:ascii="Times New Roman" w:hAnsi="Times New Roman" w:cs="Times New Roman"/>
          <w:color w:val="auto"/>
          <w:sz w:val="24"/>
          <w:szCs w:val="24"/>
          <w:u w:val="none"/>
        </w:rPr>
        <w:t xml:space="preserve">. </w:t>
      </w:r>
      <w:r w:rsidR="004A531D">
        <w:rPr>
          <w:rStyle w:val="Hipervnculo"/>
          <w:rFonts w:ascii="Times New Roman" w:hAnsi="Times New Roman" w:cs="Times New Roman"/>
          <w:color w:val="auto"/>
          <w:sz w:val="24"/>
          <w:szCs w:val="24"/>
          <w:u w:val="none"/>
        </w:rPr>
        <w:t>(</w:t>
      </w:r>
      <w:r w:rsidRPr="00D1730E">
        <w:rPr>
          <w:rStyle w:val="Hipervnculo"/>
          <w:rFonts w:ascii="Times New Roman" w:hAnsi="Times New Roman" w:cs="Times New Roman"/>
          <w:color w:val="auto"/>
          <w:sz w:val="24"/>
          <w:szCs w:val="24"/>
          <w:u w:val="none"/>
        </w:rPr>
        <w:t>2014</w:t>
      </w:r>
      <w:r w:rsidR="004A531D">
        <w:rPr>
          <w:rStyle w:val="Hipervnculo"/>
          <w:rFonts w:ascii="Times New Roman" w:hAnsi="Times New Roman" w:cs="Times New Roman"/>
          <w:color w:val="auto"/>
          <w:sz w:val="24"/>
          <w:szCs w:val="24"/>
          <w:u w:val="none"/>
        </w:rPr>
        <w:t>)</w:t>
      </w:r>
      <w:r w:rsidRPr="00D1730E">
        <w:rPr>
          <w:rStyle w:val="Hipervnculo"/>
          <w:rFonts w:ascii="Times New Roman" w:hAnsi="Times New Roman" w:cs="Times New Roman"/>
          <w:color w:val="auto"/>
          <w:sz w:val="24"/>
          <w:szCs w:val="24"/>
          <w:u w:val="none"/>
        </w:rPr>
        <w:t xml:space="preserve">. </w:t>
      </w:r>
      <w:r w:rsidR="004A531D">
        <w:rPr>
          <w:rStyle w:val="Hipervnculo"/>
          <w:rFonts w:ascii="Times New Roman" w:hAnsi="Times New Roman" w:cs="Times New Roman"/>
          <w:color w:val="auto"/>
          <w:sz w:val="24"/>
          <w:szCs w:val="24"/>
          <w:u w:val="none"/>
        </w:rPr>
        <w:t xml:space="preserve">Catálogo. </w:t>
      </w:r>
      <w:r w:rsidRPr="00D1730E">
        <w:rPr>
          <w:rStyle w:val="Hipervnculo"/>
          <w:rFonts w:ascii="Times New Roman" w:hAnsi="Times New Roman" w:cs="Times New Roman"/>
          <w:color w:val="auto"/>
          <w:sz w:val="24"/>
          <w:szCs w:val="24"/>
          <w:u w:val="none"/>
        </w:rPr>
        <w:t xml:space="preserve">Recuperado por </w:t>
      </w:r>
      <w:hyperlink r:id="rId67" w:history="1">
        <w:r w:rsidRPr="00D1730E">
          <w:rPr>
            <w:rStyle w:val="Hipervnculo"/>
            <w:rFonts w:ascii="Times New Roman" w:hAnsi="Times New Roman" w:cs="Times New Roman"/>
            <w:color w:val="auto"/>
            <w:sz w:val="24"/>
            <w:szCs w:val="24"/>
            <w:u w:val="none"/>
          </w:rPr>
          <w:t>http://catalogo.procolombia.co/es/prendas-de-vestir/cuero-y-marroquineria/industrias-recanal-ltda.aspx</w:t>
        </w:r>
      </w:hyperlink>
      <w:r w:rsidR="004A531D">
        <w:rPr>
          <w:rStyle w:val="Hipervnculo"/>
          <w:rFonts w:ascii="Times New Roman" w:hAnsi="Times New Roman" w:cs="Times New Roman"/>
          <w:color w:val="auto"/>
          <w:sz w:val="24"/>
          <w:szCs w:val="24"/>
          <w:u w:val="none"/>
        </w:rPr>
        <w:t>.</w:t>
      </w:r>
    </w:p>
    <w:p w:rsidR="004A14CE" w:rsidRPr="00D1730E" w:rsidRDefault="004A14CE" w:rsidP="00855000">
      <w:pPr>
        <w:pStyle w:val="NormalWeb"/>
        <w:numPr>
          <w:ilvl w:val="0"/>
          <w:numId w:val="8"/>
        </w:numPr>
        <w:shd w:val="clear" w:color="auto" w:fill="FFFFFF"/>
        <w:spacing w:before="0" w:beforeAutospacing="0" w:after="390" w:afterAutospacing="0" w:line="480" w:lineRule="auto"/>
        <w:jc w:val="both"/>
        <w:textAlignment w:val="baseline"/>
      </w:pPr>
      <w:r w:rsidRPr="00D1730E">
        <w:t xml:space="preserve">Quiñonez Aguilar, Ana Cielo. </w:t>
      </w:r>
      <w:r w:rsidR="004A531D">
        <w:t>(</w:t>
      </w:r>
      <w:r w:rsidR="00855000" w:rsidRPr="00855000">
        <w:t>2003</w:t>
      </w:r>
      <w:r w:rsidR="004A531D">
        <w:t>)</w:t>
      </w:r>
      <w:r w:rsidR="00855000">
        <w:t>.</w:t>
      </w:r>
      <w:r w:rsidR="00855000" w:rsidRPr="00D1730E">
        <w:t xml:space="preserve"> Artesanía</w:t>
      </w:r>
      <w:r w:rsidRPr="00D1730E">
        <w:t xml:space="preserve"> y diseño en Colombia. </w:t>
      </w:r>
      <w:r w:rsidR="004A531D">
        <w:t xml:space="preserve">Bogotá D.C. </w:t>
      </w:r>
      <w:r w:rsidRPr="00D1730E">
        <w:t xml:space="preserve">Editorial 1. Página 4. </w:t>
      </w:r>
    </w:p>
    <w:p w:rsidR="004A14CE" w:rsidRPr="00D1730E" w:rsidRDefault="004A14CE" w:rsidP="00855000">
      <w:pPr>
        <w:pStyle w:val="Prrafodelista"/>
        <w:numPr>
          <w:ilvl w:val="0"/>
          <w:numId w:val="8"/>
        </w:numPr>
        <w:shd w:val="clear" w:color="auto" w:fill="FFFFFF"/>
        <w:spacing w:after="270" w:line="480" w:lineRule="auto"/>
        <w:rPr>
          <w:rFonts w:ascii="Times New Roman" w:hAnsi="Times New Roman" w:cs="Times New Roman"/>
          <w:sz w:val="24"/>
          <w:szCs w:val="24"/>
          <w:shd w:val="clear" w:color="auto" w:fill="FFFFFF"/>
        </w:rPr>
      </w:pPr>
      <w:r w:rsidRPr="00D1730E">
        <w:rPr>
          <w:rFonts w:ascii="Times New Roman" w:hAnsi="Times New Roman" w:cs="Times New Roman"/>
          <w:sz w:val="24"/>
          <w:szCs w:val="24"/>
        </w:rPr>
        <w:t xml:space="preserve">Quiñones Aguilar, Cielo. </w:t>
      </w:r>
      <w:r w:rsidR="004A531D">
        <w:rPr>
          <w:rFonts w:ascii="Times New Roman" w:hAnsi="Times New Roman" w:cs="Times New Roman"/>
          <w:sz w:val="24"/>
          <w:szCs w:val="24"/>
        </w:rPr>
        <w:t xml:space="preserve">(2000). </w:t>
      </w:r>
      <w:r w:rsidRPr="00D1730E">
        <w:rPr>
          <w:rFonts w:ascii="Times New Roman" w:hAnsi="Times New Roman" w:cs="Times New Roman"/>
          <w:sz w:val="24"/>
          <w:szCs w:val="24"/>
        </w:rPr>
        <w:t>El tejido en las tribus indíg</w:t>
      </w:r>
      <w:r w:rsidR="004A531D">
        <w:rPr>
          <w:rFonts w:ascii="Times New Roman" w:hAnsi="Times New Roman" w:cs="Times New Roman"/>
          <w:sz w:val="24"/>
          <w:szCs w:val="24"/>
        </w:rPr>
        <w:t>enas de Colombia.</w:t>
      </w:r>
      <w:r w:rsidRPr="00D1730E">
        <w:rPr>
          <w:rFonts w:ascii="Times New Roman" w:hAnsi="Times New Roman" w:cs="Times New Roman"/>
          <w:sz w:val="24"/>
          <w:szCs w:val="24"/>
        </w:rPr>
        <w:t xml:space="preserve"> </w:t>
      </w:r>
      <w:r w:rsidR="00855000">
        <w:rPr>
          <w:rFonts w:ascii="Times New Roman" w:hAnsi="Times New Roman" w:cs="Times New Roman"/>
          <w:sz w:val="24"/>
          <w:szCs w:val="24"/>
        </w:rPr>
        <w:t xml:space="preserve">Recuperado por </w:t>
      </w:r>
      <w:r w:rsidR="00855000" w:rsidRPr="00855000">
        <w:rPr>
          <w:rFonts w:ascii="Times New Roman" w:hAnsi="Times New Roman" w:cs="Times New Roman"/>
          <w:sz w:val="24"/>
          <w:szCs w:val="24"/>
        </w:rPr>
        <w:t>http://www.banrepcultural.org/blaavirtual/geografia/geofraf1/tejido.htm</w:t>
      </w:r>
      <w:r w:rsidR="004A531D">
        <w:rPr>
          <w:rFonts w:ascii="Times New Roman" w:hAnsi="Times New Roman" w:cs="Times New Roman"/>
          <w:sz w:val="24"/>
          <w:szCs w:val="24"/>
        </w:rPr>
        <w:t>.</w:t>
      </w:r>
    </w:p>
    <w:p w:rsidR="004A14CE" w:rsidRPr="00D1730E" w:rsidRDefault="004A14CE" w:rsidP="00855000">
      <w:pPr>
        <w:pStyle w:val="NormalWeb"/>
        <w:numPr>
          <w:ilvl w:val="0"/>
          <w:numId w:val="8"/>
        </w:numPr>
        <w:shd w:val="clear" w:color="auto" w:fill="FFFFFF"/>
        <w:spacing w:before="0" w:beforeAutospacing="0" w:after="390" w:afterAutospacing="0" w:line="480" w:lineRule="auto"/>
        <w:textAlignment w:val="baseline"/>
      </w:pPr>
      <w:r w:rsidRPr="00D1730E">
        <w:t xml:space="preserve">Quiñónez, Ana. Barrera, Gloria. </w:t>
      </w:r>
      <w:r w:rsidR="004A531D">
        <w:t>(</w:t>
      </w:r>
      <w:r w:rsidR="00855000" w:rsidRPr="00855000">
        <w:t>2006</w:t>
      </w:r>
      <w:r w:rsidR="004A531D">
        <w:t>)</w:t>
      </w:r>
      <w:r w:rsidR="00855000">
        <w:t>.</w:t>
      </w:r>
      <w:r w:rsidRPr="00D1730E">
        <w:t xml:space="preserve"> conspirando con los </w:t>
      </w:r>
      <w:r w:rsidR="003E0A18" w:rsidRPr="00D1730E">
        <w:t>artesanos. Página</w:t>
      </w:r>
      <w:r w:rsidRPr="00D1730E">
        <w:t xml:space="preserve"> 51.</w:t>
      </w:r>
      <w:r w:rsidR="004A531D">
        <w:t xml:space="preserve"> </w:t>
      </w:r>
      <w:r w:rsidR="00855000">
        <w:t xml:space="preserve">Recuperado por </w:t>
      </w:r>
      <w:r w:rsidR="00855000" w:rsidRPr="00855000">
        <w:t>http://revistas.javeriana.edu.co/index.php/desarrolloRural/article/viewFile/1218/712</w:t>
      </w:r>
      <w:r w:rsidR="004A531D">
        <w:t>.</w:t>
      </w:r>
    </w:p>
    <w:p w:rsidR="00804D2B" w:rsidRPr="00804D2B" w:rsidRDefault="004A14CE" w:rsidP="00804D2B">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Quiñonez, Ana</w:t>
      </w:r>
      <w:r w:rsidR="00855000">
        <w:rPr>
          <w:rFonts w:ascii="Times New Roman" w:hAnsi="Times New Roman" w:cs="Times New Roman"/>
          <w:sz w:val="24"/>
          <w:szCs w:val="24"/>
        </w:rPr>
        <w:t>.</w:t>
      </w:r>
      <w:r w:rsidR="00855000" w:rsidRPr="00855000">
        <w:rPr>
          <w:rFonts w:ascii="Times New Roman" w:hAnsi="Times New Roman" w:cs="Times New Roman"/>
          <w:sz w:val="24"/>
          <w:szCs w:val="24"/>
        </w:rPr>
        <w:t xml:space="preserve"> </w:t>
      </w:r>
      <w:r w:rsidR="00804D2B">
        <w:rPr>
          <w:rFonts w:ascii="Times New Roman" w:hAnsi="Times New Roman" w:cs="Times New Roman"/>
          <w:sz w:val="24"/>
          <w:szCs w:val="24"/>
        </w:rPr>
        <w:t>(</w:t>
      </w:r>
      <w:r w:rsidR="00855000" w:rsidRPr="00D1730E">
        <w:rPr>
          <w:rFonts w:ascii="Times New Roman" w:hAnsi="Times New Roman" w:cs="Times New Roman"/>
          <w:sz w:val="24"/>
          <w:szCs w:val="24"/>
        </w:rPr>
        <w:t>2003</w:t>
      </w:r>
      <w:r w:rsidR="00804D2B">
        <w:rPr>
          <w:rFonts w:ascii="Times New Roman" w:hAnsi="Times New Roman" w:cs="Times New Roman"/>
          <w:sz w:val="24"/>
          <w:szCs w:val="24"/>
        </w:rPr>
        <w:t>).</w:t>
      </w:r>
      <w:r w:rsidRPr="00D1730E">
        <w:rPr>
          <w:rFonts w:ascii="Times New Roman" w:hAnsi="Times New Roman" w:cs="Times New Roman"/>
          <w:sz w:val="24"/>
          <w:szCs w:val="24"/>
        </w:rPr>
        <w:t xml:space="preserve"> Reflexiones en torno a la artesanía y el diseño en Colombia. Página 118.</w:t>
      </w:r>
      <w:r w:rsidR="00804D2B">
        <w:rPr>
          <w:rFonts w:ascii="Times New Roman" w:hAnsi="Times New Roman" w:cs="Times New Roman"/>
          <w:sz w:val="24"/>
          <w:szCs w:val="24"/>
        </w:rPr>
        <w:t xml:space="preserve"> </w:t>
      </w:r>
      <w:r w:rsidR="00855000">
        <w:rPr>
          <w:rFonts w:ascii="Times New Roman" w:hAnsi="Times New Roman" w:cs="Times New Roman"/>
          <w:sz w:val="24"/>
          <w:szCs w:val="24"/>
        </w:rPr>
        <w:t xml:space="preserve">Recuperado por </w:t>
      </w:r>
      <w:r w:rsidR="00804D2B" w:rsidRPr="00804D2B">
        <w:rPr>
          <w:rFonts w:ascii="Times New Roman" w:hAnsi="Times New Roman" w:cs="Times New Roman"/>
          <w:sz w:val="24"/>
          <w:szCs w:val="24"/>
        </w:rPr>
        <w:t>https://books.google.com.co/books?id=d_OdJYftZa8C&amp;pg=PR2&amp;lpg=PR2&amp;dq=%E2%80%A2+Qui%C3%B1ones,+Ana.+(2003).+Reflexiones+en+torno+a+la+artesan%C3%ADa+y+el+dise%C3%B1o+en+Colombia&amp;source=bl&amp;ots=X5A16lXniQ&amp;sig=wwV7YcUwPMVGJsUt_fNwvZOVABo&amp;hl=es&amp;sa=X&amp;ved=0ahUKEwiUxdPLiOjOAhUBhiYKHQXeB8gQ6AEIKDAC#v=onepage&amp;q=%E2%80%A2%20Qui%C3%B1ones%2C%20Ana.%20(2003).%20Reflexiones%20en%20torno%20a%20la%20artesan%C3%ADa%20y%20el%20dise%C3%B1o%20en%20Colombia&amp;f=false.</w:t>
      </w:r>
    </w:p>
    <w:p w:rsidR="00F87BC4" w:rsidRPr="00D1730E" w:rsidRDefault="00804D2B" w:rsidP="00855000">
      <w:pPr>
        <w:pStyle w:val="Prrafodelista"/>
        <w:numPr>
          <w:ilvl w:val="0"/>
          <w:numId w:val="8"/>
        </w:numPr>
        <w:spacing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real academia española. (</w:t>
      </w:r>
      <w:r w:rsidR="00855000" w:rsidRPr="00855000">
        <w:rPr>
          <w:rFonts w:ascii="Times New Roman" w:hAnsi="Times New Roman" w:cs="Times New Roman"/>
          <w:sz w:val="24"/>
          <w:szCs w:val="24"/>
        </w:rPr>
        <w:t>2014</w:t>
      </w:r>
      <w:r>
        <w:rPr>
          <w:rFonts w:ascii="Times New Roman" w:hAnsi="Times New Roman" w:cs="Times New Roman"/>
          <w:sz w:val="24"/>
          <w:szCs w:val="24"/>
        </w:rPr>
        <w:t>)</w:t>
      </w:r>
      <w:r w:rsidR="00855000">
        <w:rPr>
          <w:rFonts w:ascii="Times New Roman" w:hAnsi="Times New Roman" w:cs="Times New Roman"/>
          <w:sz w:val="24"/>
          <w:szCs w:val="24"/>
        </w:rPr>
        <w:t>.</w:t>
      </w:r>
      <w:r w:rsidR="00F87BC4" w:rsidRPr="00D1730E">
        <w:rPr>
          <w:rFonts w:ascii="Times New Roman" w:hAnsi="Times New Roman" w:cs="Times New Roman"/>
          <w:sz w:val="24"/>
          <w:szCs w:val="24"/>
        </w:rPr>
        <w:t xml:space="preserve"> diccionario de la lengua española, Definición de artesa</w:t>
      </w:r>
      <w:r w:rsidR="00855000">
        <w:rPr>
          <w:rFonts w:ascii="Times New Roman" w:hAnsi="Times New Roman" w:cs="Times New Roman"/>
          <w:sz w:val="24"/>
          <w:szCs w:val="24"/>
        </w:rPr>
        <w:t xml:space="preserve">nía. edición del tricentenario, Recuperado por </w:t>
      </w:r>
      <w:r w:rsidR="00855000" w:rsidRPr="00855000">
        <w:rPr>
          <w:rFonts w:ascii="Times New Roman" w:hAnsi="Times New Roman" w:cs="Times New Roman"/>
          <w:sz w:val="24"/>
          <w:szCs w:val="24"/>
        </w:rPr>
        <w:t>http://dle.rae.es/?id=3qkNd7e</w:t>
      </w:r>
      <w:r w:rsidR="00855000">
        <w:rPr>
          <w:rFonts w:ascii="Times New Roman" w:hAnsi="Times New Roman" w:cs="Times New Roman"/>
          <w:sz w:val="24"/>
          <w:szCs w:val="24"/>
        </w:rPr>
        <w:t>.</w:t>
      </w:r>
    </w:p>
    <w:p w:rsidR="00A45273" w:rsidRPr="00D1730E" w:rsidRDefault="00A45273" w:rsidP="00855000">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rPr>
        <w:t>Restre</w:t>
      </w:r>
      <w:r w:rsidR="00804D2B">
        <w:rPr>
          <w:rFonts w:ascii="Times New Roman" w:hAnsi="Times New Roman" w:cs="Times New Roman"/>
          <w:sz w:val="24"/>
          <w:szCs w:val="24"/>
        </w:rPr>
        <w:t xml:space="preserve">po, V., Jaramillo, A., </w:t>
      </w:r>
      <w:proofErr w:type="spellStart"/>
      <w:r w:rsidR="00804D2B">
        <w:rPr>
          <w:rFonts w:ascii="Times New Roman" w:hAnsi="Times New Roman" w:cs="Times New Roman"/>
          <w:sz w:val="24"/>
          <w:szCs w:val="24"/>
        </w:rPr>
        <w:t>Bonfante</w:t>
      </w:r>
      <w:proofErr w:type="spellEnd"/>
      <w:r w:rsidR="00804D2B">
        <w:rPr>
          <w:rFonts w:ascii="Times New Roman" w:hAnsi="Times New Roman" w:cs="Times New Roman"/>
          <w:sz w:val="24"/>
          <w:szCs w:val="24"/>
        </w:rPr>
        <w:t xml:space="preserve">, </w:t>
      </w:r>
      <w:r w:rsidRPr="00D1730E">
        <w:rPr>
          <w:rFonts w:ascii="Times New Roman" w:hAnsi="Times New Roman" w:cs="Times New Roman"/>
          <w:sz w:val="24"/>
          <w:szCs w:val="24"/>
        </w:rPr>
        <w:t>C.</w:t>
      </w:r>
      <w:r w:rsidR="00804D2B">
        <w:rPr>
          <w:rFonts w:ascii="Times New Roman" w:hAnsi="Times New Roman" w:cs="Times New Roman"/>
          <w:sz w:val="24"/>
          <w:szCs w:val="24"/>
        </w:rPr>
        <w:t xml:space="preserve"> (2004).</w:t>
      </w:r>
      <w:r w:rsidRPr="00D1730E">
        <w:rPr>
          <w:rFonts w:ascii="Times New Roman" w:hAnsi="Times New Roman" w:cs="Times New Roman"/>
          <w:sz w:val="24"/>
          <w:szCs w:val="24"/>
        </w:rPr>
        <w:t xml:space="preserve"> estudio de factibilidad para la creación de una empresa de exportación de artesanías colombianas de cesterías y bolsos con el apoyo de una estrategia e-</w:t>
      </w:r>
      <w:proofErr w:type="spellStart"/>
      <w:r w:rsidRPr="00D1730E">
        <w:rPr>
          <w:rFonts w:ascii="Times New Roman" w:hAnsi="Times New Roman" w:cs="Times New Roman"/>
          <w:sz w:val="24"/>
          <w:szCs w:val="24"/>
        </w:rPr>
        <w:t>business</w:t>
      </w:r>
      <w:proofErr w:type="spellEnd"/>
      <w:r w:rsidRPr="00D1730E">
        <w:rPr>
          <w:rFonts w:ascii="Times New Roman" w:hAnsi="Times New Roman" w:cs="Times New Roman"/>
          <w:sz w:val="24"/>
          <w:szCs w:val="24"/>
        </w:rPr>
        <w:t xml:space="preserve"> para su comercial</w:t>
      </w:r>
      <w:r w:rsidR="00804D2B">
        <w:rPr>
          <w:rFonts w:ascii="Times New Roman" w:hAnsi="Times New Roman" w:cs="Times New Roman"/>
          <w:sz w:val="24"/>
          <w:szCs w:val="24"/>
        </w:rPr>
        <w:t>ización y logística., página 13</w:t>
      </w:r>
      <w:r w:rsidRPr="00D1730E">
        <w:rPr>
          <w:rFonts w:ascii="Times New Roman" w:hAnsi="Times New Roman" w:cs="Times New Roman"/>
          <w:sz w:val="24"/>
          <w:szCs w:val="24"/>
        </w:rPr>
        <w:t>.</w:t>
      </w:r>
      <w:r w:rsidR="00804D2B">
        <w:rPr>
          <w:rFonts w:ascii="Times New Roman" w:hAnsi="Times New Roman" w:cs="Times New Roman"/>
          <w:sz w:val="24"/>
          <w:szCs w:val="24"/>
        </w:rPr>
        <w:t xml:space="preserve"> </w:t>
      </w:r>
      <w:r w:rsidR="00855000">
        <w:rPr>
          <w:rFonts w:ascii="Times New Roman" w:hAnsi="Times New Roman" w:cs="Times New Roman"/>
          <w:sz w:val="24"/>
          <w:szCs w:val="24"/>
        </w:rPr>
        <w:t xml:space="preserve">Recuperado por </w:t>
      </w:r>
      <w:r w:rsidR="00855000" w:rsidRPr="00855000">
        <w:rPr>
          <w:rFonts w:ascii="Times New Roman" w:hAnsi="Times New Roman" w:cs="Times New Roman"/>
          <w:sz w:val="24"/>
          <w:szCs w:val="24"/>
        </w:rPr>
        <w:t>http://www.javeriana.edu.co/biblos/tesis/ingenieria/tesis52.pdf</w:t>
      </w:r>
      <w:r w:rsidR="00855000">
        <w:rPr>
          <w:rFonts w:ascii="Times New Roman" w:hAnsi="Times New Roman" w:cs="Times New Roman"/>
          <w:sz w:val="24"/>
          <w:szCs w:val="24"/>
        </w:rPr>
        <w:t>.</w:t>
      </w:r>
    </w:p>
    <w:p w:rsidR="004B5684" w:rsidRPr="00D1730E" w:rsidRDefault="004B5684" w:rsidP="003E0A18">
      <w:pPr>
        <w:pStyle w:val="Prrafodelista"/>
        <w:numPr>
          <w:ilvl w:val="0"/>
          <w:numId w:val="8"/>
        </w:numPr>
        <w:spacing w:line="480" w:lineRule="auto"/>
        <w:rPr>
          <w:rFonts w:ascii="Times New Roman" w:hAnsi="Times New Roman" w:cs="Times New Roman"/>
          <w:sz w:val="24"/>
          <w:szCs w:val="24"/>
        </w:rPr>
      </w:pPr>
      <w:r w:rsidRPr="00D1730E">
        <w:rPr>
          <w:rFonts w:ascii="Times New Roman" w:hAnsi="Times New Roman" w:cs="Times New Roman"/>
          <w:sz w:val="24"/>
          <w:szCs w:val="24"/>
        </w:rPr>
        <w:t>RITFA, CYTED.</w:t>
      </w:r>
      <w:r w:rsidR="003E0A18" w:rsidRPr="003E0A18">
        <w:t xml:space="preserve"> </w:t>
      </w:r>
      <w:r w:rsidR="00804D2B">
        <w:t xml:space="preserve"> (</w:t>
      </w:r>
      <w:r w:rsidR="003E0A18" w:rsidRPr="003E0A18">
        <w:rPr>
          <w:rFonts w:ascii="Times New Roman" w:hAnsi="Times New Roman" w:cs="Times New Roman"/>
          <w:sz w:val="24"/>
          <w:szCs w:val="24"/>
        </w:rPr>
        <w:t>2011</w:t>
      </w:r>
      <w:r w:rsidR="00804D2B">
        <w:rPr>
          <w:rFonts w:ascii="Times New Roman" w:hAnsi="Times New Roman" w:cs="Times New Roman"/>
          <w:sz w:val="24"/>
          <w:szCs w:val="24"/>
        </w:rPr>
        <w:t>)</w:t>
      </w:r>
      <w:r w:rsidR="003E0A18">
        <w:rPr>
          <w:rFonts w:ascii="Times New Roman" w:hAnsi="Times New Roman" w:cs="Times New Roman"/>
          <w:sz w:val="24"/>
          <w:szCs w:val="24"/>
        </w:rPr>
        <w:t>.</w:t>
      </w:r>
      <w:r w:rsidRPr="00D1730E">
        <w:rPr>
          <w:rFonts w:ascii="Times New Roman" w:hAnsi="Times New Roman" w:cs="Times New Roman"/>
          <w:sz w:val="24"/>
          <w:szCs w:val="24"/>
        </w:rPr>
        <w:t xml:space="preserve"> caracterización del sector artesanal latinoamericano. Página 12. Recuperado por http://www.ritfa.net/artesanos/templates/rifta/Libros/No_7_Libro_digital_Caracterizacion_del_Sector_Artesanal_Latinoam.pdf</w:t>
      </w:r>
      <w:r w:rsidR="00804D2B">
        <w:rPr>
          <w:rFonts w:ascii="Times New Roman" w:hAnsi="Times New Roman" w:cs="Times New Roman"/>
          <w:sz w:val="24"/>
          <w:szCs w:val="24"/>
        </w:rPr>
        <w:t>.</w:t>
      </w:r>
    </w:p>
    <w:p w:rsidR="004B5684" w:rsidRPr="00D1730E" w:rsidRDefault="004B5684" w:rsidP="003E0A18">
      <w:pPr>
        <w:pStyle w:val="Prrafodelista"/>
        <w:numPr>
          <w:ilvl w:val="0"/>
          <w:numId w:val="8"/>
        </w:numPr>
        <w:spacing w:line="480" w:lineRule="auto"/>
        <w:rPr>
          <w:rFonts w:ascii="Times New Roman" w:hAnsi="Times New Roman" w:cs="Times New Roman"/>
          <w:sz w:val="24"/>
          <w:szCs w:val="24"/>
        </w:rPr>
      </w:pPr>
      <w:r w:rsidRPr="00D1730E">
        <w:rPr>
          <w:rFonts w:ascii="Times New Roman" w:hAnsi="Times New Roman" w:cs="Times New Roman"/>
          <w:sz w:val="24"/>
          <w:szCs w:val="24"/>
        </w:rPr>
        <w:t>RITFA, CYTED.</w:t>
      </w:r>
      <w:r w:rsidR="00804D2B">
        <w:rPr>
          <w:rFonts w:ascii="Times New Roman" w:hAnsi="Times New Roman" w:cs="Times New Roman"/>
          <w:sz w:val="24"/>
          <w:szCs w:val="24"/>
        </w:rPr>
        <w:t xml:space="preserve"> (</w:t>
      </w:r>
      <w:r w:rsidR="003E0A18" w:rsidRPr="003E0A18">
        <w:rPr>
          <w:rFonts w:ascii="Times New Roman" w:hAnsi="Times New Roman" w:cs="Times New Roman"/>
          <w:sz w:val="24"/>
          <w:szCs w:val="24"/>
        </w:rPr>
        <w:t>2011</w:t>
      </w:r>
      <w:r w:rsidR="00804D2B">
        <w:rPr>
          <w:rFonts w:ascii="Times New Roman" w:hAnsi="Times New Roman" w:cs="Times New Roman"/>
          <w:sz w:val="24"/>
          <w:szCs w:val="24"/>
        </w:rPr>
        <w:t>).</w:t>
      </w:r>
      <w:r w:rsidRPr="00D1730E">
        <w:rPr>
          <w:rFonts w:ascii="Times New Roman" w:hAnsi="Times New Roman" w:cs="Times New Roman"/>
          <w:sz w:val="24"/>
          <w:szCs w:val="24"/>
        </w:rPr>
        <w:t xml:space="preserve"> caracterización del se</w:t>
      </w:r>
      <w:r w:rsidR="00804D2B">
        <w:rPr>
          <w:rFonts w:ascii="Times New Roman" w:hAnsi="Times New Roman" w:cs="Times New Roman"/>
          <w:sz w:val="24"/>
          <w:szCs w:val="24"/>
        </w:rPr>
        <w:t>ctor artesanal latinoamericano.</w:t>
      </w:r>
      <w:r w:rsidRPr="00D1730E">
        <w:rPr>
          <w:rFonts w:ascii="Times New Roman" w:hAnsi="Times New Roman" w:cs="Times New Roman"/>
          <w:sz w:val="24"/>
          <w:szCs w:val="24"/>
        </w:rPr>
        <w:t xml:space="preserve"> Página 19. Recuperado por http://www.ritfa.net/artesanos/templates/rifta/Libros/No_7_Libro_digital_Caracterizacion_del_Sector_Artesanal_Latinoam.pdf</w:t>
      </w:r>
      <w:r w:rsidR="00804D2B">
        <w:rPr>
          <w:rFonts w:ascii="Times New Roman" w:hAnsi="Times New Roman" w:cs="Times New Roman"/>
          <w:sz w:val="24"/>
          <w:szCs w:val="24"/>
        </w:rPr>
        <w:t>.</w:t>
      </w:r>
    </w:p>
    <w:p w:rsidR="004B5684" w:rsidRPr="00D1730E" w:rsidRDefault="004B5684" w:rsidP="003E0A18">
      <w:pPr>
        <w:pStyle w:val="Prrafodelista"/>
        <w:numPr>
          <w:ilvl w:val="0"/>
          <w:numId w:val="8"/>
        </w:numPr>
        <w:spacing w:line="480" w:lineRule="auto"/>
        <w:rPr>
          <w:rFonts w:ascii="Times New Roman" w:hAnsi="Times New Roman" w:cs="Times New Roman"/>
          <w:sz w:val="24"/>
          <w:szCs w:val="24"/>
        </w:rPr>
      </w:pPr>
      <w:r w:rsidRPr="00D1730E">
        <w:rPr>
          <w:rFonts w:ascii="Times New Roman" w:hAnsi="Times New Roman" w:cs="Times New Roman"/>
          <w:sz w:val="24"/>
          <w:szCs w:val="24"/>
        </w:rPr>
        <w:t>RITFA, CYTED.</w:t>
      </w:r>
      <w:r w:rsidR="003E0A18" w:rsidRPr="003E0A18">
        <w:t xml:space="preserve"> </w:t>
      </w:r>
      <w:r w:rsidR="00804D2B">
        <w:t>(</w:t>
      </w:r>
      <w:r w:rsidR="003E0A18" w:rsidRPr="003E0A18">
        <w:rPr>
          <w:rFonts w:ascii="Times New Roman" w:hAnsi="Times New Roman" w:cs="Times New Roman"/>
          <w:sz w:val="24"/>
          <w:szCs w:val="24"/>
        </w:rPr>
        <w:t>2011</w:t>
      </w:r>
      <w:r w:rsidR="00804D2B">
        <w:rPr>
          <w:rFonts w:ascii="Times New Roman" w:hAnsi="Times New Roman" w:cs="Times New Roman"/>
          <w:sz w:val="24"/>
          <w:szCs w:val="24"/>
        </w:rPr>
        <w:t>)</w:t>
      </w:r>
      <w:r w:rsidR="003E0A18">
        <w:rPr>
          <w:rFonts w:ascii="Times New Roman" w:hAnsi="Times New Roman" w:cs="Times New Roman"/>
          <w:sz w:val="24"/>
          <w:szCs w:val="24"/>
        </w:rPr>
        <w:t>.</w:t>
      </w:r>
      <w:r w:rsidRPr="00D1730E">
        <w:rPr>
          <w:rFonts w:ascii="Times New Roman" w:hAnsi="Times New Roman" w:cs="Times New Roman"/>
          <w:sz w:val="24"/>
          <w:szCs w:val="24"/>
        </w:rPr>
        <w:t xml:space="preserve"> caracterización del se</w:t>
      </w:r>
      <w:r w:rsidR="00804D2B">
        <w:rPr>
          <w:rFonts w:ascii="Times New Roman" w:hAnsi="Times New Roman" w:cs="Times New Roman"/>
          <w:sz w:val="24"/>
          <w:szCs w:val="24"/>
        </w:rPr>
        <w:t>ctor artesanal latinoamericano.</w:t>
      </w:r>
      <w:r w:rsidRPr="00D1730E">
        <w:rPr>
          <w:rFonts w:ascii="Times New Roman" w:hAnsi="Times New Roman" w:cs="Times New Roman"/>
          <w:sz w:val="24"/>
          <w:szCs w:val="24"/>
        </w:rPr>
        <w:t xml:space="preserve"> Página 30: 34. Recuperado por http://www.ritfa.net/artesanos/templates/rifta/Libros/No_7_Libro_digital_Caracterizacion_del_Sector_Artesanal_Latinoam.pdf</w:t>
      </w:r>
      <w:r w:rsidR="00804D2B">
        <w:rPr>
          <w:rFonts w:ascii="Times New Roman" w:hAnsi="Times New Roman" w:cs="Times New Roman"/>
          <w:sz w:val="24"/>
          <w:szCs w:val="24"/>
        </w:rPr>
        <w:t>.</w:t>
      </w:r>
    </w:p>
    <w:p w:rsidR="001A2F4A" w:rsidRPr="00D1730E" w:rsidRDefault="001A2F4A" w:rsidP="003E0A18">
      <w:pPr>
        <w:pStyle w:val="Prrafodelista"/>
        <w:numPr>
          <w:ilvl w:val="0"/>
          <w:numId w:val="8"/>
        </w:numPr>
        <w:spacing w:line="480" w:lineRule="auto"/>
        <w:rPr>
          <w:rFonts w:ascii="Times New Roman" w:hAnsi="Times New Roman" w:cs="Times New Roman"/>
          <w:sz w:val="24"/>
          <w:szCs w:val="24"/>
        </w:rPr>
      </w:pPr>
      <w:r w:rsidRPr="00D1730E">
        <w:rPr>
          <w:rFonts w:ascii="Times New Roman" w:hAnsi="Times New Roman" w:cs="Times New Roman"/>
          <w:sz w:val="24"/>
          <w:szCs w:val="24"/>
        </w:rPr>
        <w:t xml:space="preserve">Riviera marroquinería. </w:t>
      </w:r>
      <w:r w:rsidR="00804D2B">
        <w:rPr>
          <w:rFonts w:ascii="Times New Roman" w:hAnsi="Times New Roman" w:cs="Times New Roman"/>
          <w:sz w:val="24"/>
          <w:szCs w:val="24"/>
        </w:rPr>
        <w:t>(2016). Quienes somos</w:t>
      </w:r>
      <w:r w:rsidRPr="00D1730E">
        <w:rPr>
          <w:rFonts w:ascii="Times New Roman" w:hAnsi="Times New Roman" w:cs="Times New Roman"/>
          <w:sz w:val="24"/>
          <w:szCs w:val="24"/>
        </w:rPr>
        <w:t>. Recuperado por http://www.rivieramarroquinera.com/nosotros/</w:t>
      </w:r>
      <w:r w:rsidR="00804D2B">
        <w:rPr>
          <w:rFonts w:ascii="Times New Roman" w:hAnsi="Times New Roman" w:cs="Times New Roman"/>
          <w:sz w:val="24"/>
          <w:szCs w:val="24"/>
        </w:rPr>
        <w:t>.</w:t>
      </w:r>
    </w:p>
    <w:p w:rsidR="00A14250" w:rsidRPr="00A14250" w:rsidRDefault="00A14250" w:rsidP="003E0A18">
      <w:pPr>
        <w:pStyle w:val="Prrafodelista"/>
        <w:numPr>
          <w:ilvl w:val="0"/>
          <w:numId w:val="8"/>
        </w:numPr>
        <w:spacing w:line="480" w:lineRule="auto"/>
        <w:jc w:val="both"/>
        <w:rPr>
          <w:rFonts w:ascii="Times New Roman" w:hAnsi="Times New Roman" w:cs="Times New Roman"/>
          <w:sz w:val="24"/>
          <w:szCs w:val="24"/>
        </w:rPr>
      </w:pPr>
      <w:proofErr w:type="spellStart"/>
      <w:r>
        <w:rPr>
          <w:rFonts w:ascii="Times New Roman" w:eastAsia="Times New Roman" w:hAnsi="Times New Roman" w:cs="Times New Roman"/>
          <w:color w:val="000000"/>
          <w:sz w:val="24"/>
          <w:szCs w:val="24"/>
          <w:lang w:eastAsia="es-CO"/>
        </w:rPr>
        <w:t>Russ</w:t>
      </w:r>
      <w:proofErr w:type="spellEnd"/>
      <w:r>
        <w:rPr>
          <w:rFonts w:ascii="Times New Roman" w:eastAsia="Times New Roman" w:hAnsi="Times New Roman" w:cs="Times New Roman"/>
          <w:color w:val="000000"/>
          <w:sz w:val="24"/>
          <w:szCs w:val="24"/>
          <w:lang w:eastAsia="es-CO"/>
        </w:rPr>
        <w:t xml:space="preserve"> </w:t>
      </w:r>
      <w:proofErr w:type="spellStart"/>
      <w:r>
        <w:rPr>
          <w:rFonts w:ascii="Times New Roman" w:eastAsia="Times New Roman" w:hAnsi="Times New Roman" w:cs="Times New Roman"/>
          <w:color w:val="000000"/>
          <w:sz w:val="24"/>
          <w:szCs w:val="24"/>
          <w:lang w:eastAsia="es-CO"/>
        </w:rPr>
        <w:t>westcott</w:t>
      </w:r>
      <w:proofErr w:type="spellEnd"/>
      <w:r>
        <w:rPr>
          <w:rFonts w:ascii="Times New Roman" w:eastAsia="Times New Roman" w:hAnsi="Times New Roman" w:cs="Times New Roman"/>
          <w:color w:val="000000"/>
          <w:sz w:val="24"/>
          <w:szCs w:val="24"/>
          <w:lang w:eastAsia="es-CO"/>
        </w:rPr>
        <w:t>.</w:t>
      </w:r>
      <w:r w:rsidR="003E0A18" w:rsidRPr="003E0A18">
        <w:t xml:space="preserve"> </w:t>
      </w:r>
      <w:r w:rsidR="00804D2B">
        <w:t>(</w:t>
      </w:r>
      <w:r w:rsidR="003E0A18" w:rsidRPr="003E0A18">
        <w:rPr>
          <w:rFonts w:ascii="Times New Roman" w:eastAsia="Times New Roman" w:hAnsi="Times New Roman" w:cs="Times New Roman"/>
          <w:color w:val="000000"/>
          <w:sz w:val="24"/>
          <w:szCs w:val="24"/>
          <w:lang w:eastAsia="es-CO"/>
        </w:rPr>
        <w:t>2008</w:t>
      </w:r>
      <w:r w:rsidR="00804D2B">
        <w:rPr>
          <w:rFonts w:ascii="Times New Roman" w:eastAsia="Times New Roman" w:hAnsi="Times New Roman" w:cs="Times New Roman"/>
          <w:color w:val="000000"/>
          <w:sz w:val="24"/>
          <w:szCs w:val="24"/>
          <w:lang w:eastAsia="es-CO"/>
        </w:rPr>
        <w:t>)</w:t>
      </w:r>
      <w:r w:rsidR="003E0A18">
        <w:rPr>
          <w:rFonts w:ascii="Times New Roman" w:eastAsia="Times New Roman" w:hAnsi="Times New Roman" w:cs="Times New Roman"/>
          <w:color w:val="000000"/>
          <w:sz w:val="24"/>
          <w:szCs w:val="24"/>
          <w:lang w:eastAsia="es-CO"/>
        </w:rPr>
        <w:t>.</w:t>
      </w:r>
      <w:r>
        <w:rPr>
          <w:rFonts w:ascii="Times New Roman" w:eastAsia="Times New Roman" w:hAnsi="Times New Roman" w:cs="Times New Roman"/>
          <w:color w:val="000000"/>
          <w:sz w:val="24"/>
          <w:szCs w:val="24"/>
          <w:lang w:eastAsia="es-CO"/>
        </w:rPr>
        <w:t xml:space="preserve"> Logros y resultados. Recuperado por </w:t>
      </w:r>
      <w:r w:rsidRPr="00A14250">
        <w:rPr>
          <w:rFonts w:ascii="Times New Roman" w:eastAsia="Times New Roman" w:hAnsi="Times New Roman" w:cs="Times New Roman"/>
          <w:color w:val="000000"/>
          <w:sz w:val="24"/>
          <w:szCs w:val="24"/>
          <w:lang w:eastAsia="es-CO"/>
        </w:rPr>
        <w:t>http://asq.org/quality-progress/2008/07/back-to-basics/volviendo-a-los-fundamentos-logros-y-resultados.html</w:t>
      </w:r>
      <w:r w:rsidR="00804D2B">
        <w:rPr>
          <w:rFonts w:ascii="Times New Roman" w:eastAsia="Times New Roman" w:hAnsi="Times New Roman" w:cs="Times New Roman"/>
          <w:color w:val="000000"/>
          <w:sz w:val="24"/>
          <w:szCs w:val="24"/>
          <w:lang w:eastAsia="es-CO"/>
        </w:rPr>
        <w:t>.</w:t>
      </w:r>
    </w:p>
    <w:p w:rsidR="002B3BD1" w:rsidRDefault="00D07867" w:rsidP="00764B48">
      <w:pPr>
        <w:pStyle w:val="Prrafodelista"/>
        <w:numPr>
          <w:ilvl w:val="0"/>
          <w:numId w:val="8"/>
        </w:numPr>
        <w:spacing w:line="480" w:lineRule="auto"/>
        <w:ind w:left="714" w:hanging="357"/>
        <w:jc w:val="both"/>
        <w:rPr>
          <w:rFonts w:ascii="Times New Roman" w:hAnsi="Times New Roman" w:cs="Times New Roman"/>
          <w:sz w:val="24"/>
          <w:szCs w:val="24"/>
        </w:rPr>
      </w:pPr>
      <w:r>
        <w:rPr>
          <w:rFonts w:ascii="Times New Roman" w:hAnsi="Times New Roman" w:cs="Times New Roman"/>
          <w:sz w:val="24"/>
          <w:szCs w:val="24"/>
        </w:rPr>
        <w:lastRenderedPageBreak/>
        <w:t xml:space="preserve">Smith, A. (1776). La teoría de la ventaja comparativa. </w:t>
      </w:r>
      <w:r w:rsidR="002B3BD1" w:rsidRPr="00D1730E">
        <w:rPr>
          <w:rFonts w:ascii="Times New Roman" w:hAnsi="Times New Roman" w:cs="Times New Roman"/>
          <w:sz w:val="24"/>
          <w:szCs w:val="24"/>
        </w:rPr>
        <w:t>Libro IV, Capítulos 1 y 2.</w:t>
      </w:r>
      <w:r w:rsidR="00804D2B">
        <w:rPr>
          <w:rFonts w:ascii="Times New Roman" w:hAnsi="Times New Roman" w:cs="Times New Roman"/>
          <w:sz w:val="24"/>
          <w:szCs w:val="24"/>
        </w:rPr>
        <w:t xml:space="preserve"> Recuperado por </w:t>
      </w:r>
    </w:p>
    <w:p w:rsidR="00D07867" w:rsidRPr="00D07867" w:rsidRDefault="00737119" w:rsidP="00D07867">
      <w:pPr>
        <w:pStyle w:val="Prrafodelista"/>
        <w:spacing w:line="480" w:lineRule="auto"/>
        <w:jc w:val="both"/>
        <w:rPr>
          <w:rFonts w:ascii="Times New Roman" w:hAnsi="Times New Roman" w:cs="Times New Roman"/>
          <w:sz w:val="24"/>
          <w:szCs w:val="24"/>
        </w:rPr>
      </w:pPr>
      <w:hyperlink r:id="rId68" w:anchor="v=onepage&amp;q=Smith%2C%20A%20(1776)%2C%20Libro%20IV%2C%20Cap%C3%ADtulos%201%20y%202.&amp;f=false" w:history="1">
        <w:r w:rsidR="00D07867" w:rsidRPr="00D07867">
          <w:rPr>
            <w:rStyle w:val="Hipervnculo"/>
            <w:rFonts w:ascii="Times New Roman" w:hAnsi="Times New Roman" w:cs="Times New Roman"/>
            <w:color w:val="auto"/>
            <w:sz w:val="24"/>
            <w:szCs w:val="24"/>
            <w:u w:val="none"/>
          </w:rPr>
          <w:t>https://books.google.com.co/books?id=99HyPYGM5EUC&amp;pg=PA15&amp;lpg=PA15&amp;dq=Smith,+A+(1776),+Libro+IV,+Cap%C3%ADtulos+1+y+2.&amp;source=bl&amp;ots=ct7xs4xAcI&amp;sig=o9NBQ2FcueJKNspxK-zKehFSjbY&amp;hl=es&amp;sa=X&amp;ved=0ahUKEwjz2J-YhujOAhUCKyYKHacXBsYQ6AEIGjAA#v=onepage&amp;q=Smith%2C%20A%20(1776)%2C%20Libro%20IV%2C%20Cap%C3%ADtulos%201%20y%202.&amp;f=false</w:t>
        </w:r>
      </w:hyperlink>
      <w:r w:rsidR="00804D2B">
        <w:rPr>
          <w:rFonts w:ascii="Times New Roman" w:hAnsi="Times New Roman" w:cs="Times New Roman"/>
          <w:sz w:val="24"/>
          <w:szCs w:val="24"/>
        </w:rPr>
        <w:t>.</w:t>
      </w:r>
    </w:p>
    <w:p w:rsidR="00957A10" w:rsidRPr="00D1730E" w:rsidRDefault="00957A10" w:rsidP="003E0A18">
      <w:pPr>
        <w:pStyle w:val="Prrafodelista"/>
        <w:numPr>
          <w:ilvl w:val="0"/>
          <w:numId w:val="8"/>
        </w:numPr>
        <w:spacing w:line="480" w:lineRule="auto"/>
        <w:rPr>
          <w:rFonts w:ascii="Times New Roman" w:hAnsi="Times New Roman" w:cs="Times New Roman"/>
          <w:sz w:val="24"/>
          <w:szCs w:val="24"/>
        </w:rPr>
      </w:pPr>
      <w:r w:rsidRPr="00D1730E">
        <w:rPr>
          <w:rFonts w:ascii="Times New Roman" w:hAnsi="Times New Roman" w:cs="Times New Roman"/>
          <w:sz w:val="24"/>
          <w:szCs w:val="24"/>
          <w:shd w:val="clear" w:color="auto" w:fill="FFFFFF"/>
        </w:rPr>
        <w:t>UNESCO</w:t>
      </w:r>
      <w:r w:rsidR="00D07867">
        <w:rPr>
          <w:rFonts w:ascii="Times New Roman" w:hAnsi="Times New Roman" w:cs="Times New Roman"/>
          <w:sz w:val="24"/>
          <w:szCs w:val="24"/>
          <w:shd w:val="clear" w:color="auto" w:fill="FFFFFF"/>
        </w:rPr>
        <w:t xml:space="preserve">. (1997). </w:t>
      </w:r>
      <w:r w:rsidRPr="00D1730E">
        <w:rPr>
          <w:rFonts w:ascii="Times New Roman" w:hAnsi="Times New Roman" w:cs="Times New Roman"/>
          <w:sz w:val="24"/>
          <w:szCs w:val="24"/>
          <w:shd w:val="clear" w:color="auto" w:fill="FFFFFF"/>
        </w:rPr>
        <w:t>La Artesa</w:t>
      </w:r>
      <w:r w:rsidR="00D07867">
        <w:rPr>
          <w:rFonts w:ascii="Times New Roman" w:hAnsi="Times New Roman" w:cs="Times New Roman"/>
          <w:sz w:val="24"/>
          <w:szCs w:val="24"/>
          <w:shd w:val="clear" w:color="auto" w:fill="FFFFFF"/>
        </w:rPr>
        <w:t>nía y el mercado internacional: comercio y codificación aduanera.</w:t>
      </w:r>
      <w:r w:rsidR="003E0A18">
        <w:rPr>
          <w:rFonts w:ascii="Times New Roman" w:hAnsi="Times New Roman" w:cs="Times New Roman"/>
          <w:sz w:val="24"/>
          <w:szCs w:val="24"/>
          <w:shd w:val="clear" w:color="auto" w:fill="FFFFFF"/>
        </w:rPr>
        <w:t xml:space="preserve"> Recuperado por</w:t>
      </w:r>
      <w:r w:rsidR="00D07867">
        <w:rPr>
          <w:rFonts w:ascii="Times New Roman" w:hAnsi="Times New Roman" w:cs="Times New Roman"/>
          <w:sz w:val="24"/>
          <w:szCs w:val="24"/>
          <w:shd w:val="clear" w:color="auto" w:fill="FFFFFF"/>
        </w:rPr>
        <w:t xml:space="preserve"> </w:t>
      </w:r>
      <w:r w:rsidR="003E0A18" w:rsidRPr="003E0A18">
        <w:rPr>
          <w:rFonts w:ascii="Times New Roman" w:hAnsi="Times New Roman" w:cs="Times New Roman"/>
          <w:sz w:val="24"/>
          <w:szCs w:val="24"/>
          <w:shd w:val="clear" w:color="auto" w:fill="FFFFFF"/>
        </w:rPr>
        <w:t>http://unesdoc.unesco.org/images/0011/001114/111488s.pdf</w:t>
      </w:r>
      <w:r w:rsidR="003E0A18">
        <w:rPr>
          <w:rFonts w:ascii="Times New Roman" w:hAnsi="Times New Roman" w:cs="Times New Roman"/>
          <w:sz w:val="24"/>
          <w:szCs w:val="24"/>
          <w:shd w:val="clear" w:color="auto" w:fill="FFFFFF"/>
        </w:rPr>
        <w:t>.</w:t>
      </w:r>
    </w:p>
    <w:p w:rsidR="00442FEF" w:rsidRPr="00D1730E" w:rsidRDefault="00442FEF" w:rsidP="003E0A18">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shd w:val="clear" w:color="auto" w:fill="FFFFFF"/>
        </w:rPr>
        <w:t>Wikipedia</w:t>
      </w:r>
      <w:r w:rsidR="00575C02" w:rsidRPr="00D1730E">
        <w:rPr>
          <w:rFonts w:ascii="Times New Roman" w:hAnsi="Times New Roman" w:cs="Times New Roman"/>
          <w:sz w:val="24"/>
          <w:szCs w:val="24"/>
          <w:shd w:val="clear" w:color="auto" w:fill="FFFFFF"/>
        </w:rPr>
        <w:t>.</w:t>
      </w:r>
      <w:r w:rsidRPr="00D1730E">
        <w:rPr>
          <w:rFonts w:ascii="Times New Roman" w:hAnsi="Times New Roman" w:cs="Times New Roman"/>
          <w:sz w:val="24"/>
          <w:szCs w:val="24"/>
          <w:shd w:val="clear" w:color="auto" w:fill="FFFFFF"/>
        </w:rPr>
        <w:t xml:space="preserve">, </w:t>
      </w:r>
      <w:r w:rsidR="00D07867">
        <w:rPr>
          <w:rFonts w:ascii="Times New Roman" w:hAnsi="Times New Roman" w:cs="Times New Roman"/>
          <w:sz w:val="24"/>
          <w:szCs w:val="24"/>
          <w:shd w:val="clear" w:color="auto" w:fill="FFFFFF"/>
        </w:rPr>
        <w:t>(2016). bolso</w:t>
      </w:r>
      <w:r w:rsidRPr="00D1730E">
        <w:rPr>
          <w:rFonts w:ascii="Times New Roman" w:hAnsi="Times New Roman" w:cs="Times New Roman"/>
          <w:sz w:val="24"/>
          <w:szCs w:val="24"/>
          <w:shd w:val="clear" w:color="auto" w:fill="FFFFFF"/>
        </w:rPr>
        <w:t>.</w:t>
      </w:r>
      <w:r w:rsidR="00D07867">
        <w:rPr>
          <w:rFonts w:ascii="Times New Roman" w:hAnsi="Times New Roman" w:cs="Times New Roman"/>
          <w:sz w:val="24"/>
          <w:szCs w:val="24"/>
          <w:shd w:val="clear" w:color="auto" w:fill="FFFFFF"/>
        </w:rPr>
        <w:t xml:space="preserve"> Recuperado</w:t>
      </w:r>
      <w:r w:rsidR="003E0A18">
        <w:rPr>
          <w:rFonts w:ascii="Times New Roman" w:hAnsi="Times New Roman" w:cs="Times New Roman"/>
          <w:sz w:val="24"/>
          <w:szCs w:val="24"/>
          <w:shd w:val="clear" w:color="auto" w:fill="FFFFFF"/>
        </w:rPr>
        <w:t xml:space="preserve"> por </w:t>
      </w:r>
      <w:r w:rsidR="003E0A18" w:rsidRPr="003E0A18">
        <w:rPr>
          <w:rFonts w:ascii="Times New Roman" w:hAnsi="Times New Roman" w:cs="Times New Roman"/>
          <w:sz w:val="24"/>
          <w:szCs w:val="24"/>
          <w:shd w:val="clear" w:color="auto" w:fill="FFFFFF"/>
        </w:rPr>
        <w:t>https://es.wikipedia.org/wiki/Bolso</w:t>
      </w:r>
      <w:r w:rsidR="003E0A18">
        <w:rPr>
          <w:rFonts w:ascii="Times New Roman" w:hAnsi="Times New Roman" w:cs="Times New Roman"/>
          <w:sz w:val="24"/>
          <w:szCs w:val="24"/>
          <w:shd w:val="clear" w:color="auto" w:fill="FFFFFF"/>
        </w:rPr>
        <w:t>.</w:t>
      </w:r>
    </w:p>
    <w:p w:rsidR="00575C02" w:rsidRPr="00D1730E" w:rsidRDefault="00575C02" w:rsidP="003E0A18">
      <w:pPr>
        <w:pStyle w:val="Prrafodelista"/>
        <w:numPr>
          <w:ilvl w:val="0"/>
          <w:numId w:val="8"/>
        </w:numPr>
        <w:spacing w:line="480" w:lineRule="auto"/>
        <w:jc w:val="both"/>
        <w:rPr>
          <w:rFonts w:ascii="Times New Roman" w:hAnsi="Times New Roman" w:cs="Times New Roman"/>
          <w:sz w:val="24"/>
          <w:szCs w:val="24"/>
        </w:rPr>
      </w:pPr>
      <w:r w:rsidRPr="00D1730E">
        <w:rPr>
          <w:rFonts w:ascii="Times New Roman" w:hAnsi="Times New Roman" w:cs="Times New Roman"/>
          <w:sz w:val="24"/>
          <w:szCs w:val="24"/>
          <w:shd w:val="clear" w:color="auto" w:fill="FFFFFF"/>
        </w:rPr>
        <w:t xml:space="preserve">Wikipedia. Colombia. </w:t>
      </w:r>
      <w:r w:rsidR="00D07867">
        <w:rPr>
          <w:rFonts w:ascii="Times New Roman" w:hAnsi="Times New Roman" w:cs="Times New Roman"/>
          <w:sz w:val="24"/>
          <w:szCs w:val="24"/>
          <w:shd w:val="clear" w:color="auto" w:fill="FFFFFF"/>
        </w:rPr>
        <w:t>(</w:t>
      </w:r>
      <w:r w:rsidRPr="00D1730E">
        <w:rPr>
          <w:rFonts w:ascii="Times New Roman" w:hAnsi="Times New Roman" w:cs="Times New Roman"/>
          <w:sz w:val="24"/>
          <w:szCs w:val="24"/>
          <w:shd w:val="clear" w:color="auto" w:fill="FFFFFF"/>
        </w:rPr>
        <w:t>2016</w:t>
      </w:r>
      <w:r w:rsidR="00D07867">
        <w:rPr>
          <w:rFonts w:ascii="Times New Roman" w:hAnsi="Times New Roman" w:cs="Times New Roman"/>
          <w:sz w:val="24"/>
          <w:szCs w:val="24"/>
          <w:shd w:val="clear" w:color="auto" w:fill="FFFFFF"/>
        </w:rPr>
        <w:t>)</w:t>
      </w:r>
      <w:r w:rsidR="003E0A18" w:rsidRPr="00D1730E">
        <w:rPr>
          <w:rFonts w:ascii="Times New Roman" w:hAnsi="Times New Roman" w:cs="Times New Roman"/>
          <w:sz w:val="24"/>
          <w:szCs w:val="24"/>
          <w:shd w:val="clear" w:color="auto" w:fill="FFFFFF"/>
        </w:rPr>
        <w:t>.</w:t>
      </w:r>
      <w:r w:rsidR="003E0A18">
        <w:rPr>
          <w:rFonts w:ascii="Times New Roman" w:hAnsi="Times New Roman" w:cs="Times New Roman"/>
          <w:sz w:val="24"/>
          <w:szCs w:val="24"/>
          <w:shd w:val="clear" w:color="auto" w:fill="FFFFFF"/>
        </w:rPr>
        <w:t xml:space="preserve"> Recuperado por.</w:t>
      </w:r>
      <w:r w:rsidR="003E0A18" w:rsidRPr="003E0A18">
        <w:t xml:space="preserve"> </w:t>
      </w:r>
      <w:r w:rsidR="003E0A18" w:rsidRPr="003E0A18">
        <w:rPr>
          <w:rFonts w:ascii="Times New Roman" w:hAnsi="Times New Roman" w:cs="Times New Roman"/>
          <w:sz w:val="24"/>
          <w:szCs w:val="24"/>
          <w:shd w:val="clear" w:color="auto" w:fill="FFFFFF"/>
        </w:rPr>
        <w:t>https://es.wikipedia.org/wiki/Colombia</w:t>
      </w:r>
      <w:r w:rsidR="00804D2B">
        <w:rPr>
          <w:rFonts w:ascii="Times New Roman" w:hAnsi="Times New Roman" w:cs="Times New Roman"/>
          <w:sz w:val="24"/>
          <w:szCs w:val="24"/>
          <w:shd w:val="clear" w:color="auto" w:fill="FFFFFF"/>
        </w:rPr>
        <w:t>.</w:t>
      </w:r>
    </w:p>
    <w:p w:rsidR="00803A43" w:rsidRPr="00D1730E" w:rsidRDefault="00803A43" w:rsidP="00764B48">
      <w:pPr>
        <w:pStyle w:val="Prrafodelista"/>
        <w:numPr>
          <w:ilvl w:val="0"/>
          <w:numId w:val="8"/>
        </w:numPr>
        <w:spacing w:line="480" w:lineRule="auto"/>
        <w:ind w:left="714" w:hanging="357"/>
        <w:jc w:val="both"/>
        <w:rPr>
          <w:rFonts w:ascii="Times New Roman" w:hAnsi="Times New Roman" w:cs="Times New Roman"/>
          <w:sz w:val="24"/>
          <w:szCs w:val="24"/>
        </w:rPr>
      </w:pPr>
      <w:r w:rsidRPr="00D1730E">
        <w:rPr>
          <w:rFonts w:ascii="Times New Roman" w:hAnsi="Times New Roman" w:cs="Times New Roman"/>
          <w:sz w:val="24"/>
          <w:szCs w:val="24"/>
          <w:shd w:val="clear" w:color="auto" w:fill="FFFFFF"/>
        </w:rPr>
        <w:t xml:space="preserve">Wikipedia. </w:t>
      </w:r>
      <w:r w:rsidR="00D07867">
        <w:rPr>
          <w:rFonts w:ascii="Times New Roman" w:hAnsi="Times New Roman" w:cs="Times New Roman"/>
          <w:sz w:val="24"/>
          <w:szCs w:val="24"/>
          <w:shd w:val="clear" w:color="auto" w:fill="FFFFFF"/>
        </w:rPr>
        <w:t xml:space="preserve">(2016).  </w:t>
      </w:r>
      <w:r w:rsidRPr="00D1730E">
        <w:rPr>
          <w:rFonts w:ascii="Times New Roman" w:hAnsi="Times New Roman" w:cs="Times New Roman"/>
          <w:sz w:val="24"/>
          <w:szCs w:val="24"/>
          <w:shd w:val="clear" w:color="auto" w:fill="FFFFFF"/>
        </w:rPr>
        <w:t xml:space="preserve">Regiones Naturales De Colombia. </w:t>
      </w:r>
      <w:r w:rsidR="003E0A18">
        <w:rPr>
          <w:rFonts w:ascii="Times New Roman" w:hAnsi="Times New Roman" w:cs="Times New Roman"/>
          <w:sz w:val="24"/>
          <w:szCs w:val="24"/>
          <w:shd w:val="clear" w:color="auto" w:fill="FFFFFF"/>
        </w:rPr>
        <w:t xml:space="preserve">Recuperado por </w:t>
      </w:r>
      <w:r w:rsidR="003E0A18" w:rsidRPr="003E0A18">
        <w:t xml:space="preserve"> </w:t>
      </w:r>
      <w:r w:rsidR="003E0A18" w:rsidRPr="003E0A18">
        <w:rPr>
          <w:rFonts w:ascii="Times New Roman" w:hAnsi="Times New Roman" w:cs="Times New Roman"/>
          <w:sz w:val="24"/>
          <w:szCs w:val="24"/>
          <w:shd w:val="clear" w:color="auto" w:fill="FFFFFF"/>
        </w:rPr>
        <w:t>https://es.wikipedia.org/wiki/Colombia</w:t>
      </w:r>
      <w:r w:rsidR="00804D2B">
        <w:rPr>
          <w:rFonts w:ascii="Times New Roman" w:hAnsi="Times New Roman" w:cs="Times New Roman"/>
          <w:sz w:val="24"/>
          <w:szCs w:val="24"/>
          <w:shd w:val="clear" w:color="auto" w:fill="FFFFFF"/>
        </w:rPr>
        <w:t>.</w:t>
      </w:r>
    </w:p>
    <w:p w:rsidR="00803A43" w:rsidRPr="00D1730E" w:rsidRDefault="00803A43" w:rsidP="003E0A18">
      <w:pPr>
        <w:pStyle w:val="Prrafodelista"/>
        <w:numPr>
          <w:ilvl w:val="0"/>
          <w:numId w:val="8"/>
        </w:numPr>
        <w:spacing w:line="480" w:lineRule="auto"/>
        <w:ind w:left="714" w:hanging="357"/>
        <w:rPr>
          <w:rFonts w:ascii="Times New Roman" w:hAnsi="Times New Roman" w:cs="Times New Roman"/>
          <w:sz w:val="24"/>
          <w:szCs w:val="24"/>
        </w:rPr>
      </w:pPr>
      <w:r w:rsidRPr="00D1730E">
        <w:rPr>
          <w:rFonts w:ascii="Times New Roman" w:hAnsi="Times New Roman" w:cs="Times New Roman"/>
          <w:sz w:val="24"/>
          <w:szCs w:val="24"/>
        </w:rPr>
        <w:t xml:space="preserve">Wikipedia. </w:t>
      </w:r>
      <w:r w:rsidR="00D07867">
        <w:rPr>
          <w:rFonts w:ascii="Times New Roman" w:hAnsi="Times New Roman" w:cs="Times New Roman"/>
          <w:sz w:val="24"/>
          <w:szCs w:val="24"/>
        </w:rPr>
        <w:t xml:space="preserve">(2016). </w:t>
      </w:r>
      <w:r w:rsidRPr="00D1730E">
        <w:rPr>
          <w:rFonts w:ascii="Times New Roman" w:hAnsi="Times New Roman" w:cs="Times New Roman"/>
          <w:sz w:val="24"/>
          <w:szCs w:val="24"/>
        </w:rPr>
        <w:t xml:space="preserve">Relieve de Colombia. </w:t>
      </w:r>
      <w:r w:rsidR="003E0A18" w:rsidRPr="003E0A18">
        <w:rPr>
          <w:rFonts w:ascii="Times New Roman" w:hAnsi="Times New Roman" w:cs="Times New Roman"/>
          <w:sz w:val="24"/>
          <w:szCs w:val="24"/>
          <w:shd w:val="clear" w:color="auto" w:fill="FFFFFF"/>
        </w:rPr>
        <w:t xml:space="preserve"> </w:t>
      </w:r>
      <w:r w:rsidR="003E0A18">
        <w:rPr>
          <w:rFonts w:ascii="Times New Roman" w:hAnsi="Times New Roman" w:cs="Times New Roman"/>
          <w:sz w:val="24"/>
          <w:szCs w:val="24"/>
          <w:shd w:val="clear" w:color="auto" w:fill="FFFFFF"/>
        </w:rPr>
        <w:t>Recuperado por</w:t>
      </w:r>
      <w:r w:rsidR="003E0A18" w:rsidRPr="003E0A18">
        <w:t xml:space="preserve"> </w:t>
      </w:r>
      <w:r w:rsidR="003E0A18" w:rsidRPr="003E0A18">
        <w:rPr>
          <w:rFonts w:ascii="Times New Roman" w:hAnsi="Times New Roman" w:cs="Times New Roman"/>
          <w:sz w:val="24"/>
          <w:szCs w:val="24"/>
          <w:shd w:val="clear" w:color="auto" w:fill="FFFFFF"/>
        </w:rPr>
        <w:t>https://es.wikipedia.org/wiki/Colombia</w:t>
      </w:r>
      <w:r w:rsidR="00804D2B">
        <w:rPr>
          <w:rFonts w:ascii="Times New Roman" w:hAnsi="Times New Roman" w:cs="Times New Roman"/>
          <w:sz w:val="24"/>
          <w:szCs w:val="24"/>
          <w:shd w:val="clear" w:color="auto" w:fill="FFFFFF"/>
        </w:rPr>
        <w:t>.</w:t>
      </w:r>
    </w:p>
    <w:p w:rsidR="007F1DC8" w:rsidRPr="00D1730E" w:rsidRDefault="005C3E53" w:rsidP="003E0A18">
      <w:pPr>
        <w:pStyle w:val="Prrafodelista"/>
        <w:numPr>
          <w:ilvl w:val="0"/>
          <w:numId w:val="8"/>
        </w:num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Zea, Leopoldo. </w:t>
      </w:r>
      <w:r w:rsidR="00D07867">
        <w:rPr>
          <w:rFonts w:ascii="Times New Roman" w:hAnsi="Times New Roman" w:cs="Times New Roman"/>
          <w:sz w:val="24"/>
          <w:szCs w:val="24"/>
        </w:rPr>
        <w:t>(</w:t>
      </w:r>
      <w:r>
        <w:rPr>
          <w:rFonts w:ascii="Times New Roman" w:hAnsi="Times New Roman" w:cs="Times New Roman"/>
          <w:sz w:val="24"/>
          <w:szCs w:val="24"/>
        </w:rPr>
        <w:t>1984</w:t>
      </w:r>
      <w:r w:rsidR="00D07867">
        <w:rPr>
          <w:rFonts w:ascii="Times New Roman" w:hAnsi="Times New Roman" w:cs="Times New Roman"/>
          <w:sz w:val="24"/>
          <w:szCs w:val="24"/>
        </w:rPr>
        <w:t>)</w:t>
      </w:r>
      <w:r>
        <w:rPr>
          <w:rFonts w:ascii="Times New Roman" w:hAnsi="Times New Roman" w:cs="Times New Roman"/>
          <w:sz w:val="24"/>
          <w:szCs w:val="24"/>
        </w:rPr>
        <w:t xml:space="preserve">. </w:t>
      </w:r>
      <w:r w:rsidR="00662D02" w:rsidRPr="00D1730E">
        <w:rPr>
          <w:rFonts w:ascii="Times New Roman" w:hAnsi="Times New Roman" w:cs="Times New Roman"/>
          <w:sz w:val="24"/>
          <w:szCs w:val="24"/>
        </w:rPr>
        <w:t>la concien</w:t>
      </w:r>
      <w:r>
        <w:rPr>
          <w:rFonts w:ascii="Times New Roman" w:hAnsi="Times New Roman" w:cs="Times New Roman"/>
          <w:sz w:val="24"/>
          <w:szCs w:val="24"/>
        </w:rPr>
        <w:t xml:space="preserve">cia de américa frente a Europa. </w:t>
      </w:r>
      <w:r w:rsidR="00662D02" w:rsidRPr="00D1730E">
        <w:rPr>
          <w:rFonts w:ascii="Times New Roman" w:hAnsi="Times New Roman" w:cs="Times New Roman"/>
          <w:sz w:val="24"/>
          <w:szCs w:val="24"/>
        </w:rPr>
        <w:t xml:space="preserve">México D.F. </w:t>
      </w:r>
      <w:r>
        <w:rPr>
          <w:rFonts w:ascii="Times New Roman" w:hAnsi="Times New Roman" w:cs="Times New Roman"/>
          <w:sz w:val="24"/>
          <w:szCs w:val="24"/>
        </w:rPr>
        <w:t xml:space="preserve"> </w:t>
      </w:r>
      <w:r w:rsidR="003E0A18">
        <w:rPr>
          <w:rFonts w:ascii="Times New Roman" w:hAnsi="Times New Roman" w:cs="Times New Roman"/>
          <w:sz w:val="24"/>
          <w:szCs w:val="24"/>
        </w:rPr>
        <w:t>Recuperado por</w:t>
      </w:r>
      <w:r w:rsidR="003E0A18" w:rsidRPr="003E0A18">
        <w:t xml:space="preserve"> </w:t>
      </w:r>
      <w:r w:rsidR="003E0A18" w:rsidRPr="003E0A18">
        <w:rPr>
          <w:rFonts w:ascii="Times New Roman" w:hAnsi="Times New Roman" w:cs="Times New Roman"/>
          <w:sz w:val="24"/>
          <w:szCs w:val="24"/>
        </w:rPr>
        <w:t>http://ceilat.udenar.edu.co/wp-content/uploads/2011/03/La-Identidad-Cultural-y-el-Principio-de-Integraci%C3%B3n.pdf</w:t>
      </w:r>
      <w:r w:rsidR="003E0A18">
        <w:rPr>
          <w:rFonts w:ascii="Times New Roman" w:hAnsi="Times New Roman" w:cs="Times New Roman"/>
          <w:sz w:val="24"/>
          <w:szCs w:val="24"/>
        </w:rPr>
        <w:t xml:space="preserve">. </w:t>
      </w:r>
    </w:p>
    <w:p w:rsidR="00662D02" w:rsidRPr="00E10003" w:rsidRDefault="00662D02" w:rsidP="00803A43">
      <w:pPr>
        <w:pStyle w:val="NormalWeb"/>
        <w:shd w:val="clear" w:color="auto" w:fill="FFFFFF"/>
        <w:spacing w:before="0" w:beforeAutospacing="0" w:after="120" w:afterAutospacing="0" w:line="480" w:lineRule="auto"/>
        <w:ind w:left="357"/>
        <w:jc w:val="both"/>
        <w:textAlignment w:val="baseline"/>
      </w:pPr>
    </w:p>
    <w:p w:rsidR="00143BC4" w:rsidRPr="00987108" w:rsidRDefault="00143BC4" w:rsidP="00803A43">
      <w:pPr>
        <w:pStyle w:val="NormalWeb"/>
        <w:shd w:val="clear" w:color="auto" w:fill="FFFFFF"/>
        <w:spacing w:before="0" w:beforeAutospacing="0" w:after="120" w:afterAutospacing="0" w:line="480" w:lineRule="auto"/>
        <w:ind w:left="357"/>
        <w:jc w:val="both"/>
        <w:textAlignment w:val="baseline"/>
      </w:pPr>
      <w:bookmarkStart w:id="0" w:name="_GoBack"/>
      <w:bookmarkEnd w:id="0"/>
    </w:p>
    <w:sectPr w:rsidR="00143BC4" w:rsidRPr="00987108" w:rsidSect="0052331C">
      <w:footerReference w:type="default" r:id="rId69"/>
      <w:pgSz w:w="12240" w:h="15840" w:code="1"/>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7119" w:rsidRDefault="00737119" w:rsidP="008572D0">
      <w:pPr>
        <w:spacing w:after="0" w:line="240" w:lineRule="auto"/>
      </w:pPr>
      <w:r>
        <w:separator/>
      </w:r>
    </w:p>
  </w:endnote>
  <w:endnote w:type="continuationSeparator" w:id="0">
    <w:p w:rsidR="00737119" w:rsidRDefault="00737119" w:rsidP="008572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7867" w:rsidRDefault="00D07867">
    <w:pPr>
      <w:pStyle w:val="Piedepgina"/>
      <w:pBdr>
        <w:top w:val="thinThickSmallGap" w:sz="24" w:space="1" w:color="622423" w:themeColor="accent2" w:themeShade="7F"/>
      </w:pBdr>
      <w:rPr>
        <w:rFonts w:asciiTheme="majorHAnsi" w:eastAsiaTheme="majorEastAsia" w:hAnsiTheme="majorHAnsi" w:cstheme="majorBidi"/>
      </w:rPr>
    </w:pPr>
  </w:p>
  <w:p w:rsidR="00D07867" w:rsidRPr="007E7D07" w:rsidRDefault="00D07867">
    <w:pPr>
      <w:pStyle w:val="Piedepgina"/>
      <w:pBdr>
        <w:top w:val="thinThickSmallGap" w:sz="24" w:space="1" w:color="622423" w:themeColor="accent2" w:themeShade="7F"/>
      </w:pBdr>
      <w:rPr>
        <w:rFonts w:asciiTheme="majorHAnsi" w:eastAsiaTheme="majorEastAsia" w:hAnsiTheme="majorHAnsi" w:cstheme="majorBidi"/>
      </w:rPr>
    </w:pPr>
  </w:p>
  <w:p w:rsidR="00D07867" w:rsidRDefault="00D07867">
    <w:pPr>
      <w:pStyle w:val="Piedepgina"/>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es-ES"/>
      </w:rPr>
      <w:t xml:space="preserve">Página </w:t>
    </w:r>
    <w:r>
      <w:rPr>
        <w:rFonts w:eastAsiaTheme="minorEastAsia"/>
      </w:rPr>
      <w:fldChar w:fldCharType="begin"/>
    </w:r>
    <w:r>
      <w:instrText>PAGE   \* MERGEFORMAT</w:instrText>
    </w:r>
    <w:r>
      <w:rPr>
        <w:rFonts w:eastAsiaTheme="minorEastAsia"/>
      </w:rPr>
      <w:fldChar w:fldCharType="separate"/>
    </w:r>
    <w:r w:rsidR="00C22899" w:rsidRPr="00C22899">
      <w:rPr>
        <w:rFonts w:asciiTheme="majorHAnsi" w:eastAsiaTheme="majorEastAsia" w:hAnsiTheme="majorHAnsi" w:cstheme="majorBidi"/>
        <w:noProof/>
        <w:lang w:val="es-ES"/>
      </w:rPr>
      <w:t>113</w:t>
    </w:r>
    <w:r>
      <w:rPr>
        <w:rFonts w:asciiTheme="majorHAnsi" w:eastAsiaTheme="majorEastAsia" w:hAnsiTheme="majorHAnsi" w:cstheme="majorBidi"/>
      </w:rPr>
      <w:fldChar w:fldCharType="end"/>
    </w:r>
  </w:p>
  <w:p w:rsidR="00D07867" w:rsidRDefault="00D07867">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7119" w:rsidRDefault="00737119" w:rsidP="008572D0">
      <w:pPr>
        <w:spacing w:after="0" w:line="240" w:lineRule="auto"/>
      </w:pPr>
      <w:r>
        <w:separator/>
      </w:r>
    </w:p>
  </w:footnote>
  <w:footnote w:type="continuationSeparator" w:id="0">
    <w:p w:rsidR="00737119" w:rsidRDefault="00737119" w:rsidP="008572D0">
      <w:pPr>
        <w:spacing w:after="0" w:line="240" w:lineRule="auto"/>
      </w:pPr>
      <w:r>
        <w:continuationSeparator/>
      </w:r>
    </w:p>
  </w:footnote>
  <w:footnote w:id="1">
    <w:p w:rsidR="00D07867" w:rsidRPr="00645A50" w:rsidRDefault="00D07867">
      <w:pPr>
        <w:pStyle w:val="Textonotapie"/>
        <w:rPr>
          <w:sz w:val="18"/>
          <w:szCs w:val="18"/>
        </w:rPr>
      </w:pPr>
      <w:r w:rsidRPr="00645A50">
        <w:rPr>
          <w:rStyle w:val="Refdenotaalpie"/>
          <w:sz w:val="18"/>
          <w:szCs w:val="18"/>
        </w:rPr>
        <w:footnoteRef/>
      </w:r>
      <w:r w:rsidRPr="00645A50">
        <w:rPr>
          <w:sz w:val="18"/>
          <w:szCs w:val="18"/>
        </w:rPr>
        <w:t xml:space="preserve"> </w:t>
      </w:r>
      <w:r w:rsidRPr="007D4CC3">
        <w:rPr>
          <w:rFonts w:ascii="Times New Roman" w:hAnsi="Times New Roman" w:cs="Times New Roman"/>
          <w:sz w:val="18"/>
          <w:szCs w:val="18"/>
        </w:rPr>
        <w:t>Sociólogo de la Universidad Pontificia Bolivariana, master en Gestión Ambiental para el Desarrollo Sostenible y se desempeña como profesional del área de Desarrollo de Artesanías de Colombia.</w:t>
      </w:r>
    </w:p>
  </w:footnote>
  <w:footnote w:id="2">
    <w:p w:rsidR="00D07867" w:rsidRPr="00645A50" w:rsidRDefault="00D07867">
      <w:pPr>
        <w:pStyle w:val="Textonotapie"/>
        <w:rPr>
          <w:sz w:val="18"/>
          <w:szCs w:val="18"/>
        </w:rPr>
      </w:pPr>
      <w:r w:rsidRPr="00645A50">
        <w:rPr>
          <w:rStyle w:val="Refdenotaalpie"/>
          <w:sz w:val="18"/>
          <w:szCs w:val="18"/>
        </w:rPr>
        <w:footnoteRef/>
      </w:r>
      <w:r w:rsidRPr="00645A50">
        <w:rPr>
          <w:sz w:val="18"/>
          <w:szCs w:val="18"/>
        </w:rPr>
        <w:t xml:space="preserve"> </w:t>
      </w:r>
      <w:r w:rsidRPr="00645A50">
        <w:rPr>
          <w:rFonts w:ascii="Arial" w:hAnsi="Arial" w:cs="Arial"/>
          <w:sz w:val="18"/>
          <w:szCs w:val="18"/>
        </w:rPr>
        <w:t>(</w:t>
      </w:r>
      <w:r w:rsidRPr="007D4CC3">
        <w:rPr>
          <w:rFonts w:ascii="Times New Roman" w:hAnsi="Times New Roman" w:cs="Times New Roman"/>
          <w:sz w:val="18"/>
          <w:szCs w:val="18"/>
        </w:rPr>
        <w:t xml:space="preserve">International Council of </w:t>
      </w:r>
      <w:proofErr w:type="spellStart"/>
      <w:r w:rsidRPr="007D4CC3">
        <w:rPr>
          <w:rFonts w:ascii="Times New Roman" w:hAnsi="Times New Roman" w:cs="Times New Roman"/>
          <w:sz w:val="18"/>
          <w:szCs w:val="18"/>
        </w:rPr>
        <w:t>Societies</w:t>
      </w:r>
      <w:proofErr w:type="spellEnd"/>
      <w:r w:rsidRPr="007D4CC3">
        <w:rPr>
          <w:rFonts w:ascii="Times New Roman" w:hAnsi="Times New Roman" w:cs="Times New Roman"/>
          <w:sz w:val="18"/>
          <w:szCs w:val="18"/>
        </w:rPr>
        <w:t xml:space="preserve"> of Industrial </w:t>
      </w:r>
      <w:proofErr w:type="spellStart"/>
      <w:r w:rsidRPr="007D4CC3">
        <w:rPr>
          <w:rFonts w:ascii="Times New Roman" w:hAnsi="Times New Roman" w:cs="Times New Roman"/>
          <w:sz w:val="18"/>
          <w:szCs w:val="18"/>
        </w:rPr>
        <w:t>Design</w:t>
      </w:r>
      <w:proofErr w:type="spellEnd"/>
      <w:r w:rsidRPr="007D4CC3">
        <w:rPr>
          <w:rFonts w:ascii="Times New Roman" w:hAnsi="Times New Roman" w:cs="Times New Roman"/>
          <w:sz w:val="18"/>
          <w:szCs w:val="18"/>
        </w:rPr>
        <w:t>) es un organismo internacional que actúa como ente facilitador para la ejecución de estrategias globales sobre el desarrollo del diseño industrial, y además, proporciona información sobre tendencias académicas para el diseño.</w:t>
      </w:r>
    </w:p>
  </w:footnote>
  <w:footnote w:id="3">
    <w:p w:rsidR="00D07867" w:rsidRDefault="00D07867">
      <w:pPr>
        <w:pStyle w:val="Textonotapie"/>
        <w:rPr>
          <w:rStyle w:val="apple-converted-space"/>
          <w:rFonts w:ascii="Times New Roman" w:eastAsiaTheme="majorEastAsia" w:hAnsi="Times New Roman" w:cs="Times New Roman"/>
          <w:sz w:val="18"/>
          <w:szCs w:val="18"/>
          <w:shd w:val="clear" w:color="auto" w:fill="FFFFFF"/>
        </w:rPr>
      </w:pPr>
      <w:r w:rsidRPr="007D4CC3">
        <w:rPr>
          <w:rStyle w:val="Refdenotaalpie"/>
          <w:rFonts w:ascii="Times New Roman" w:hAnsi="Times New Roman" w:cs="Times New Roman"/>
          <w:sz w:val="18"/>
          <w:szCs w:val="18"/>
        </w:rPr>
        <w:footnoteRef/>
      </w:r>
      <w:r w:rsidRPr="007D4CC3">
        <w:rPr>
          <w:rFonts w:ascii="Times New Roman" w:hAnsi="Times New Roman" w:cs="Times New Roman"/>
          <w:sz w:val="18"/>
          <w:szCs w:val="18"/>
        </w:rPr>
        <w:t xml:space="preserve"> Bueno, Gustavo. El mito de la cultura. (Barcelona: editorial prensa ibérica, 1996), 158 – 156. Gustavo bueno</w:t>
      </w:r>
      <w:r w:rsidRPr="007D4CC3">
        <w:rPr>
          <w:rStyle w:val="apple-converted-space"/>
          <w:rFonts w:ascii="Times New Roman" w:eastAsiaTheme="majorEastAsia" w:hAnsi="Times New Roman" w:cs="Times New Roman"/>
          <w:color w:val="252525"/>
          <w:sz w:val="18"/>
          <w:szCs w:val="18"/>
          <w:shd w:val="clear" w:color="auto" w:fill="FFFFFF"/>
        </w:rPr>
        <w:t> </w:t>
      </w:r>
      <w:r w:rsidRPr="007D4CC3">
        <w:rPr>
          <w:rFonts w:ascii="Times New Roman" w:hAnsi="Times New Roman" w:cs="Times New Roman"/>
          <w:sz w:val="18"/>
          <w:szCs w:val="18"/>
          <w:shd w:val="clear" w:color="auto" w:fill="FFFFFF"/>
        </w:rPr>
        <w:t>Es un</w:t>
      </w:r>
      <w:r w:rsidRPr="007D4CC3">
        <w:rPr>
          <w:rStyle w:val="apple-converted-space"/>
          <w:rFonts w:ascii="Times New Roman" w:eastAsiaTheme="majorEastAsia" w:hAnsi="Times New Roman" w:cs="Times New Roman"/>
          <w:sz w:val="18"/>
          <w:szCs w:val="18"/>
          <w:shd w:val="clear" w:color="auto" w:fill="FFFFFF"/>
        </w:rPr>
        <w:t> </w:t>
      </w:r>
      <w:hyperlink r:id="rId1" w:tooltip="Filosofía" w:history="1">
        <w:r w:rsidRPr="007D4CC3">
          <w:rPr>
            <w:rStyle w:val="Hipervnculo"/>
            <w:rFonts w:ascii="Times New Roman" w:hAnsi="Times New Roman" w:cs="Times New Roman"/>
            <w:color w:val="auto"/>
            <w:sz w:val="18"/>
            <w:szCs w:val="18"/>
            <w:shd w:val="clear" w:color="auto" w:fill="FFFFFF"/>
          </w:rPr>
          <w:t>filósofo</w:t>
        </w:r>
      </w:hyperlink>
      <w:r w:rsidRPr="007D4CC3">
        <w:rPr>
          <w:rFonts w:ascii="Times New Roman" w:hAnsi="Times New Roman" w:cs="Times New Roman"/>
          <w:sz w:val="18"/>
          <w:szCs w:val="18"/>
        </w:rPr>
        <w:t xml:space="preserve"> </w:t>
      </w:r>
      <w:hyperlink r:id="rId2" w:tooltip="España" w:history="1">
        <w:r w:rsidRPr="007D4CC3">
          <w:rPr>
            <w:rStyle w:val="Hipervnculo"/>
            <w:rFonts w:ascii="Times New Roman" w:hAnsi="Times New Roman" w:cs="Times New Roman"/>
            <w:color w:val="auto"/>
            <w:sz w:val="18"/>
            <w:szCs w:val="18"/>
            <w:shd w:val="clear" w:color="auto" w:fill="FFFFFF"/>
          </w:rPr>
          <w:t>español</w:t>
        </w:r>
      </w:hyperlink>
      <w:r w:rsidRPr="007D4CC3">
        <w:rPr>
          <w:rStyle w:val="apple-converted-space"/>
          <w:rFonts w:ascii="Times New Roman" w:eastAsiaTheme="majorEastAsia" w:hAnsi="Times New Roman" w:cs="Times New Roman"/>
          <w:sz w:val="18"/>
          <w:szCs w:val="18"/>
          <w:shd w:val="clear" w:color="auto" w:fill="FFFFFF"/>
        </w:rPr>
        <w:t> </w:t>
      </w:r>
      <w:r w:rsidRPr="007D4CC3">
        <w:rPr>
          <w:rFonts w:ascii="Times New Roman" w:hAnsi="Times New Roman" w:cs="Times New Roman"/>
          <w:sz w:val="18"/>
          <w:szCs w:val="18"/>
          <w:shd w:val="clear" w:color="auto" w:fill="FFFFFF"/>
        </w:rPr>
        <w:t>que desde 1970 ha desarrollado el sistema filosófico denominado «materialismo filosófico».</w:t>
      </w:r>
      <w:r w:rsidRPr="007D4CC3">
        <w:rPr>
          <w:rStyle w:val="apple-converted-space"/>
          <w:rFonts w:ascii="Times New Roman" w:eastAsiaTheme="majorEastAsia" w:hAnsi="Times New Roman" w:cs="Times New Roman"/>
          <w:sz w:val="18"/>
          <w:szCs w:val="18"/>
          <w:shd w:val="clear" w:color="auto" w:fill="FFFFFF"/>
        </w:rPr>
        <w:t> </w:t>
      </w:r>
    </w:p>
    <w:p w:rsidR="00D07867" w:rsidRPr="007D4CC3" w:rsidRDefault="00D07867">
      <w:pPr>
        <w:pStyle w:val="Textonotapie"/>
        <w:rPr>
          <w:rFonts w:ascii="Times New Roman" w:hAnsi="Times New Roman" w:cs="Times New Roman"/>
          <w:sz w:val="18"/>
          <w:szCs w:val="18"/>
        </w:rPr>
      </w:pPr>
    </w:p>
  </w:footnote>
  <w:footnote w:id="4">
    <w:p w:rsidR="00D07867" w:rsidRDefault="00D07867">
      <w:pPr>
        <w:pStyle w:val="Textonotapie"/>
      </w:pPr>
      <w:r w:rsidRPr="007D4CC3">
        <w:rPr>
          <w:rStyle w:val="Refdenotaalpie"/>
          <w:rFonts w:ascii="Times New Roman" w:hAnsi="Times New Roman" w:cs="Times New Roman"/>
          <w:sz w:val="18"/>
          <w:szCs w:val="18"/>
        </w:rPr>
        <w:footnoteRef/>
      </w:r>
      <w:r w:rsidRPr="007D4CC3">
        <w:rPr>
          <w:rFonts w:ascii="Times New Roman" w:hAnsi="Times New Roman" w:cs="Times New Roman"/>
          <w:sz w:val="18"/>
          <w:szCs w:val="18"/>
        </w:rPr>
        <w:t xml:space="preserve"> Zea, Leopoldo. “la conciencia de américa frente a Europa”, en: cuadernos americanos, México D.F. año XLIII, vol. CCLIV, N 3, (mayo – junio de 1984): 57.</w:t>
      </w:r>
      <w:r w:rsidRPr="007D4CC3">
        <w:rPr>
          <w:rStyle w:val="Ttulo3Car"/>
          <w:rFonts w:ascii="Times New Roman" w:hAnsi="Times New Roman" w:cs="Times New Roman"/>
          <w:color w:val="252525"/>
          <w:sz w:val="18"/>
          <w:szCs w:val="18"/>
          <w:shd w:val="clear" w:color="auto" w:fill="FFFFFF"/>
        </w:rPr>
        <w:t xml:space="preserve"> </w:t>
      </w:r>
      <w:r w:rsidRPr="007D4CC3">
        <w:rPr>
          <w:rStyle w:val="apple-converted-space"/>
          <w:rFonts w:ascii="Times New Roman" w:eastAsiaTheme="majorEastAsia" w:hAnsi="Times New Roman" w:cs="Times New Roman"/>
          <w:color w:val="252525"/>
          <w:sz w:val="18"/>
          <w:szCs w:val="18"/>
          <w:shd w:val="clear" w:color="auto" w:fill="FFFFFF"/>
        </w:rPr>
        <w:t> </w:t>
      </w:r>
      <w:hyperlink r:id="rId3" w:tooltip="Filosofía" w:history="1">
        <w:r w:rsidRPr="007D4CC3">
          <w:rPr>
            <w:rStyle w:val="Hipervnculo"/>
            <w:rFonts w:ascii="Times New Roman" w:hAnsi="Times New Roman" w:cs="Times New Roman"/>
            <w:color w:val="auto"/>
            <w:sz w:val="18"/>
            <w:szCs w:val="18"/>
            <w:u w:val="none"/>
            <w:shd w:val="clear" w:color="auto" w:fill="FFFFFF"/>
          </w:rPr>
          <w:t>Filósofo</w:t>
        </w:r>
      </w:hyperlink>
      <w:r w:rsidRPr="007D4CC3">
        <w:rPr>
          <w:rStyle w:val="apple-converted-space"/>
          <w:rFonts w:ascii="Times New Roman" w:eastAsiaTheme="majorEastAsia" w:hAnsi="Times New Roman" w:cs="Times New Roman"/>
          <w:sz w:val="18"/>
          <w:szCs w:val="18"/>
          <w:shd w:val="clear" w:color="auto" w:fill="FFFFFF"/>
        </w:rPr>
        <w:t> </w:t>
      </w:r>
      <w:hyperlink r:id="rId4" w:tooltip="México" w:history="1">
        <w:r w:rsidRPr="007D4CC3">
          <w:rPr>
            <w:rStyle w:val="Hipervnculo"/>
            <w:rFonts w:ascii="Times New Roman" w:hAnsi="Times New Roman" w:cs="Times New Roman"/>
            <w:color w:val="auto"/>
            <w:sz w:val="18"/>
            <w:szCs w:val="18"/>
            <w:u w:val="none"/>
            <w:shd w:val="clear" w:color="auto" w:fill="FFFFFF"/>
          </w:rPr>
          <w:t>mexicano</w:t>
        </w:r>
      </w:hyperlink>
      <w:r w:rsidRPr="007D4CC3">
        <w:rPr>
          <w:rFonts w:ascii="Times New Roman" w:hAnsi="Times New Roman" w:cs="Times New Roman"/>
          <w:sz w:val="18"/>
          <w:szCs w:val="18"/>
          <w:shd w:val="clear" w:color="auto" w:fill="FFFFFF"/>
        </w:rPr>
        <w:t xml:space="preserve">, uno de los pensadores del </w:t>
      </w:r>
      <w:proofErr w:type="spellStart"/>
      <w:r w:rsidRPr="007D4CC3">
        <w:rPr>
          <w:rFonts w:ascii="Times New Roman" w:hAnsi="Times New Roman" w:cs="Times New Roman"/>
          <w:sz w:val="18"/>
          <w:szCs w:val="18"/>
          <w:shd w:val="clear" w:color="auto" w:fill="FFFFFF"/>
        </w:rPr>
        <w:t>latinoamericanismo</w:t>
      </w:r>
      <w:proofErr w:type="spellEnd"/>
      <w:r w:rsidRPr="007D4CC3">
        <w:rPr>
          <w:rFonts w:ascii="Times New Roman" w:hAnsi="Times New Roman" w:cs="Times New Roman"/>
          <w:sz w:val="18"/>
          <w:szCs w:val="18"/>
          <w:shd w:val="clear" w:color="auto" w:fill="FFFFFF"/>
        </w:rPr>
        <w:t xml:space="preserve"> integral en la historia.</w:t>
      </w:r>
      <w:r w:rsidRPr="0098603E">
        <w:rPr>
          <w:rStyle w:val="apple-converted-space"/>
          <w:rFonts w:ascii="Arial" w:eastAsiaTheme="majorEastAsia" w:hAnsi="Arial" w:cs="Arial"/>
          <w:sz w:val="21"/>
          <w:szCs w:val="21"/>
          <w:shd w:val="clear" w:color="auto" w:fill="FFFFFF"/>
        </w:rPr>
        <w:t> </w:t>
      </w:r>
    </w:p>
  </w:footnote>
  <w:footnote w:id="5">
    <w:p w:rsidR="00D07867" w:rsidRPr="005237FD" w:rsidRDefault="00D07867" w:rsidP="005237FD">
      <w:pPr>
        <w:pStyle w:val="NormalWeb"/>
        <w:shd w:val="clear" w:color="auto" w:fill="FFFFFF"/>
        <w:spacing w:before="0" w:beforeAutospacing="0" w:after="120" w:afterAutospacing="0"/>
        <w:ind w:left="357"/>
        <w:jc w:val="both"/>
        <w:textAlignment w:val="baseline"/>
        <w:rPr>
          <w:sz w:val="18"/>
          <w:szCs w:val="18"/>
        </w:rPr>
      </w:pPr>
      <w:r w:rsidRPr="005237FD">
        <w:rPr>
          <w:rStyle w:val="Refdenotaalpie"/>
          <w:sz w:val="18"/>
          <w:szCs w:val="18"/>
        </w:rPr>
        <w:footnoteRef/>
      </w:r>
      <w:r w:rsidRPr="005237FD">
        <w:rPr>
          <w:sz w:val="18"/>
          <w:szCs w:val="18"/>
        </w:rPr>
        <w:t xml:space="preserve"> Paul </w:t>
      </w:r>
      <w:proofErr w:type="spellStart"/>
      <w:r w:rsidRPr="005237FD">
        <w:rPr>
          <w:sz w:val="18"/>
          <w:szCs w:val="18"/>
        </w:rPr>
        <w:t>krugman</w:t>
      </w:r>
      <w:proofErr w:type="spellEnd"/>
      <w:r w:rsidRPr="005237FD">
        <w:rPr>
          <w:sz w:val="18"/>
          <w:szCs w:val="18"/>
        </w:rPr>
        <w:t xml:space="preserve"> es un economista estadounidense galardonado con el premio nobel de la economía por sus contribuciones a la nueva teoría del comercio y nueva geografía económica.</w:t>
      </w:r>
    </w:p>
    <w:p w:rsidR="00D07867" w:rsidRDefault="00D07867">
      <w:pPr>
        <w:pStyle w:val="Textonotapie"/>
      </w:pPr>
    </w:p>
  </w:footnote>
  <w:footnote w:id="6">
    <w:p w:rsidR="00D07867" w:rsidRPr="00E0232C" w:rsidRDefault="00D07867" w:rsidP="00E0232C">
      <w:pPr>
        <w:pStyle w:val="NormalWeb"/>
        <w:shd w:val="clear" w:color="auto" w:fill="FFFFFF"/>
        <w:spacing w:before="0" w:beforeAutospacing="0" w:after="120" w:afterAutospacing="0"/>
        <w:jc w:val="both"/>
        <w:textAlignment w:val="baseline"/>
        <w:rPr>
          <w:sz w:val="18"/>
          <w:szCs w:val="18"/>
          <w:vertAlign w:val="superscript"/>
        </w:rPr>
      </w:pPr>
      <w:r w:rsidRPr="00E0232C">
        <w:rPr>
          <w:rStyle w:val="Refdenotaalpie"/>
          <w:sz w:val="18"/>
          <w:szCs w:val="18"/>
        </w:rPr>
        <w:footnoteRef/>
      </w:r>
      <w:r w:rsidRPr="00E0232C">
        <w:rPr>
          <w:sz w:val="18"/>
          <w:szCs w:val="18"/>
        </w:rPr>
        <w:t xml:space="preserve"> Paul </w:t>
      </w:r>
      <w:proofErr w:type="spellStart"/>
      <w:r w:rsidRPr="00E0232C">
        <w:rPr>
          <w:sz w:val="18"/>
          <w:szCs w:val="18"/>
        </w:rPr>
        <w:t>krugman</w:t>
      </w:r>
      <w:proofErr w:type="spellEnd"/>
      <w:r w:rsidRPr="00E0232C">
        <w:rPr>
          <w:sz w:val="18"/>
          <w:szCs w:val="18"/>
        </w:rPr>
        <w:t xml:space="preserve"> en su pensamiento del comercio </w:t>
      </w:r>
      <w:proofErr w:type="spellStart"/>
      <w:r w:rsidRPr="00E0232C">
        <w:rPr>
          <w:sz w:val="18"/>
          <w:szCs w:val="18"/>
        </w:rPr>
        <w:t>intaindustrial</w:t>
      </w:r>
      <w:proofErr w:type="spellEnd"/>
      <w:r w:rsidRPr="00E0232C">
        <w:rPr>
          <w:sz w:val="18"/>
          <w:szCs w:val="18"/>
        </w:rPr>
        <w:t xml:space="preserve"> hace referencia al intercambio de productos y servicios para diferentes industrias, promoviendo la especialización en cada país.</w:t>
      </w:r>
    </w:p>
    <w:p w:rsidR="00D07867" w:rsidRPr="00E0232C" w:rsidRDefault="00D07867">
      <w:pPr>
        <w:pStyle w:val="Textonotapie"/>
        <w:rPr>
          <w:rFonts w:ascii="Times New Roman" w:hAnsi="Times New Roman" w:cs="Times New Roman"/>
          <w:sz w:val="18"/>
          <w:szCs w:val="18"/>
        </w:rPr>
      </w:pPr>
    </w:p>
  </w:footnote>
  <w:footnote w:id="7">
    <w:p w:rsidR="00D07867" w:rsidRDefault="00D07867">
      <w:pPr>
        <w:pStyle w:val="Textonotapie"/>
      </w:pPr>
      <w:r w:rsidRPr="00E0232C">
        <w:rPr>
          <w:rFonts w:ascii="Times New Roman" w:hAnsi="Times New Roman" w:cs="Times New Roman"/>
          <w:sz w:val="18"/>
          <w:szCs w:val="18"/>
        </w:rPr>
        <w:t xml:space="preserve"> </w:t>
      </w:r>
      <w:r w:rsidRPr="00E0232C">
        <w:rPr>
          <w:rStyle w:val="Refdenotaalpie"/>
          <w:rFonts w:ascii="Times New Roman" w:hAnsi="Times New Roman" w:cs="Times New Roman"/>
          <w:sz w:val="18"/>
          <w:szCs w:val="18"/>
        </w:rPr>
        <w:footnoteRef/>
      </w:r>
      <w:r w:rsidRPr="00E0232C">
        <w:rPr>
          <w:rFonts w:ascii="Times New Roman" w:hAnsi="Times New Roman" w:cs="Times New Roman"/>
          <w:sz w:val="18"/>
          <w:szCs w:val="18"/>
        </w:rPr>
        <w:t xml:space="preserve"> Adam </w:t>
      </w:r>
      <w:r>
        <w:rPr>
          <w:rFonts w:ascii="Times New Roman" w:hAnsi="Times New Roman" w:cs="Times New Roman"/>
          <w:sz w:val="18"/>
          <w:szCs w:val="18"/>
        </w:rPr>
        <w:t>S</w:t>
      </w:r>
      <w:r w:rsidRPr="00E0232C">
        <w:rPr>
          <w:rFonts w:ascii="Times New Roman" w:hAnsi="Times New Roman" w:cs="Times New Roman"/>
          <w:sz w:val="18"/>
          <w:szCs w:val="18"/>
        </w:rPr>
        <w:t>mith fue un economista y filósofo escoces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E527E"/>
    <w:multiLevelType w:val="hybridMultilevel"/>
    <w:tmpl w:val="6E8C679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02A94B96"/>
    <w:multiLevelType w:val="hybridMultilevel"/>
    <w:tmpl w:val="D430EAD6"/>
    <w:lvl w:ilvl="0" w:tplc="DC10FE28">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06230D9B"/>
    <w:multiLevelType w:val="hybridMultilevel"/>
    <w:tmpl w:val="35627C4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065526F1"/>
    <w:multiLevelType w:val="hybridMultilevel"/>
    <w:tmpl w:val="54B4EC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6923A3A"/>
    <w:multiLevelType w:val="hybridMultilevel"/>
    <w:tmpl w:val="29B466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08E4736"/>
    <w:multiLevelType w:val="hybridMultilevel"/>
    <w:tmpl w:val="07D6DF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207562B"/>
    <w:multiLevelType w:val="multilevel"/>
    <w:tmpl w:val="E7F4197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nsid w:val="174A387F"/>
    <w:multiLevelType w:val="hybridMultilevel"/>
    <w:tmpl w:val="3DC8769C"/>
    <w:lvl w:ilvl="0" w:tplc="A9BE60F6">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nsid w:val="1C8B3C9A"/>
    <w:multiLevelType w:val="hybridMultilevel"/>
    <w:tmpl w:val="7F9E3D9C"/>
    <w:lvl w:ilvl="0" w:tplc="CE24F060">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1CA76E2A"/>
    <w:multiLevelType w:val="hybridMultilevel"/>
    <w:tmpl w:val="CF6A936E"/>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0">
    <w:nsid w:val="1CFA5DE8"/>
    <w:multiLevelType w:val="hybridMultilevel"/>
    <w:tmpl w:val="769E1B1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1F04181B"/>
    <w:multiLevelType w:val="hybridMultilevel"/>
    <w:tmpl w:val="D58A99C8"/>
    <w:lvl w:ilvl="0" w:tplc="69AA2B84">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2">
    <w:nsid w:val="1F2577A6"/>
    <w:multiLevelType w:val="hybridMultilevel"/>
    <w:tmpl w:val="FEFEE7EA"/>
    <w:lvl w:ilvl="0" w:tplc="B33448AA">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3">
    <w:nsid w:val="23523653"/>
    <w:multiLevelType w:val="hybridMultilevel"/>
    <w:tmpl w:val="C35E93C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23C91D77"/>
    <w:multiLevelType w:val="hybridMultilevel"/>
    <w:tmpl w:val="38B4DB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258A4A18"/>
    <w:multiLevelType w:val="hybridMultilevel"/>
    <w:tmpl w:val="895C284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26EA0EF8"/>
    <w:multiLevelType w:val="hybridMultilevel"/>
    <w:tmpl w:val="340AC592"/>
    <w:lvl w:ilvl="0" w:tplc="FE48CB56">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31CD347D"/>
    <w:multiLevelType w:val="hybridMultilevel"/>
    <w:tmpl w:val="A9C6BA7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394015A9"/>
    <w:multiLevelType w:val="multilevel"/>
    <w:tmpl w:val="8FF63650"/>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nsid w:val="3A162AE0"/>
    <w:multiLevelType w:val="hybridMultilevel"/>
    <w:tmpl w:val="678AAB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nsid w:val="40FF38B1"/>
    <w:multiLevelType w:val="hybridMultilevel"/>
    <w:tmpl w:val="6F52FB6E"/>
    <w:lvl w:ilvl="0" w:tplc="BD8899DE">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1">
    <w:nsid w:val="474E2CBE"/>
    <w:multiLevelType w:val="hybridMultilevel"/>
    <w:tmpl w:val="B6683138"/>
    <w:lvl w:ilvl="0" w:tplc="967A4CEE">
      <w:start w:val="1"/>
      <w:numFmt w:val="decimal"/>
      <w:lvlText w:val="%1."/>
      <w:lvlJc w:val="left"/>
      <w:pPr>
        <w:ind w:left="720" w:hanging="360"/>
      </w:pPr>
      <w:rPr>
        <w:color w:val="00000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2">
    <w:nsid w:val="482858D9"/>
    <w:multiLevelType w:val="hybridMultilevel"/>
    <w:tmpl w:val="F5A68BD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4AF72317"/>
    <w:multiLevelType w:val="hybridMultilevel"/>
    <w:tmpl w:val="B754BFF6"/>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4">
    <w:nsid w:val="4E0971AB"/>
    <w:multiLevelType w:val="hybridMultilevel"/>
    <w:tmpl w:val="DC506D36"/>
    <w:lvl w:ilvl="0" w:tplc="AA1A46CE">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5">
    <w:nsid w:val="536346D1"/>
    <w:multiLevelType w:val="hybridMultilevel"/>
    <w:tmpl w:val="F11C6A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nsid w:val="578561AD"/>
    <w:multiLevelType w:val="hybridMultilevel"/>
    <w:tmpl w:val="6B38BE06"/>
    <w:lvl w:ilvl="0" w:tplc="E696BB0C">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nsid w:val="601F568A"/>
    <w:multiLevelType w:val="hybridMultilevel"/>
    <w:tmpl w:val="D55017A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nsid w:val="655A00DE"/>
    <w:multiLevelType w:val="hybridMultilevel"/>
    <w:tmpl w:val="07A0F3D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nsid w:val="66F106A7"/>
    <w:multiLevelType w:val="hybridMultilevel"/>
    <w:tmpl w:val="A01E087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0">
    <w:nsid w:val="673E07DD"/>
    <w:multiLevelType w:val="hybridMultilevel"/>
    <w:tmpl w:val="FCE6A0F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nsid w:val="692C77B1"/>
    <w:multiLevelType w:val="hybridMultilevel"/>
    <w:tmpl w:val="B6683138"/>
    <w:lvl w:ilvl="0" w:tplc="967A4CEE">
      <w:start w:val="1"/>
      <w:numFmt w:val="decimal"/>
      <w:lvlText w:val="%1."/>
      <w:lvlJc w:val="left"/>
      <w:pPr>
        <w:ind w:left="720" w:hanging="360"/>
      </w:pPr>
      <w:rPr>
        <w:color w:val="00000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2">
    <w:nsid w:val="6A434934"/>
    <w:multiLevelType w:val="hybridMultilevel"/>
    <w:tmpl w:val="CFE62ECA"/>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3">
    <w:nsid w:val="6BD17503"/>
    <w:multiLevelType w:val="hybridMultilevel"/>
    <w:tmpl w:val="B77CC730"/>
    <w:lvl w:ilvl="0" w:tplc="78DC02B2">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6F53134E"/>
    <w:multiLevelType w:val="hybridMultilevel"/>
    <w:tmpl w:val="90707AF6"/>
    <w:lvl w:ilvl="0" w:tplc="F0629768">
      <w:start w:val="6"/>
      <w:numFmt w:val="decimal"/>
      <w:lvlText w:val="%1."/>
      <w:lvlJc w:val="lef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nsid w:val="720F76B9"/>
    <w:multiLevelType w:val="hybridMultilevel"/>
    <w:tmpl w:val="D2E668E0"/>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6">
    <w:nsid w:val="76655A76"/>
    <w:multiLevelType w:val="multilevel"/>
    <w:tmpl w:val="8FF63650"/>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nsid w:val="76BF52B0"/>
    <w:multiLevelType w:val="hybridMultilevel"/>
    <w:tmpl w:val="724AEB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nsid w:val="7A0269D1"/>
    <w:multiLevelType w:val="hybridMultilevel"/>
    <w:tmpl w:val="9D543A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nsid w:val="7E950091"/>
    <w:multiLevelType w:val="hybridMultilevel"/>
    <w:tmpl w:val="F8BA8A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8"/>
  </w:num>
  <w:num w:numId="2">
    <w:abstractNumId w:val="39"/>
  </w:num>
  <w:num w:numId="3">
    <w:abstractNumId w:val="18"/>
  </w:num>
  <w:num w:numId="4">
    <w:abstractNumId w:val="3"/>
  </w:num>
  <w:num w:numId="5">
    <w:abstractNumId w:val="1"/>
  </w:num>
  <w:num w:numId="6">
    <w:abstractNumId w:val="22"/>
  </w:num>
  <w:num w:numId="7">
    <w:abstractNumId w:val="33"/>
  </w:num>
  <w:num w:numId="8">
    <w:abstractNumId w:val="28"/>
  </w:num>
  <w:num w:numId="9">
    <w:abstractNumId w:val="14"/>
  </w:num>
  <w:num w:numId="10">
    <w:abstractNumId w:val="4"/>
  </w:num>
  <w:num w:numId="11">
    <w:abstractNumId w:val="6"/>
  </w:num>
  <w:num w:numId="12">
    <w:abstractNumId w:val="32"/>
  </w:num>
  <w:num w:numId="13">
    <w:abstractNumId w:val="38"/>
  </w:num>
  <w:num w:numId="14">
    <w:abstractNumId w:val="9"/>
  </w:num>
  <w:num w:numId="15">
    <w:abstractNumId w:val="29"/>
  </w:num>
  <w:num w:numId="16">
    <w:abstractNumId w:val="37"/>
  </w:num>
  <w:num w:numId="17">
    <w:abstractNumId w:val="17"/>
  </w:num>
  <w:num w:numId="18">
    <w:abstractNumId w:val="10"/>
  </w:num>
  <w:num w:numId="19">
    <w:abstractNumId w:val="19"/>
  </w:num>
  <w:num w:numId="20">
    <w:abstractNumId w:val="12"/>
  </w:num>
  <w:num w:numId="21">
    <w:abstractNumId w:val="20"/>
  </w:num>
  <w:num w:numId="22">
    <w:abstractNumId w:val="7"/>
  </w:num>
  <w:num w:numId="23">
    <w:abstractNumId w:val="11"/>
  </w:num>
  <w:num w:numId="24">
    <w:abstractNumId w:val="27"/>
  </w:num>
  <w:num w:numId="25">
    <w:abstractNumId w:val="24"/>
  </w:num>
  <w:num w:numId="26">
    <w:abstractNumId w:val="26"/>
  </w:num>
  <w:num w:numId="27">
    <w:abstractNumId w:val="16"/>
  </w:num>
  <w:num w:numId="28">
    <w:abstractNumId w:val="0"/>
  </w:num>
  <w:num w:numId="29">
    <w:abstractNumId w:val="13"/>
  </w:num>
  <w:num w:numId="30">
    <w:abstractNumId w:val="15"/>
  </w:num>
  <w:num w:numId="31">
    <w:abstractNumId w:val="2"/>
  </w:num>
  <w:num w:numId="3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num>
  <w:num w:numId="34">
    <w:abstractNumId w:val="5"/>
  </w:num>
  <w:num w:numId="35">
    <w:abstractNumId w:val="23"/>
  </w:num>
  <w:num w:numId="36">
    <w:abstractNumId w:val="35"/>
  </w:num>
  <w:num w:numId="37">
    <w:abstractNumId w:val="34"/>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num>
  <w:num w:numId="41">
    <w:abstractNumId w:val="3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559A"/>
    <w:rsid w:val="0000146C"/>
    <w:rsid w:val="00006715"/>
    <w:rsid w:val="0001267D"/>
    <w:rsid w:val="00015DE1"/>
    <w:rsid w:val="00016AF3"/>
    <w:rsid w:val="00026478"/>
    <w:rsid w:val="00026AA1"/>
    <w:rsid w:val="000271E3"/>
    <w:rsid w:val="00032018"/>
    <w:rsid w:val="00032A6F"/>
    <w:rsid w:val="00032FDF"/>
    <w:rsid w:val="0003628D"/>
    <w:rsid w:val="00037A1F"/>
    <w:rsid w:val="0004193A"/>
    <w:rsid w:val="00045A7C"/>
    <w:rsid w:val="00047E1D"/>
    <w:rsid w:val="000501AB"/>
    <w:rsid w:val="0005052B"/>
    <w:rsid w:val="00051B15"/>
    <w:rsid w:val="00054DAB"/>
    <w:rsid w:val="00056DA3"/>
    <w:rsid w:val="000618E8"/>
    <w:rsid w:val="0006391D"/>
    <w:rsid w:val="00065A56"/>
    <w:rsid w:val="000712FF"/>
    <w:rsid w:val="00073ADC"/>
    <w:rsid w:val="00073DEB"/>
    <w:rsid w:val="00075C89"/>
    <w:rsid w:val="00080710"/>
    <w:rsid w:val="00081C06"/>
    <w:rsid w:val="0008380E"/>
    <w:rsid w:val="000875F2"/>
    <w:rsid w:val="00096292"/>
    <w:rsid w:val="000A0724"/>
    <w:rsid w:val="000A0CB8"/>
    <w:rsid w:val="000A4F81"/>
    <w:rsid w:val="000B1677"/>
    <w:rsid w:val="000B271E"/>
    <w:rsid w:val="000B3054"/>
    <w:rsid w:val="000B69EF"/>
    <w:rsid w:val="000C523B"/>
    <w:rsid w:val="000D0B59"/>
    <w:rsid w:val="000D0C00"/>
    <w:rsid w:val="000D132F"/>
    <w:rsid w:val="000D4DEC"/>
    <w:rsid w:val="000D60A2"/>
    <w:rsid w:val="000D709C"/>
    <w:rsid w:val="000D7360"/>
    <w:rsid w:val="000D781B"/>
    <w:rsid w:val="000E5106"/>
    <w:rsid w:val="000E577D"/>
    <w:rsid w:val="000F15F2"/>
    <w:rsid w:val="000F36C1"/>
    <w:rsid w:val="000F473E"/>
    <w:rsid w:val="000F4C6C"/>
    <w:rsid w:val="000F634F"/>
    <w:rsid w:val="00100CC3"/>
    <w:rsid w:val="00101276"/>
    <w:rsid w:val="0010133E"/>
    <w:rsid w:val="00102DE6"/>
    <w:rsid w:val="00104082"/>
    <w:rsid w:val="001049D0"/>
    <w:rsid w:val="00105CBC"/>
    <w:rsid w:val="001065E6"/>
    <w:rsid w:val="00112739"/>
    <w:rsid w:val="00113104"/>
    <w:rsid w:val="00115504"/>
    <w:rsid w:val="00115529"/>
    <w:rsid w:val="00117CEB"/>
    <w:rsid w:val="0012049E"/>
    <w:rsid w:val="001215ED"/>
    <w:rsid w:val="001216DB"/>
    <w:rsid w:val="00121A20"/>
    <w:rsid w:val="0012348F"/>
    <w:rsid w:val="001242E3"/>
    <w:rsid w:val="00141AA4"/>
    <w:rsid w:val="0014230F"/>
    <w:rsid w:val="00143BC4"/>
    <w:rsid w:val="0015270A"/>
    <w:rsid w:val="001575C8"/>
    <w:rsid w:val="00157EE1"/>
    <w:rsid w:val="00163992"/>
    <w:rsid w:val="00171574"/>
    <w:rsid w:val="00172DDA"/>
    <w:rsid w:val="00183380"/>
    <w:rsid w:val="00183F09"/>
    <w:rsid w:val="0018478C"/>
    <w:rsid w:val="001914A8"/>
    <w:rsid w:val="0019411E"/>
    <w:rsid w:val="001947D0"/>
    <w:rsid w:val="001A0D26"/>
    <w:rsid w:val="001A2F4A"/>
    <w:rsid w:val="001A5BFC"/>
    <w:rsid w:val="001A5D2D"/>
    <w:rsid w:val="001A5D82"/>
    <w:rsid w:val="001B0478"/>
    <w:rsid w:val="001B1057"/>
    <w:rsid w:val="001B1590"/>
    <w:rsid w:val="001B29A3"/>
    <w:rsid w:val="001B31A2"/>
    <w:rsid w:val="001B596F"/>
    <w:rsid w:val="001B7261"/>
    <w:rsid w:val="001C2661"/>
    <w:rsid w:val="001C4460"/>
    <w:rsid w:val="001C486C"/>
    <w:rsid w:val="001C5698"/>
    <w:rsid w:val="001C66CD"/>
    <w:rsid w:val="001C7131"/>
    <w:rsid w:val="001D1648"/>
    <w:rsid w:val="001D3FE5"/>
    <w:rsid w:val="001D52F9"/>
    <w:rsid w:val="001D677E"/>
    <w:rsid w:val="001D6ECB"/>
    <w:rsid w:val="001E0715"/>
    <w:rsid w:val="001E475A"/>
    <w:rsid w:val="001E5C20"/>
    <w:rsid w:val="001E6057"/>
    <w:rsid w:val="001E77CE"/>
    <w:rsid w:val="001E7E0B"/>
    <w:rsid w:val="001E7FF9"/>
    <w:rsid w:val="001F3B4E"/>
    <w:rsid w:val="001F515E"/>
    <w:rsid w:val="00201275"/>
    <w:rsid w:val="00206603"/>
    <w:rsid w:val="002107B6"/>
    <w:rsid w:val="00212AB3"/>
    <w:rsid w:val="00216C37"/>
    <w:rsid w:val="00217491"/>
    <w:rsid w:val="0023389F"/>
    <w:rsid w:val="002348C5"/>
    <w:rsid w:val="00234A8D"/>
    <w:rsid w:val="00235C9B"/>
    <w:rsid w:val="00236604"/>
    <w:rsid w:val="00250B37"/>
    <w:rsid w:val="00260FC5"/>
    <w:rsid w:val="00263E14"/>
    <w:rsid w:val="00266382"/>
    <w:rsid w:val="00275219"/>
    <w:rsid w:val="00275857"/>
    <w:rsid w:val="00276935"/>
    <w:rsid w:val="0028566E"/>
    <w:rsid w:val="002909FA"/>
    <w:rsid w:val="00294263"/>
    <w:rsid w:val="002A1F36"/>
    <w:rsid w:val="002A4C74"/>
    <w:rsid w:val="002A72D9"/>
    <w:rsid w:val="002B33F3"/>
    <w:rsid w:val="002B3BD1"/>
    <w:rsid w:val="002B6C82"/>
    <w:rsid w:val="002B7FB7"/>
    <w:rsid w:val="002C3D48"/>
    <w:rsid w:val="002C3D8C"/>
    <w:rsid w:val="002C5BFE"/>
    <w:rsid w:val="002D1937"/>
    <w:rsid w:val="002D30F9"/>
    <w:rsid w:val="002D42C1"/>
    <w:rsid w:val="002D7D35"/>
    <w:rsid w:val="002E1DDB"/>
    <w:rsid w:val="002E27E3"/>
    <w:rsid w:val="002E2C38"/>
    <w:rsid w:val="002E498B"/>
    <w:rsid w:val="002E5148"/>
    <w:rsid w:val="002F02A6"/>
    <w:rsid w:val="002F076A"/>
    <w:rsid w:val="002F0902"/>
    <w:rsid w:val="002F460E"/>
    <w:rsid w:val="002F48F4"/>
    <w:rsid w:val="00302B2F"/>
    <w:rsid w:val="00302D94"/>
    <w:rsid w:val="00305C57"/>
    <w:rsid w:val="00310A9D"/>
    <w:rsid w:val="00311022"/>
    <w:rsid w:val="003123D9"/>
    <w:rsid w:val="003150B6"/>
    <w:rsid w:val="003161CB"/>
    <w:rsid w:val="00320E8E"/>
    <w:rsid w:val="0032638B"/>
    <w:rsid w:val="00330C80"/>
    <w:rsid w:val="00336C84"/>
    <w:rsid w:val="00337432"/>
    <w:rsid w:val="00337BE6"/>
    <w:rsid w:val="003402E4"/>
    <w:rsid w:val="0034164B"/>
    <w:rsid w:val="00343CE7"/>
    <w:rsid w:val="0034560F"/>
    <w:rsid w:val="003456C4"/>
    <w:rsid w:val="00345DDE"/>
    <w:rsid w:val="003479C1"/>
    <w:rsid w:val="0035090D"/>
    <w:rsid w:val="00351354"/>
    <w:rsid w:val="00351BD8"/>
    <w:rsid w:val="003556D5"/>
    <w:rsid w:val="003560C7"/>
    <w:rsid w:val="00356225"/>
    <w:rsid w:val="003628CC"/>
    <w:rsid w:val="00362F54"/>
    <w:rsid w:val="0036388E"/>
    <w:rsid w:val="003646C1"/>
    <w:rsid w:val="00364C06"/>
    <w:rsid w:val="00365FE5"/>
    <w:rsid w:val="00366AB0"/>
    <w:rsid w:val="00374BC6"/>
    <w:rsid w:val="00377B8B"/>
    <w:rsid w:val="0038274B"/>
    <w:rsid w:val="00386AB8"/>
    <w:rsid w:val="00386D2E"/>
    <w:rsid w:val="003A238A"/>
    <w:rsid w:val="003A2F13"/>
    <w:rsid w:val="003A57DC"/>
    <w:rsid w:val="003A66C2"/>
    <w:rsid w:val="003A7FA8"/>
    <w:rsid w:val="003B0639"/>
    <w:rsid w:val="003B1CE5"/>
    <w:rsid w:val="003B32CF"/>
    <w:rsid w:val="003B3622"/>
    <w:rsid w:val="003B42B1"/>
    <w:rsid w:val="003B6743"/>
    <w:rsid w:val="003C0106"/>
    <w:rsid w:val="003C50DE"/>
    <w:rsid w:val="003D2D5E"/>
    <w:rsid w:val="003D3D04"/>
    <w:rsid w:val="003D45FB"/>
    <w:rsid w:val="003D743C"/>
    <w:rsid w:val="003D77A4"/>
    <w:rsid w:val="003E033B"/>
    <w:rsid w:val="003E0A18"/>
    <w:rsid w:val="003E3D65"/>
    <w:rsid w:val="003F0015"/>
    <w:rsid w:val="003F02C3"/>
    <w:rsid w:val="003F3A9F"/>
    <w:rsid w:val="003F3E02"/>
    <w:rsid w:val="003F51D8"/>
    <w:rsid w:val="003F61E1"/>
    <w:rsid w:val="00401009"/>
    <w:rsid w:val="004045A0"/>
    <w:rsid w:val="00407202"/>
    <w:rsid w:val="00410667"/>
    <w:rsid w:val="00410EAA"/>
    <w:rsid w:val="0041117E"/>
    <w:rsid w:val="0041159D"/>
    <w:rsid w:val="00412AA8"/>
    <w:rsid w:val="00415699"/>
    <w:rsid w:val="00415CE1"/>
    <w:rsid w:val="00421D52"/>
    <w:rsid w:val="00422251"/>
    <w:rsid w:val="00423A11"/>
    <w:rsid w:val="004301DF"/>
    <w:rsid w:val="004303A0"/>
    <w:rsid w:val="004305B6"/>
    <w:rsid w:val="00436F14"/>
    <w:rsid w:val="00437092"/>
    <w:rsid w:val="00440A1B"/>
    <w:rsid w:val="00442785"/>
    <w:rsid w:val="00442FEF"/>
    <w:rsid w:val="00443027"/>
    <w:rsid w:val="004477C3"/>
    <w:rsid w:val="00452D3E"/>
    <w:rsid w:val="004555CE"/>
    <w:rsid w:val="0045692D"/>
    <w:rsid w:val="0046111A"/>
    <w:rsid w:val="00462EF1"/>
    <w:rsid w:val="00465139"/>
    <w:rsid w:val="004652EE"/>
    <w:rsid w:val="004666CE"/>
    <w:rsid w:val="0046780F"/>
    <w:rsid w:val="004740C1"/>
    <w:rsid w:val="0047415F"/>
    <w:rsid w:val="00474AA7"/>
    <w:rsid w:val="004755C9"/>
    <w:rsid w:val="004835F8"/>
    <w:rsid w:val="00491E07"/>
    <w:rsid w:val="004925FD"/>
    <w:rsid w:val="00493DE9"/>
    <w:rsid w:val="004A12B7"/>
    <w:rsid w:val="004A14CE"/>
    <w:rsid w:val="004A2376"/>
    <w:rsid w:val="004A2534"/>
    <w:rsid w:val="004A531D"/>
    <w:rsid w:val="004B04BF"/>
    <w:rsid w:val="004B04FF"/>
    <w:rsid w:val="004B0878"/>
    <w:rsid w:val="004B26A5"/>
    <w:rsid w:val="004B5684"/>
    <w:rsid w:val="004B7FB0"/>
    <w:rsid w:val="004C0064"/>
    <w:rsid w:val="004C01AE"/>
    <w:rsid w:val="004C2B50"/>
    <w:rsid w:val="004C4F81"/>
    <w:rsid w:val="004C7B8B"/>
    <w:rsid w:val="004D049D"/>
    <w:rsid w:val="004D147E"/>
    <w:rsid w:val="004D28CB"/>
    <w:rsid w:val="004D4CD7"/>
    <w:rsid w:val="004D79DB"/>
    <w:rsid w:val="004E50DE"/>
    <w:rsid w:val="004F0390"/>
    <w:rsid w:val="004F09B5"/>
    <w:rsid w:val="004F1273"/>
    <w:rsid w:val="004F26EF"/>
    <w:rsid w:val="004F6964"/>
    <w:rsid w:val="00500AC4"/>
    <w:rsid w:val="0050212B"/>
    <w:rsid w:val="00504904"/>
    <w:rsid w:val="00504CAA"/>
    <w:rsid w:val="0051275E"/>
    <w:rsid w:val="0051388B"/>
    <w:rsid w:val="005161DD"/>
    <w:rsid w:val="00520BBD"/>
    <w:rsid w:val="00521030"/>
    <w:rsid w:val="0052331C"/>
    <w:rsid w:val="00523421"/>
    <w:rsid w:val="005237FD"/>
    <w:rsid w:val="0052471B"/>
    <w:rsid w:val="00525CC7"/>
    <w:rsid w:val="00527E88"/>
    <w:rsid w:val="0053283F"/>
    <w:rsid w:val="00537023"/>
    <w:rsid w:val="0054014B"/>
    <w:rsid w:val="00542DF4"/>
    <w:rsid w:val="00550E94"/>
    <w:rsid w:val="0055138D"/>
    <w:rsid w:val="00551EB8"/>
    <w:rsid w:val="00555310"/>
    <w:rsid w:val="00556855"/>
    <w:rsid w:val="005634AB"/>
    <w:rsid w:val="00566CFC"/>
    <w:rsid w:val="00567793"/>
    <w:rsid w:val="00571569"/>
    <w:rsid w:val="00575C02"/>
    <w:rsid w:val="00577C0B"/>
    <w:rsid w:val="00580EB2"/>
    <w:rsid w:val="005830DE"/>
    <w:rsid w:val="00584635"/>
    <w:rsid w:val="005860BF"/>
    <w:rsid w:val="0058641D"/>
    <w:rsid w:val="00587921"/>
    <w:rsid w:val="00592B6F"/>
    <w:rsid w:val="0059796F"/>
    <w:rsid w:val="005979CB"/>
    <w:rsid w:val="005A001D"/>
    <w:rsid w:val="005A352E"/>
    <w:rsid w:val="005A5DC7"/>
    <w:rsid w:val="005A7AE2"/>
    <w:rsid w:val="005B1CED"/>
    <w:rsid w:val="005B389E"/>
    <w:rsid w:val="005C2ACB"/>
    <w:rsid w:val="005C32FA"/>
    <w:rsid w:val="005C3879"/>
    <w:rsid w:val="005C3E53"/>
    <w:rsid w:val="005C47E7"/>
    <w:rsid w:val="005C4873"/>
    <w:rsid w:val="005C4A7B"/>
    <w:rsid w:val="005C560D"/>
    <w:rsid w:val="005D081A"/>
    <w:rsid w:val="005D4BAD"/>
    <w:rsid w:val="005D72E3"/>
    <w:rsid w:val="005E0946"/>
    <w:rsid w:val="005E09E1"/>
    <w:rsid w:val="005E0B3C"/>
    <w:rsid w:val="005E3949"/>
    <w:rsid w:val="005E3AEC"/>
    <w:rsid w:val="005E3CE5"/>
    <w:rsid w:val="005E69B8"/>
    <w:rsid w:val="005E6F01"/>
    <w:rsid w:val="005F08CE"/>
    <w:rsid w:val="005F4EF9"/>
    <w:rsid w:val="005F6736"/>
    <w:rsid w:val="005F73B8"/>
    <w:rsid w:val="005F7CAA"/>
    <w:rsid w:val="00605705"/>
    <w:rsid w:val="006069B6"/>
    <w:rsid w:val="006123B0"/>
    <w:rsid w:val="00612BF8"/>
    <w:rsid w:val="0061782A"/>
    <w:rsid w:val="0062398C"/>
    <w:rsid w:val="006245CE"/>
    <w:rsid w:val="0062517B"/>
    <w:rsid w:val="00627D88"/>
    <w:rsid w:val="00631738"/>
    <w:rsid w:val="006335CF"/>
    <w:rsid w:val="00633DE9"/>
    <w:rsid w:val="00634272"/>
    <w:rsid w:val="00634729"/>
    <w:rsid w:val="006406B5"/>
    <w:rsid w:val="00641317"/>
    <w:rsid w:val="00641D43"/>
    <w:rsid w:val="00641F0D"/>
    <w:rsid w:val="006423B4"/>
    <w:rsid w:val="00643998"/>
    <w:rsid w:val="00645A50"/>
    <w:rsid w:val="00651A2E"/>
    <w:rsid w:val="006526AD"/>
    <w:rsid w:val="00652AA6"/>
    <w:rsid w:val="00652BEA"/>
    <w:rsid w:val="00654625"/>
    <w:rsid w:val="006559F0"/>
    <w:rsid w:val="00657716"/>
    <w:rsid w:val="00657B26"/>
    <w:rsid w:val="0066020C"/>
    <w:rsid w:val="00661504"/>
    <w:rsid w:val="00662D02"/>
    <w:rsid w:val="00663922"/>
    <w:rsid w:val="00663CF4"/>
    <w:rsid w:val="00664060"/>
    <w:rsid w:val="00665938"/>
    <w:rsid w:val="00671FFC"/>
    <w:rsid w:val="00673106"/>
    <w:rsid w:val="00673B12"/>
    <w:rsid w:val="00675111"/>
    <w:rsid w:val="00675BA9"/>
    <w:rsid w:val="0067715F"/>
    <w:rsid w:val="0068122D"/>
    <w:rsid w:val="00682DEC"/>
    <w:rsid w:val="00684CF6"/>
    <w:rsid w:val="006969B5"/>
    <w:rsid w:val="00697234"/>
    <w:rsid w:val="006A4297"/>
    <w:rsid w:val="006A452F"/>
    <w:rsid w:val="006A7D31"/>
    <w:rsid w:val="006B06AE"/>
    <w:rsid w:val="006B19EA"/>
    <w:rsid w:val="006B1A4F"/>
    <w:rsid w:val="006B3A99"/>
    <w:rsid w:val="006C2419"/>
    <w:rsid w:val="006C42A2"/>
    <w:rsid w:val="006C478F"/>
    <w:rsid w:val="006C6FA2"/>
    <w:rsid w:val="006D3269"/>
    <w:rsid w:val="006E01EB"/>
    <w:rsid w:val="006E207D"/>
    <w:rsid w:val="006E2B43"/>
    <w:rsid w:val="006E522F"/>
    <w:rsid w:val="006E7943"/>
    <w:rsid w:val="006F0699"/>
    <w:rsid w:val="006F2086"/>
    <w:rsid w:val="006F2102"/>
    <w:rsid w:val="006F245D"/>
    <w:rsid w:val="006F2D16"/>
    <w:rsid w:val="006F366D"/>
    <w:rsid w:val="006F3FDA"/>
    <w:rsid w:val="00701251"/>
    <w:rsid w:val="00701A7C"/>
    <w:rsid w:val="007044AE"/>
    <w:rsid w:val="00705363"/>
    <w:rsid w:val="007149FB"/>
    <w:rsid w:val="00714CCB"/>
    <w:rsid w:val="0072093A"/>
    <w:rsid w:val="00722715"/>
    <w:rsid w:val="00722FED"/>
    <w:rsid w:val="00724839"/>
    <w:rsid w:val="00725519"/>
    <w:rsid w:val="007265C5"/>
    <w:rsid w:val="00727A8D"/>
    <w:rsid w:val="0073624A"/>
    <w:rsid w:val="00737119"/>
    <w:rsid w:val="007611C3"/>
    <w:rsid w:val="0076142D"/>
    <w:rsid w:val="00761A9C"/>
    <w:rsid w:val="00763D6F"/>
    <w:rsid w:val="00764B48"/>
    <w:rsid w:val="00765788"/>
    <w:rsid w:val="0076723E"/>
    <w:rsid w:val="0077029F"/>
    <w:rsid w:val="00770735"/>
    <w:rsid w:val="0077080B"/>
    <w:rsid w:val="007719B0"/>
    <w:rsid w:val="00776155"/>
    <w:rsid w:val="0078251E"/>
    <w:rsid w:val="007843C4"/>
    <w:rsid w:val="00784FBD"/>
    <w:rsid w:val="0078501E"/>
    <w:rsid w:val="00785335"/>
    <w:rsid w:val="00786067"/>
    <w:rsid w:val="00790129"/>
    <w:rsid w:val="007902DF"/>
    <w:rsid w:val="00790D5C"/>
    <w:rsid w:val="00791882"/>
    <w:rsid w:val="00796DFF"/>
    <w:rsid w:val="007972C0"/>
    <w:rsid w:val="00797EF9"/>
    <w:rsid w:val="007A0CBA"/>
    <w:rsid w:val="007A10E3"/>
    <w:rsid w:val="007A15DF"/>
    <w:rsid w:val="007A1E43"/>
    <w:rsid w:val="007A56A1"/>
    <w:rsid w:val="007A705F"/>
    <w:rsid w:val="007B3F6E"/>
    <w:rsid w:val="007B4DCF"/>
    <w:rsid w:val="007B5AF9"/>
    <w:rsid w:val="007B672A"/>
    <w:rsid w:val="007C170C"/>
    <w:rsid w:val="007C1C2A"/>
    <w:rsid w:val="007C3AB4"/>
    <w:rsid w:val="007C678C"/>
    <w:rsid w:val="007D06B5"/>
    <w:rsid w:val="007D0AC4"/>
    <w:rsid w:val="007D0E32"/>
    <w:rsid w:val="007D4CC3"/>
    <w:rsid w:val="007D6D63"/>
    <w:rsid w:val="007D74C9"/>
    <w:rsid w:val="007E164D"/>
    <w:rsid w:val="007E18B1"/>
    <w:rsid w:val="007E1DD5"/>
    <w:rsid w:val="007E4331"/>
    <w:rsid w:val="007E7D07"/>
    <w:rsid w:val="007F1DC8"/>
    <w:rsid w:val="007F21B7"/>
    <w:rsid w:val="007F6D28"/>
    <w:rsid w:val="007F7DBF"/>
    <w:rsid w:val="00802076"/>
    <w:rsid w:val="00803A43"/>
    <w:rsid w:val="008043C1"/>
    <w:rsid w:val="00804D2B"/>
    <w:rsid w:val="0081062E"/>
    <w:rsid w:val="008115B7"/>
    <w:rsid w:val="0081485B"/>
    <w:rsid w:val="00820201"/>
    <w:rsid w:val="008224FC"/>
    <w:rsid w:val="0082494E"/>
    <w:rsid w:val="008261F6"/>
    <w:rsid w:val="008323AB"/>
    <w:rsid w:val="00833CEC"/>
    <w:rsid w:val="0083480B"/>
    <w:rsid w:val="0083663F"/>
    <w:rsid w:val="0083750C"/>
    <w:rsid w:val="00837911"/>
    <w:rsid w:val="008430A4"/>
    <w:rsid w:val="00843A64"/>
    <w:rsid w:val="00843C8B"/>
    <w:rsid w:val="008452FA"/>
    <w:rsid w:val="00850172"/>
    <w:rsid w:val="00851F32"/>
    <w:rsid w:val="00854A4C"/>
    <w:rsid w:val="00855000"/>
    <w:rsid w:val="00855834"/>
    <w:rsid w:val="008562E1"/>
    <w:rsid w:val="008572D0"/>
    <w:rsid w:val="00863E7D"/>
    <w:rsid w:val="008656FF"/>
    <w:rsid w:val="00866D2F"/>
    <w:rsid w:val="00871C77"/>
    <w:rsid w:val="008731AD"/>
    <w:rsid w:val="00873C4A"/>
    <w:rsid w:val="00874EBC"/>
    <w:rsid w:val="00877716"/>
    <w:rsid w:val="0088006B"/>
    <w:rsid w:val="00881741"/>
    <w:rsid w:val="00883257"/>
    <w:rsid w:val="00887272"/>
    <w:rsid w:val="00887292"/>
    <w:rsid w:val="0089093E"/>
    <w:rsid w:val="0089163D"/>
    <w:rsid w:val="00891F0B"/>
    <w:rsid w:val="008924BF"/>
    <w:rsid w:val="00895692"/>
    <w:rsid w:val="008A069F"/>
    <w:rsid w:val="008A115F"/>
    <w:rsid w:val="008A2B3F"/>
    <w:rsid w:val="008A3979"/>
    <w:rsid w:val="008A40A2"/>
    <w:rsid w:val="008A62AC"/>
    <w:rsid w:val="008A7067"/>
    <w:rsid w:val="008A7CA6"/>
    <w:rsid w:val="008B03A1"/>
    <w:rsid w:val="008B11BF"/>
    <w:rsid w:val="008B3930"/>
    <w:rsid w:val="008B4BF4"/>
    <w:rsid w:val="008C3AD8"/>
    <w:rsid w:val="008C419D"/>
    <w:rsid w:val="008C55F7"/>
    <w:rsid w:val="008D2D2E"/>
    <w:rsid w:val="008D3ECA"/>
    <w:rsid w:val="008D46FA"/>
    <w:rsid w:val="008D4AF5"/>
    <w:rsid w:val="008D5DA3"/>
    <w:rsid w:val="008D641B"/>
    <w:rsid w:val="008E02D0"/>
    <w:rsid w:val="008E37D3"/>
    <w:rsid w:val="008E674D"/>
    <w:rsid w:val="008F2C21"/>
    <w:rsid w:val="008F4F3B"/>
    <w:rsid w:val="008F5BC4"/>
    <w:rsid w:val="008F6DCB"/>
    <w:rsid w:val="00900985"/>
    <w:rsid w:val="00901996"/>
    <w:rsid w:val="009052D7"/>
    <w:rsid w:val="009137D6"/>
    <w:rsid w:val="00913C87"/>
    <w:rsid w:val="009144CD"/>
    <w:rsid w:val="00914896"/>
    <w:rsid w:val="00915FBE"/>
    <w:rsid w:val="00921FD7"/>
    <w:rsid w:val="00922469"/>
    <w:rsid w:val="0092330F"/>
    <w:rsid w:val="00925318"/>
    <w:rsid w:val="00925A5D"/>
    <w:rsid w:val="00926F40"/>
    <w:rsid w:val="00932392"/>
    <w:rsid w:val="00932DCE"/>
    <w:rsid w:val="00935F70"/>
    <w:rsid w:val="00937016"/>
    <w:rsid w:val="00937A2A"/>
    <w:rsid w:val="00937BEC"/>
    <w:rsid w:val="00954709"/>
    <w:rsid w:val="0095762D"/>
    <w:rsid w:val="00957A10"/>
    <w:rsid w:val="00961A80"/>
    <w:rsid w:val="009637CD"/>
    <w:rsid w:val="0096492C"/>
    <w:rsid w:val="00975306"/>
    <w:rsid w:val="00980A3B"/>
    <w:rsid w:val="00983BF2"/>
    <w:rsid w:val="0098603E"/>
    <w:rsid w:val="0098621D"/>
    <w:rsid w:val="00986DF6"/>
    <w:rsid w:val="00987108"/>
    <w:rsid w:val="009912BA"/>
    <w:rsid w:val="00991A3C"/>
    <w:rsid w:val="00994E41"/>
    <w:rsid w:val="009A1C2D"/>
    <w:rsid w:val="009A4D41"/>
    <w:rsid w:val="009A5CFF"/>
    <w:rsid w:val="009A6B8F"/>
    <w:rsid w:val="009B0E0F"/>
    <w:rsid w:val="009B39DA"/>
    <w:rsid w:val="009B4542"/>
    <w:rsid w:val="009B5613"/>
    <w:rsid w:val="009C10ED"/>
    <w:rsid w:val="009C40BC"/>
    <w:rsid w:val="009C45FE"/>
    <w:rsid w:val="009C54E2"/>
    <w:rsid w:val="009C7BBB"/>
    <w:rsid w:val="009D0C9D"/>
    <w:rsid w:val="009D4AC0"/>
    <w:rsid w:val="009D72AA"/>
    <w:rsid w:val="009E0034"/>
    <w:rsid w:val="009E0220"/>
    <w:rsid w:val="009E15D0"/>
    <w:rsid w:val="009E41E0"/>
    <w:rsid w:val="009E5A7B"/>
    <w:rsid w:val="009E5BFB"/>
    <w:rsid w:val="009E6B13"/>
    <w:rsid w:val="009E6EBB"/>
    <w:rsid w:val="009E6FEA"/>
    <w:rsid w:val="009F0DE7"/>
    <w:rsid w:val="009F50A0"/>
    <w:rsid w:val="00A0112E"/>
    <w:rsid w:val="00A01C13"/>
    <w:rsid w:val="00A03536"/>
    <w:rsid w:val="00A03D1C"/>
    <w:rsid w:val="00A1127C"/>
    <w:rsid w:val="00A12DCD"/>
    <w:rsid w:val="00A14138"/>
    <w:rsid w:val="00A14250"/>
    <w:rsid w:val="00A15C4B"/>
    <w:rsid w:val="00A235A4"/>
    <w:rsid w:val="00A23A68"/>
    <w:rsid w:val="00A27332"/>
    <w:rsid w:val="00A27E3C"/>
    <w:rsid w:val="00A301B4"/>
    <w:rsid w:val="00A36D4A"/>
    <w:rsid w:val="00A36F71"/>
    <w:rsid w:val="00A41975"/>
    <w:rsid w:val="00A441DC"/>
    <w:rsid w:val="00A44734"/>
    <w:rsid w:val="00A44F62"/>
    <w:rsid w:val="00A44F8E"/>
    <w:rsid w:val="00A45273"/>
    <w:rsid w:val="00A46D2F"/>
    <w:rsid w:val="00A51D83"/>
    <w:rsid w:val="00A52884"/>
    <w:rsid w:val="00A54332"/>
    <w:rsid w:val="00A54A0E"/>
    <w:rsid w:val="00A57025"/>
    <w:rsid w:val="00A57D7B"/>
    <w:rsid w:val="00A60E60"/>
    <w:rsid w:val="00A645CB"/>
    <w:rsid w:val="00A67668"/>
    <w:rsid w:val="00A7054B"/>
    <w:rsid w:val="00A70C22"/>
    <w:rsid w:val="00A70D8C"/>
    <w:rsid w:val="00A76AD9"/>
    <w:rsid w:val="00A80F9D"/>
    <w:rsid w:val="00A81791"/>
    <w:rsid w:val="00A81C08"/>
    <w:rsid w:val="00A825E3"/>
    <w:rsid w:val="00A84CDC"/>
    <w:rsid w:val="00A902ED"/>
    <w:rsid w:val="00A91311"/>
    <w:rsid w:val="00A92625"/>
    <w:rsid w:val="00A93F18"/>
    <w:rsid w:val="00A96CDE"/>
    <w:rsid w:val="00AA5A29"/>
    <w:rsid w:val="00AB024F"/>
    <w:rsid w:val="00AB1FE4"/>
    <w:rsid w:val="00AB2962"/>
    <w:rsid w:val="00AB69C9"/>
    <w:rsid w:val="00AB7C71"/>
    <w:rsid w:val="00AC164B"/>
    <w:rsid w:val="00AC2876"/>
    <w:rsid w:val="00AC309B"/>
    <w:rsid w:val="00AC49EA"/>
    <w:rsid w:val="00AC73F1"/>
    <w:rsid w:val="00AC7D5F"/>
    <w:rsid w:val="00AD15BE"/>
    <w:rsid w:val="00AD2DED"/>
    <w:rsid w:val="00AD3C5D"/>
    <w:rsid w:val="00AD4A95"/>
    <w:rsid w:val="00AD6165"/>
    <w:rsid w:val="00AE0B90"/>
    <w:rsid w:val="00AE300A"/>
    <w:rsid w:val="00AE3CC9"/>
    <w:rsid w:val="00AE47AF"/>
    <w:rsid w:val="00AE4F02"/>
    <w:rsid w:val="00AE5ABA"/>
    <w:rsid w:val="00AE6D8B"/>
    <w:rsid w:val="00AF05B8"/>
    <w:rsid w:val="00AF0E58"/>
    <w:rsid w:val="00AF132B"/>
    <w:rsid w:val="00AF508A"/>
    <w:rsid w:val="00AF5B0B"/>
    <w:rsid w:val="00AF66FC"/>
    <w:rsid w:val="00AF69B3"/>
    <w:rsid w:val="00AF7246"/>
    <w:rsid w:val="00B17FE9"/>
    <w:rsid w:val="00B24A89"/>
    <w:rsid w:val="00B26A1E"/>
    <w:rsid w:val="00B3167C"/>
    <w:rsid w:val="00B32972"/>
    <w:rsid w:val="00B333FA"/>
    <w:rsid w:val="00B35B51"/>
    <w:rsid w:val="00B461B5"/>
    <w:rsid w:val="00B47CBF"/>
    <w:rsid w:val="00B50EFB"/>
    <w:rsid w:val="00B51642"/>
    <w:rsid w:val="00B52889"/>
    <w:rsid w:val="00B5460F"/>
    <w:rsid w:val="00B612AF"/>
    <w:rsid w:val="00B6165A"/>
    <w:rsid w:val="00B6258F"/>
    <w:rsid w:val="00B63E9D"/>
    <w:rsid w:val="00B654C1"/>
    <w:rsid w:val="00B67820"/>
    <w:rsid w:val="00B707C7"/>
    <w:rsid w:val="00B71537"/>
    <w:rsid w:val="00B71D25"/>
    <w:rsid w:val="00B71EE4"/>
    <w:rsid w:val="00B72644"/>
    <w:rsid w:val="00B726D3"/>
    <w:rsid w:val="00B729B3"/>
    <w:rsid w:val="00B73E38"/>
    <w:rsid w:val="00B74122"/>
    <w:rsid w:val="00B74712"/>
    <w:rsid w:val="00B77779"/>
    <w:rsid w:val="00B80FF8"/>
    <w:rsid w:val="00B82ECC"/>
    <w:rsid w:val="00B8320F"/>
    <w:rsid w:val="00B83FB5"/>
    <w:rsid w:val="00B841E7"/>
    <w:rsid w:val="00B85D56"/>
    <w:rsid w:val="00B934A6"/>
    <w:rsid w:val="00B93592"/>
    <w:rsid w:val="00B93CC0"/>
    <w:rsid w:val="00BA198A"/>
    <w:rsid w:val="00BA7B9B"/>
    <w:rsid w:val="00BB42B5"/>
    <w:rsid w:val="00BB5AF4"/>
    <w:rsid w:val="00BB63B8"/>
    <w:rsid w:val="00BC1B9E"/>
    <w:rsid w:val="00BC1C19"/>
    <w:rsid w:val="00BC1F87"/>
    <w:rsid w:val="00BC6AE7"/>
    <w:rsid w:val="00BC6F1F"/>
    <w:rsid w:val="00BC71C3"/>
    <w:rsid w:val="00BD0543"/>
    <w:rsid w:val="00BE04FE"/>
    <w:rsid w:val="00BE3B38"/>
    <w:rsid w:val="00BE4348"/>
    <w:rsid w:val="00BE4E97"/>
    <w:rsid w:val="00BE649E"/>
    <w:rsid w:val="00BF041D"/>
    <w:rsid w:val="00BF1407"/>
    <w:rsid w:val="00BF1850"/>
    <w:rsid w:val="00BF62FE"/>
    <w:rsid w:val="00C008DE"/>
    <w:rsid w:val="00C01235"/>
    <w:rsid w:val="00C0126F"/>
    <w:rsid w:val="00C012E6"/>
    <w:rsid w:val="00C0245E"/>
    <w:rsid w:val="00C0333A"/>
    <w:rsid w:val="00C05E7E"/>
    <w:rsid w:val="00C07EE1"/>
    <w:rsid w:val="00C11D63"/>
    <w:rsid w:val="00C124CC"/>
    <w:rsid w:val="00C14382"/>
    <w:rsid w:val="00C151BE"/>
    <w:rsid w:val="00C15F32"/>
    <w:rsid w:val="00C169A3"/>
    <w:rsid w:val="00C17B53"/>
    <w:rsid w:val="00C20F60"/>
    <w:rsid w:val="00C22899"/>
    <w:rsid w:val="00C24D69"/>
    <w:rsid w:val="00C25EC6"/>
    <w:rsid w:val="00C2645D"/>
    <w:rsid w:val="00C26DD5"/>
    <w:rsid w:val="00C27047"/>
    <w:rsid w:val="00C30973"/>
    <w:rsid w:val="00C373E0"/>
    <w:rsid w:val="00C410B9"/>
    <w:rsid w:val="00C41BB3"/>
    <w:rsid w:val="00C45772"/>
    <w:rsid w:val="00C53146"/>
    <w:rsid w:val="00C644A1"/>
    <w:rsid w:val="00C64A77"/>
    <w:rsid w:val="00C66C90"/>
    <w:rsid w:val="00C672B0"/>
    <w:rsid w:val="00C7440B"/>
    <w:rsid w:val="00C7559A"/>
    <w:rsid w:val="00C8316D"/>
    <w:rsid w:val="00C83B32"/>
    <w:rsid w:val="00C84A1F"/>
    <w:rsid w:val="00C84B27"/>
    <w:rsid w:val="00C87E3E"/>
    <w:rsid w:val="00C90AD7"/>
    <w:rsid w:val="00C92D0F"/>
    <w:rsid w:val="00CA0824"/>
    <w:rsid w:val="00CA1F34"/>
    <w:rsid w:val="00CB05B7"/>
    <w:rsid w:val="00CB38F5"/>
    <w:rsid w:val="00CB40EA"/>
    <w:rsid w:val="00CB5F71"/>
    <w:rsid w:val="00CC2417"/>
    <w:rsid w:val="00CC2C27"/>
    <w:rsid w:val="00CC6944"/>
    <w:rsid w:val="00CC7B7F"/>
    <w:rsid w:val="00CE109B"/>
    <w:rsid w:val="00CE6AE1"/>
    <w:rsid w:val="00CE7F85"/>
    <w:rsid w:val="00CF4480"/>
    <w:rsid w:val="00CF47D5"/>
    <w:rsid w:val="00CF5672"/>
    <w:rsid w:val="00D01880"/>
    <w:rsid w:val="00D0286A"/>
    <w:rsid w:val="00D038A3"/>
    <w:rsid w:val="00D07255"/>
    <w:rsid w:val="00D07867"/>
    <w:rsid w:val="00D07C86"/>
    <w:rsid w:val="00D07EF6"/>
    <w:rsid w:val="00D10604"/>
    <w:rsid w:val="00D11480"/>
    <w:rsid w:val="00D114FD"/>
    <w:rsid w:val="00D1730E"/>
    <w:rsid w:val="00D21488"/>
    <w:rsid w:val="00D21DAE"/>
    <w:rsid w:val="00D23095"/>
    <w:rsid w:val="00D24272"/>
    <w:rsid w:val="00D25714"/>
    <w:rsid w:val="00D2605E"/>
    <w:rsid w:val="00D3519F"/>
    <w:rsid w:val="00D36175"/>
    <w:rsid w:val="00D36F56"/>
    <w:rsid w:val="00D3704C"/>
    <w:rsid w:val="00D374A9"/>
    <w:rsid w:val="00D415A1"/>
    <w:rsid w:val="00D42A8C"/>
    <w:rsid w:val="00D42B17"/>
    <w:rsid w:val="00D42C77"/>
    <w:rsid w:val="00D43C65"/>
    <w:rsid w:val="00D4521B"/>
    <w:rsid w:val="00D47C8A"/>
    <w:rsid w:val="00D51758"/>
    <w:rsid w:val="00D51ACA"/>
    <w:rsid w:val="00D51D5E"/>
    <w:rsid w:val="00D542E3"/>
    <w:rsid w:val="00D549B7"/>
    <w:rsid w:val="00D551B6"/>
    <w:rsid w:val="00D64323"/>
    <w:rsid w:val="00D647EC"/>
    <w:rsid w:val="00D72C7B"/>
    <w:rsid w:val="00D7436E"/>
    <w:rsid w:val="00D74B33"/>
    <w:rsid w:val="00D81FA8"/>
    <w:rsid w:val="00D836EE"/>
    <w:rsid w:val="00D841FF"/>
    <w:rsid w:val="00D92765"/>
    <w:rsid w:val="00D954ED"/>
    <w:rsid w:val="00DA112A"/>
    <w:rsid w:val="00DA183B"/>
    <w:rsid w:val="00DA534B"/>
    <w:rsid w:val="00DB02E4"/>
    <w:rsid w:val="00DB2D68"/>
    <w:rsid w:val="00DC2A9F"/>
    <w:rsid w:val="00DC5D1D"/>
    <w:rsid w:val="00DC6058"/>
    <w:rsid w:val="00DC7D27"/>
    <w:rsid w:val="00DD2D32"/>
    <w:rsid w:val="00DE1736"/>
    <w:rsid w:val="00DE4008"/>
    <w:rsid w:val="00DE4262"/>
    <w:rsid w:val="00DE464E"/>
    <w:rsid w:val="00DF2089"/>
    <w:rsid w:val="00DF5AC2"/>
    <w:rsid w:val="00DF78A5"/>
    <w:rsid w:val="00E0075B"/>
    <w:rsid w:val="00E01A91"/>
    <w:rsid w:val="00E01C74"/>
    <w:rsid w:val="00E0232C"/>
    <w:rsid w:val="00E0394F"/>
    <w:rsid w:val="00E0601C"/>
    <w:rsid w:val="00E06DBF"/>
    <w:rsid w:val="00E070E5"/>
    <w:rsid w:val="00E074EC"/>
    <w:rsid w:val="00E10003"/>
    <w:rsid w:val="00E115FF"/>
    <w:rsid w:val="00E11BFD"/>
    <w:rsid w:val="00E1202A"/>
    <w:rsid w:val="00E12CBD"/>
    <w:rsid w:val="00E12F34"/>
    <w:rsid w:val="00E140D2"/>
    <w:rsid w:val="00E14215"/>
    <w:rsid w:val="00E148F9"/>
    <w:rsid w:val="00E1688B"/>
    <w:rsid w:val="00E16EA4"/>
    <w:rsid w:val="00E20642"/>
    <w:rsid w:val="00E20709"/>
    <w:rsid w:val="00E210F4"/>
    <w:rsid w:val="00E21538"/>
    <w:rsid w:val="00E21B50"/>
    <w:rsid w:val="00E2305B"/>
    <w:rsid w:val="00E23789"/>
    <w:rsid w:val="00E24C13"/>
    <w:rsid w:val="00E27DBE"/>
    <w:rsid w:val="00E31005"/>
    <w:rsid w:val="00E3375A"/>
    <w:rsid w:val="00E33B03"/>
    <w:rsid w:val="00E33C86"/>
    <w:rsid w:val="00E3678E"/>
    <w:rsid w:val="00E41429"/>
    <w:rsid w:val="00E4215E"/>
    <w:rsid w:val="00E44EC4"/>
    <w:rsid w:val="00E50DB7"/>
    <w:rsid w:val="00E51613"/>
    <w:rsid w:val="00E5467C"/>
    <w:rsid w:val="00E5480F"/>
    <w:rsid w:val="00E562A3"/>
    <w:rsid w:val="00E63F5C"/>
    <w:rsid w:val="00E6606A"/>
    <w:rsid w:val="00E662CE"/>
    <w:rsid w:val="00E706BB"/>
    <w:rsid w:val="00E73043"/>
    <w:rsid w:val="00E737DE"/>
    <w:rsid w:val="00E74D14"/>
    <w:rsid w:val="00E824A5"/>
    <w:rsid w:val="00E84039"/>
    <w:rsid w:val="00E852A2"/>
    <w:rsid w:val="00E86E50"/>
    <w:rsid w:val="00E87F4F"/>
    <w:rsid w:val="00E92112"/>
    <w:rsid w:val="00E95817"/>
    <w:rsid w:val="00E95819"/>
    <w:rsid w:val="00E971BB"/>
    <w:rsid w:val="00EA01C8"/>
    <w:rsid w:val="00EA0CE7"/>
    <w:rsid w:val="00EA3503"/>
    <w:rsid w:val="00EA5255"/>
    <w:rsid w:val="00EA555B"/>
    <w:rsid w:val="00EA5CEA"/>
    <w:rsid w:val="00EA646A"/>
    <w:rsid w:val="00EA6768"/>
    <w:rsid w:val="00EB064D"/>
    <w:rsid w:val="00EB662D"/>
    <w:rsid w:val="00EB6EB3"/>
    <w:rsid w:val="00EC243D"/>
    <w:rsid w:val="00EC5EE1"/>
    <w:rsid w:val="00EC799F"/>
    <w:rsid w:val="00ED01C9"/>
    <w:rsid w:val="00ED2CE8"/>
    <w:rsid w:val="00ED3746"/>
    <w:rsid w:val="00ED4475"/>
    <w:rsid w:val="00ED47D5"/>
    <w:rsid w:val="00ED55D1"/>
    <w:rsid w:val="00ED6542"/>
    <w:rsid w:val="00EE04CA"/>
    <w:rsid w:val="00EE2668"/>
    <w:rsid w:val="00EE391E"/>
    <w:rsid w:val="00EE3DAD"/>
    <w:rsid w:val="00EE5045"/>
    <w:rsid w:val="00EF00D1"/>
    <w:rsid w:val="00EF4E71"/>
    <w:rsid w:val="00EF504A"/>
    <w:rsid w:val="00EF6833"/>
    <w:rsid w:val="00F01697"/>
    <w:rsid w:val="00F052B9"/>
    <w:rsid w:val="00F06619"/>
    <w:rsid w:val="00F1179E"/>
    <w:rsid w:val="00F12E25"/>
    <w:rsid w:val="00F14471"/>
    <w:rsid w:val="00F16390"/>
    <w:rsid w:val="00F225D6"/>
    <w:rsid w:val="00F235B1"/>
    <w:rsid w:val="00F23F56"/>
    <w:rsid w:val="00F23FDE"/>
    <w:rsid w:val="00F259F0"/>
    <w:rsid w:val="00F27CE8"/>
    <w:rsid w:val="00F27D17"/>
    <w:rsid w:val="00F3401B"/>
    <w:rsid w:val="00F3674A"/>
    <w:rsid w:val="00F377B3"/>
    <w:rsid w:val="00F42FA3"/>
    <w:rsid w:val="00F50F52"/>
    <w:rsid w:val="00F52766"/>
    <w:rsid w:val="00F54CBC"/>
    <w:rsid w:val="00F5649B"/>
    <w:rsid w:val="00F57BE7"/>
    <w:rsid w:val="00F604CD"/>
    <w:rsid w:val="00F61151"/>
    <w:rsid w:val="00F643E6"/>
    <w:rsid w:val="00F717F8"/>
    <w:rsid w:val="00F72245"/>
    <w:rsid w:val="00F72F35"/>
    <w:rsid w:val="00F7592F"/>
    <w:rsid w:val="00F77D1C"/>
    <w:rsid w:val="00F80A99"/>
    <w:rsid w:val="00F817AE"/>
    <w:rsid w:val="00F83615"/>
    <w:rsid w:val="00F869A0"/>
    <w:rsid w:val="00F86C1F"/>
    <w:rsid w:val="00F87072"/>
    <w:rsid w:val="00F8754D"/>
    <w:rsid w:val="00F87BC4"/>
    <w:rsid w:val="00F915A4"/>
    <w:rsid w:val="00FA09B9"/>
    <w:rsid w:val="00FA1504"/>
    <w:rsid w:val="00FA2015"/>
    <w:rsid w:val="00FA487D"/>
    <w:rsid w:val="00FA6A2A"/>
    <w:rsid w:val="00FA76E3"/>
    <w:rsid w:val="00FC11FA"/>
    <w:rsid w:val="00FC41AB"/>
    <w:rsid w:val="00FC52AB"/>
    <w:rsid w:val="00FC598A"/>
    <w:rsid w:val="00FC5A39"/>
    <w:rsid w:val="00FC6907"/>
    <w:rsid w:val="00FC7D82"/>
    <w:rsid w:val="00FD3627"/>
    <w:rsid w:val="00FD51C7"/>
    <w:rsid w:val="00FE14EC"/>
    <w:rsid w:val="00FE1C45"/>
    <w:rsid w:val="00FE22D5"/>
    <w:rsid w:val="00FE233C"/>
    <w:rsid w:val="00FE41E7"/>
    <w:rsid w:val="00FE63E9"/>
    <w:rsid w:val="00FF0720"/>
    <w:rsid w:val="00FF0BB7"/>
    <w:rsid w:val="00FF55DC"/>
    <w:rsid w:val="00FF60D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A60E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4B7FB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A487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link w:val="Ttulo4Car"/>
    <w:uiPriority w:val="9"/>
    <w:qFormat/>
    <w:rsid w:val="0083750C"/>
    <w:pPr>
      <w:spacing w:before="100" w:beforeAutospacing="1" w:after="100" w:afterAutospacing="1" w:line="240" w:lineRule="auto"/>
      <w:outlineLvl w:val="3"/>
    </w:pPr>
    <w:rPr>
      <w:rFonts w:ascii="Times New Roman" w:eastAsia="Times New Roman" w:hAnsi="Times New Roman" w:cs="Times New Roman"/>
      <w:b/>
      <w:bCs/>
      <w:sz w:val="24"/>
      <w:szCs w:val="24"/>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FA487D"/>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83750C"/>
    <w:rPr>
      <w:rFonts w:ascii="Times New Roman" w:eastAsia="Times New Roman" w:hAnsi="Times New Roman" w:cs="Times New Roman"/>
      <w:b/>
      <w:bCs/>
      <w:sz w:val="24"/>
      <w:szCs w:val="24"/>
      <w:lang w:eastAsia="es-CO"/>
    </w:rPr>
  </w:style>
  <w:style w:type="paragraph" w:styleId="NormalWeb">
    <w:name w:val="Normal (Web)"/>
    <w:basedOn w:val="Normal"/>
    <w:uiPriority w:val="99"/>
    <w:unhideWhenUsed/>
    <w:rsid w:val="00C7559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deglobo">
    <w:name w:val="Balloon Text"/>
    <w:basedOn w:val="Normal"/>
    <w:link w:val="TextodegloboCar"/>
    <w:uiPriority w:val="99"/>
    <w:semiHidden/>
    <w:unhideWhenUsed/>
    <w:rsid w:val="00C7559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7559A"/>
    <w:rPr>
      <w:rFonts w:ascii="Tahoma" w:hAnsi="Tahoma" w:cs="Tahoma"/>
      <w:sz w:val="16"/>
      <w:szCs w:val="16"/>
    </w:rPr>
  </w:style>
  <w:style w:type="character" w:styleId="Hipervnculo">
    <w:name w:val="Hyperlink"/>
    <w:basedOn w:val="Fuentedeprrafopredeter"/>
    <w:uiPriority w:val="99"/>
    <w:unhideWhenUsed/>
    <w:rsid w:val="0072093A"/>
    <w:rPr>
      <w:color w:val="0000FF" w:themeColor="hyperlink"/>
      <w:u w:val="single"/>
    </w:rPr>
  </w:style>
  <w:style w:type="character" w:customStyle="1" w:styleId="apple-converted-space">
    <w:name w:val="apple-converted-space"/>
    <w:basedOn w:val="Fuentedeprrafopredeter"/>
    <w:rsid w:val="00E1202A"/>
  </w:style>
  <w:style w:type="paragraph" w:styleId="Prrafodelista">
    <w:name w:val="List Paragraph"/>
    <w:basedOn w:val="Normal"/>
    <w:uiPriority w:val="34"/>
    <w:qFormat/>
    <w:rsid w:val="00A27E3C"/>
    <w:pPr>
      <w:ind w:left="720"/>
      <w:contextualSpacing/>
    </w:pPr>
  </w:style>
  <w:style w:type="paragraph" w:styleId="Encabezado">
    <w:name w:val="header"/>
    <w:basedOn w:val="Normal"/>
    <w:link w:val="EncabezadoCar"/>
    <w:uiPriority w:val="99"/>
    <w:unhideWhenUsed/>
    <w:rsid w:val="008572D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572D0"/>
  </w:style>
  <w:style w:type="paragraph" w:styleId="Piedepgina">
    <w:name w:val="footer"/>
    <w:basedOn w:val="Normal"/>
    <w:link w:val="PiedepginaCar"/>
    <w:uiPriority w:val="99"/>
    <w:unhideWhenUsed/>
    <w:rsid w:val="008572D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572D0"/>
  </w:style>
  <w:style w:type="table" w:styleId="Tablaconcuadrcula">
    <w:name w:val="Table Grid"/>
    <w:basedOn w:val="Tablanormal"/>
    <w:uiPriority w:val="59"/>
    <w:rsid w:val="009C7B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oennegrita">
    <w:name w:val="Strong"/>
    <w:basedOn w:val="Fuentedeprrafopredeter"/>
    <w:uiPriority w:val="22"/>
    <w:qFormat/>
    <w:rsid w:val="00ED55D1"/>
    <w:rPr>
      <w:b/>
      <w:bCs/>
    </w:rPr>
  </w:style>
  <w:style w:type="character" w:customStyle="1" w:styleId="a">
    <w:name w:val="a"/>
    <w:basedOn w:val="Fuentedeprrafopredeter"/>
    <w:rsid w:val="0083750C"/>
  </w:style>
  <w:style w:type="character" w:styleId="nfasis">
    <w:name w:val="Emphasis"/>
    <w:basedOn w:val="Fuentedeprrafopredeter"/>
    <w:uiPriority w:val="20"/>
    <w:qFormat/>
    <w:rsid w:val="00837911"/>
    <w:rPr>
      <w:i/>
      <w:iCs/>
    </w:rPr>
  </w:style>
  <w:style w:type="paragraph" w:styleId="Sinespaciado">
    <w:name w:val="No Spacing"/>
    <w:uiPriority w:val="1"/>
    <w:qFormat/>
    <w:rsid w:val="00E86E50"/>
    <w:pPr>
      <w:spacing w:after="0" w:line="240" w:lineRule="auto"/>
    </w:pPr>
  </w:style>
  <w:style w:type="character" w:customStyle="1" w:styleId="Ttulo2Car">
    <w:name w:val="Título 2 Car"/>
    <w:basedOn w:val="Fuentedeprrafopredeter"/>
    <w:link w:val="Ttulo2"/>
    <w:uiPriority w:val="9"/>
    <w:semiHidden/>
    <w:rsid w:val="004B7FB0"/>
    <w:rPr>
      <w:rFonts w:asciiTheme="majorHAnsi" w:eastAsiaTheme="majorEastAsia" w:hAnsiTheme="majorHAnsi" w:cstheme="majorBidi"/>
      <w:b/>
      <w:bCs/>
      <w:color w:val="4F81BD" w:themeColor="accent1"/>
      <w:sz w:val="26"/>
      <w:szCs w:val="26"/>
    </w:rPr>
  </w:style>
  <w:style w:type="character" w:customStyle="1" w:styleId="mw-headline">
    <w:name w:val="mw-headline"/>
    <w:basedOn w:val="Fuentedeprrafopredeter"/>
    <w:rsid w:val="004B7FB0"/>
  </w:style>
  <w:style w:type="character" w:customStyle="1" w:styleId="mw-editsection">
    <w:name w:val="mw-editsection"/>
    <w:basedOn w:val="Fuentedeprrafopredeter"/>
    <w:rsid w:val="004B7FB0"/>
  </w:style>
  <w:style w:type="character" w:customStyle="1" w:styleId="mw-editsection-bracket">
    <w:name w:val="mw-editsection-bracket"/>
    <w:basedOn w:val="Fuentedeprrafopredeter"/>
    <w:rsid w:val="004B7FB0"/>
  </w:style>
  <w:style w:type="paragraph" w:customStyle="1" w:styleId="j">
    <w:name w:val="j"/>
    <w:basedOn w:val="Normal"/>
    <w:rsid w:val="001A0D26"/>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acep">
    <w:name w:val="n_acep"/>
    <w:basedOn w:val="Fuentedeprrafopredeter"/>
    <w:rsid w:val="001A0D26"/>
  </w:style>
  <w:style w:type="paragraph" w:styleId="Textonotapie">
    <w:name w:val="footnote text"/>
    <w:basedOn w:val="Normal"/>
    <w:link w:val="TextonotapieCar"/>
    <w:uiPriority w:val="99"/>
    <w:semiHidden/>
    <w:unhideWhenUsed/>
    <w:rsid w:val="00645A50"/>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645A50"/>
    <w:rPr>
      <w:sz w:val="20"/>
      <w:szCs w:val="20"/>
    </w:rPr>
  </w:style>
  <w:style w:type="character" w:styleId="Refdenotaalpie">
    <w:name w:val="footnote reference"/>
    <w:basedOn w:val="Fuentedeprrafopredeter"/>
    <w:uiPriority w:val="99"/>
    <w:semiHidden/>
    <w:unhideWhenUsed/>
    <w:rsid w:val="00645A50"/>
    <w:rPr>
      <w:vertAlign w:val="superscript"/>
    </w:rPr>
  </w:style>
  <w:style w:type="character" w:customStyle="1" w:styleId="pagetitle">
    <w:name w:val="pagetitle"/>
    <w:basedOn w:val="Fuentedeprrafopredeter"/>
    <w:rsid w:val="00E737DE"/>
  </w:style>
  <w:style w:type="character" w:customStyle="1" w:styleId="pagesubtitle">
    <w:name w:val="pagesubtitle"/>
    <w:basedOn w:val="Fuentedeprrafopredeter"/>
    <w:rsid w:val="00E737DE"/>
  </w:style>
  <w:style w:type="character" w:customStyle="1" w:styleId="Ttulo1Car">
    <w:name w:val="Título 1 Car"/>
    <w:basedOn w:val="Fuentedeprrafopredeter"/>
    <w:link w:val="Ttulo1"/>
    <w:uiPriority w:val="9"/>
    <w:rsid w:val="00A60E60"/>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A60E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4B7FB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A487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link w:val="Ttulo4Car"/>
    <w:uiPriority w:val="9"/>
    <w:qFormat/>
    <w:rsid w:val="0083750C"/>
    <w:pPr>
      <w:spacing w:before="100" w:beforeAutospacing="1" w:after="100" w:afterAutospacing="1" w:line="240" w:lineRule="auto"/>
      <w:outlineLvl w:val="3"/>
    </w:pPr>
    <w:rPr>
      <w:rFonts w:ascii="Times New Roman" w:eastAsia="Times New Roman" w:hAnsi="Times New Roman" w:cs="Times New Roman"/>
      <w:b/>
      <w:bCs/>
      <w:sz w:val="24"/>
      <w:szCs w:val="24"/>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FA487D"/>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83750C"/>
    <w:rPr>
      <w:rFonts w:ascii="Times New Roman" w:eastAsia="Times New Roman" w:hAnsi="Times New Roman" w:cs="Times New Roman"/>
      <w:b/>
      <w:bCs/>
      <w:sz w:val="24"/>
      <w:szCs w:val="24"/>
      <w:lang w:eastAsia="es-CO"/>
    </w:rPr>
  </w:style>
  <w:style w:type="paragraph" w:styleId="NormalWeb">
    <w:name w:val="Normal (Web)"/>
    <w:basedOn w:val="Normal"/>
    <w:uiPriority w:val="99"/>
    <w:unhideWhenUsed/>
    <w:rsid w:val="00C7559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deglobo">
    <w:name w:val="Balloon Text"/>
    <w:basedOn w:val="Normal"/>
    <w:link w:val="TextodegloboCar"/>
    <w:uiPriority w:val="99"/>
    <w:semiHidden/>
    <w:unhideWhenUsed/>
    <w:rsid w:val="00C7559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7559A"/>
    <w:rPr>
      <w:rFonts w:ascii="Tahoma" w:hAnsi="Tahoma" w:cs="Tahoma"/>
      <w:sz w:val="16"/>
      <w:szCs w:val="16"/>
    </w:rPr>
  </w:style>
  <w:style w:type="character" w:styleId="Hipervnculo">
    <w:name w:val="Hyperlink"/>
    <w:basedOn w:val="Fuentedeprrafopredeter"/>
    <w:uiPriority w:val="99"/>
    <w:unhideWhenUsed/>
    <w:rsid w:val="0072093A"/>
    <w:rPr>
      <w:color w:val="0000FF" w:themeColor="hyperlink"/>
      <w:u w:val="single"/>
    </w:rPr>
  </w:style>
  <w:style w:type="character" w:customStyle="1" w:styleId="apple-converted-space">
    <w:name w:val="apple-converted-space"/>
    <w:basedOn w:val="Fuentedeprrafopredeter"/>
    <w:rsid w:val="00E1202A"/>
  </w:style>
  <w:style w:type="paragraph" w:styleId="Prrafodelista">
    <w:name w:val="List Paragraph"/>
    <w:basedOn w:val="Normal"/>
    <w:uiPriority w:val="34"/>
    <w:qFormat/>
    <w:rsid w:val="00A27E3C"/>
    <w:pPr>
      <w:ind w:left="720"/>
      <w:contextualSpacing/>
    </w:pPr>
  </w:style>
  <w:style w:type="paragraph" w:styleId="Encabezado">
    <w:name w:val="header"/>
    <w:basedOn w:val="Normal"/>
    <w:link w:val="EncabezadoCar"/>
    <w:uiPriority w:val="99"/>
    <w:unhideWhenUsed/>
    <w:rsid w:val="008572D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572D0"/>
  </w:style>
  <w:style w:type="paragraph" w:styleId="Piedepgina">
    <w:name w:val="footer"/>
    <w:basedOn w:val="Normal"/>
    <w:link w:val="PiedepginaCar"/>
    <w:uiPriority w:val="99"/>
    <w:unhideWhenUsed/>
    <w:rsid w:val="008572D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572D0"/>
  </w:style>
  <w:style w:type="table" w:styleId="Tablaconcuadrcula">
    <w:name w:val="Table Grid"/>
    <w:basedOn w:val="Tablanormal"/>
    <w:uiPriority w:val="59"/>
    <w:rsid w:val="009C7B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oennegrita">
    <w:name w:val="Strong"/>
    <w:basedOn w:val="Fuentedeprrafopredeter"/>
    <w:uiPriority w:val="22"/>
    <w:qFormat/>
    <w:rsid w:val="00ED55D1"/>
    <w:rPr>
      <w:b/>
      <w:bCs/>
    </w:rPr>
  </w:style>
  <w:style w:type="character" w:customStyle="1" w:styleId="a">
    <w:name w:val="a"/>
    <w:basedOn w:val="Fuentedeprrafopredeter"/>
    <w:rsid w:val="0083750C"/>
  </w:style>
  <w:style w:type="character" w:styleId="nfasis">
    <w:name w:val="Emphasis"/>
    <w:basedOn w:val="Fuentedeprrafopredeter"/>
    <w:uiPriority w:val="20"/>
    <w:qFormat/>
    <w:rsid w:val="00837911"/>
    <w:rPr>
      <w:i/>
      <w:iCs/>
    </w:rPr>
  </w:style>
  <w:style w:type="paragraph" w:styleId="Sinespaciado">
    <w:name w:val="No Spacing"/>
    <w:uiPriority w:val="1"/>
    <w:qFormat/>
    <w:rsid w:val="00E86E50"/>
    <w:pPr>
      <w:spacing w:after="0" w:line="240" w:lineRule="auto"/>
    </w:pPr>
  </w:style>
  <w:style w:type="character" w:customStyle="1" w:styleId="Ttulo2Car">
    <w:name w:val="Título 2 Car"/>
    <w:basedOn w:val="Fuentedeprrafopredeter"/>
    <w:link w:val="Ttulo2"/>
    <w:uiPriority w:val="9"/>
    <w:semiHidden/>
    <w:rsid w:val="004B7FB0"/>
    <w:rPr>
      <w:rFonts w:asciiTheme="majorHAnsi" w:eastAsiaTheme="majorEastAsia" w:hAnsiTheme="majorHAnsi" w:cstheme="majorBidi"/>
      <w:b/>
      <w:bCs/>
      <w:color w:val="4F81BD" w:themeColor="accent1"/>
      <w:sz w:val="26"/>
      <w:szCs w:val="26"/>
    </w:rPr>
  </w:style>
  <w:style w:type="character" w:customStyle="1" w:styleId="mw-headline">
    <w:name w:val="mw-headline"/>
    <w:basedOn w:val="Fuentedeprrafopredeter"/>
    <w:rsid w:val="004B7FB0"/>
  </w:style>
  <w:style w:type="character" w:customStyle="1" w:styleId="mw-editsection">
    <w:name w:val="mw-editsection"/>
    <w:basedOn w:val="Fuentedeprrafopredeter"/>
    <w:rsid w:val="004B7FB0"/>
  </w:style>
  <w:style w:type="character" w:customStyle="1" w:styleId="mw-editsection-bracket">
    <w:name w:val="mw-editsection-bracket"/>
    <w:basedOn w:val="Fuentedeprrafopredeter"/>
    <w:rsid w:val="004B7FB0"/>
  </w:style>
  <w:style w:type="paragraph" w:customStyle="1" w:styleId="j">
    <w:name w:val="j"/>
    <w:basedOn w:val="Normal"/>
    <w:rsid w:val="001A0D26"/>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acep">
    <w:name w:val="n_acep"/>
    <w:basedOn w:val="Fuentedeprrafopredeter"/>
    <w:rsid w:val="001A0D26"/>
  </w:style>
  <w:style w:type="paragraph" w:styleId="Textonotapie">
    <w:name w:val="footnote text"/>
    <w:basedOn w:val="Normal"/>
    <w:link w:val="TextonotapieCar"/>
    <w:uiPriority w:val="99"/>
    <w:semiHidden/>
    <w:unhideWhenUsed/>
    <w:rsid w:val="00645A50"/>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645A50"/>
    <w:rPr>
      <w:sz w:val="20"/>
      <w:szCs w:val="20"/>
    </w:rPr>
  </w:style>
  <w:style w:type="character" w:styleId="Refdenotaalpie">
    <w:name w:val="footnote reference"/>
    <w:basedOn w:val="Fuentedeprrafopredeter"/>
    <w:uiPriority w:val="99"/>
    <w:semiHidden/>
    <w:unhideWhenUsed/>
    <w:rsid w:val="00645A50"/>
    <w:rPr>
      <w:vertAlign w:val="superscript"/>
    </w:rPr>
  </w:style>
  <w:style w:type="character" w:customStyle="1" w:styleId="pagetitle">
    <w:name w:val="pagetitle"/>
    <w:basedOn w:val="Fuentedeprrafopredeter"/>
    <w:rsid w:val="00E737DE"/>
  </w:style>
  <w:style w:type="character" w:customStyle="1" w:styleId="pagesubtitle">
    <w:name w:val="pagesubtitle"/>
    <w:basedOn w:val="Fuentedeprrafopredeter"/>
    <w:rsid w:val="00E737DE"/>
  </w:style>
  <w:style w:type="character" w:customStyle="1" w:styleId="Ttulo1Car">
    <w:name w:val="Título 1 Car"/>
    <w:basedOn w:val="Fuentedeprrafopredeter"/>
    <w:link w:val="Ttulo1"/>
    <w:uiPriority w:val="9"/>
    <w:rsid w:val="00A60E60"/>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76031">
      <w:bodyDiv w:val="1"/>
      <w:marLeft w:val="0"/>
      <w:marRight w:val="0"/>
      <w:marTop w:val="0"/>
      <w:marBottom w:val="0"/>
      <w:divBdr>
        <w:top w:val="none" w:sz="0" w:space="0" w:color="auto"/>
        <w:left w:val="none" w:sz="0" w:space="0" w:color="auto"/>
        <w:bottom w:val="none" w:sz="0" w:space="0" w:color="auto"/>
        <w:right w:val="none" w:sz="0" w:space="0" w:color="auto"/>
      </w:divBdr>
      <w:divsChild>
        <w:div w:id="1215123758">
          <w:marLeft w:val="0"/>
          <w:marRight w:val="0"/>
          <w:marTop w:val="0"/>
          <w:marBottom w:val="0"/>
          <w:divBdr>
            <w:top w:val="none" w:sz="0" w:space="0" w:color="auto"/>
            <w:left w:val="none" w:sz="0" w:space="0" w:color="auto"/>
            <w:bottom w:val="none" w:sz="0" w:space="0" w:color="auto"/>
            <w:right w:val="none" w:sz="0" w:space="0" w:color="auto"/>
          </w:divBdr>
        </w:div>
        <w:div w:id="1975675363">
          <w:marLeft w:val="0"/>
          <w:marRight w:val="0"/>
          <w:marTop w:val="0"/>
          <w:marBottom w:val="0"/>
          <w:divBdr>
            <w:top w:val="none" w:sz="0" w:space="0" w:color="auto"/>
            <w:left w:val="none" w:sz="0" w:space="0" w:color="auto"/>
            <w:bottom w:val="none" w:sz="0" w:space="0" w:color="auto"/>
            <w:right w:val="none" w:sz="0" w:space="0" w:color="auto"/>
          </w:divBdr>
          <w:divsChild>
            <w:div w:id="913465981">
              <w:marLeft w:val="0"/>
              <w:marRight w:val="0"/>
              <w:marTop w:val="0"/>
              <w:marBottom w:val="0"/>
              <w:divBdr>
                <w:top w:val="none" w:sz="0" w:space="0" w:color="auto"/>
                <w:left w:val="none" w:sz="0" w:space="0" w:color="auto"/>
                <w:bottom w:val="none" w:sz="0" w:space="0" w:color="auto"/>
                <w:right w:val="none" w:sz="0" w:space="0" w:color="auto"/>
              </w:divBdr>
              <w:divsChild>
                <w:div w:id="328678062">
                  <w:marLeft w:val="0"/>
                  <w:marRight w:val="0"/>
                  <w:marTop w:val="0"/>
                  <w:marBottom w:val="0"/>
                  <w:divBdr>
                    <w:top w:val="none" w:sz="0" w:space="0" w:color="auto"/>
                    <w:left w:val="none" w:sz="0" w:space="0" w:color="auto"/>
                    <w:bottom w:val="none" w:sz="0" w:space="0" w:color="auto"/>
                    <w:right w:val="none" w:sz="0" w:space="0" w:color="auto"/>
                  </w:divBdr>
                  <w:divsChild>
                    <w:div w:id="1598176774">
                      <w:marLeft w:val="0"/>
                      <w:marRight w:val="0"/>
                      <w:marTop w:val="0"/>
                      <w:marBottom w:val="0"/>
                      <w:divBdr>
                        <w:top w:val="none" w:sz="0" w:space="0" w:color="auto"/>
                        <w:left w:val="none" w:sz="0" w:space="0" w:color="auto"/>
                        <w:bottom w:val="none" w:sz="0" w:space="0" w:color="auto"/>
                        <w:right w:val="none" w:sz="0" w:space="0" w:color="auto"/>
                      </w:divBdr>
                      <w:divsChild>
                        <w:div w:id="1708137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0708403">
          <w:marLeft w:val="0"/>
          <w:marRight w:val="0"/>
          <w:marTop w:val="0"/>
          <w:marBottom w:val="0"/>
          <w:divBdr>
            <w:top w:val="none" w:sz="0" w:space="0" w:color="auto"/>
            <w:left w:val="none" w:sz="0" w:space="0" w:color="auto"/>
            <w:bottom w:val="none" w:sz="0" w:space="0" w:color="auto"/>
            <w:right w:val="none" w:sz="0" w:space="0" w:color="auto"/>
          </w:divBdr>
          <w:divsChild>
            <w:div w:id="1305549197">
              <w:marLeft w:val="0"/>
              <w:marRight w:val="0"/>
              <w:marTop w:val="0"/>
              <w:marBottom w:val="0"/>
              <w:divBdr>
                <w:top w:val="none" w:sz="0" w:space="0" w:color="auto"/>
                <w:left w:val="none" w:sz="0" w:space="0" w:color="auto"/>
                <w:bottom w:val="none" w:sz="0" w:space="0" w:color="auto"/>
                <w:right w:val="none" w:sz="0" w:space="0" w:color="auto"/>
              </w:divBdr>
            </w:div>
          </w:divsChild>
        </w:div>
        <w:div w:id="1895848069">
          <w:marLeft w:val="0"/>
          <w:marRight w:val="0"/>
          <w:marTop w:val="0"/>
          <w:marBottom w:val="0"/>
          <w:divBdr>
            <w:top w:val="none" w:sz="0" w:space="0" w:color="auto"/>
            <w:left w:val="none" w:sz="0" w:space="0" w:color="auto"/>
            <w:bottom w:val="none" w:sz="0" w:space="0" w:color="auto"/>
            <w:right w:val="none" w:sz="0" w:space="0" w:color="auto"/>
          </w:divBdr>
          <w:divsChild>
            <w:div w:id="1859270960">
              <w:marLeft w:val="0"/>
              <w:marRight w:val="0"/>
              <w:marTop w:val="0"/>
              <w:marBottom w:val="0"/>
              <w:divBdr>
                <w:top w:val="none" w:sz="0" w:space="0" w:color="auto"/>
                <w:left w:val="none" w:sz="0" w:space="0" w:color="auto"/>
                <w:bottom w:val="none" w:sz="0" w:space="0" w:color="auto"/>
                <w:right w:val="none" w:sz="0" w:space="0" w:color="auto"/>
              </w:divBdr>
            </w:div>
          </w:divsChild>
        </w:div>
        <w:div w:id="844593648">
          <w:marLeft w:val="0"/>
          <w:marRight w:val="0"/>
          <w:marTop w:val="0"/>
          <w:marBottom w:val="0"/>
          <w:divBdr>
            <w:top w:val="none" w:sz="0" w:space="0" w:color="auto"/>
            <w:left w:val="none" w:sz="0" w:space="0" w:color="auto"/>
            <w:bottom w:val="none" w:sz="0" w:space="0" w:color="auto"/>
            <w:right w:val="none" w:sz="0" w:space="0" w:color="auto"/>
          </w:divBdr>
          <w:divsChild>
            <w:div w:id="253561805">
              <w:marLeft w:val="0"/>
              <w:marRight w:val="0"/>
              <w:marTop w:val="0"/>
              <w:marBottom w:val="0"/>
              <w:divBdr>
                <w:top w:val="none" w:sz="0" w:space="0" w:color="auto"/>
                <w:left w:val="none" w:sz="0" w:space="0" w:color="auto"/>
                <w:bottom w:val="none" w:sz="0" w:space="0" w:color="auto"/>
                <w:right w:val="none" w:sz="0" w:space="0" w:color="auto"/>
              </w:divBdr>
            </w:div>
          </w:divsChild>
        </w:div>
        <w:div w:id="1674259783">
          <w:marLeft w:val="0"/>
          <w:marRight w:val="0"/>
          <w:marTop w:val="0"/>
          <w:marBottom w:val="0"/>
          <w:divBdr>
            <w:top w:val="none" w:sz="0" w:space="0" w:color="auto"/>
            <w:left w:val="none" w:sz="0" w:space="0" w:color="auto"/>
            <w:bottom w:val="none" w:sz="0" w:space="0" w:color="auto"/>
            <w:right w:val="none" w:sz="0" w:space="0" w:color="auto"/>
          </w:divBdr>
          <w:divsChild>
            <w:div w:id="694842048">
              <w:marLeft w:val="0"/>
              <w:marRight w:val="0"/>
              <w:marTop w:val="0"/>
              <w:marBottom w:val="0"/>
              <w:divBdr>
                <w:top w:val="none" w:sz="0" w:space="0" w:color="auto"/>
                <w:left w:val="none" w:sz="0" w:space="0" w:color="auto"/>
                <w:bottom w:val="none" w:sz="0" w:space="0" w:color="auto"/>
                <w:right w:val="none" w:sz="0" w:space="0" w:color="auto"/>
              </w:divBdr>
            </w:div>
          </w:divsChild>
        </w:div>
        <w:div w:id="518617098">
          <w:marLeft w:val="0"/>
          <w:marRight w:val="0"/>
          <w:marTop w:val="135"/>
          <w:marBottom w:val="135"/>
          <w:divBdr>
            <w:top w:val="none" w:sz="0" w:space="0" w:color="auto"/>
            <w:left w:val="none" w:sz="0" w:space="0" w:color="auto"/>
            <w:bottom w:val="none" w:sz="0" w:space="0" w:color="auto"/>
            <w:right w:val="none" w:sz="0" w:space="0" w:color="auto"/>
          </w:divBdr>
        </w:div>
        <w:div w:id="1401754316">
          <w:marLeft w:val="0"/>
          <w:marRight w:val="0"/>
          <w:marTop w:val="135"/>
          <w:marBottom w:val="135"/>
          <w:divBdr>
            <w:top w:val="none" w:sz="0" w:space="0" w:color="auto"/>
            <w:left w:val="none" w:sz="0" w:space="0" w:color="auto"/>
            <w:bottom w:val="none" w:sz="0" w:space="0" w:color="auto"/>
            <w:right w:val="none" w:sz="0" w:space="0" w:color="auto"/>
          </w:divBdr>
        </w:div>
        <w:div w:id="812940970">
          <w:marLeft w:val="0"/>
          <w:marRight w:val="0"/>
          <w:marTop w:val="135"/>
          <w:marBottom w:val="135"/>
          <w:divBdr>
            <w:top w:val="none" w:sz="0" w:space="0" w:color="auto"/>
            <w:left w:val="none" w:sz="0" w:space="0" w:color="auto"/>
            <w:bottom w:val="none" w:sz="0" w:space="0" w:color="auto"/>
            <w:right w:val="none" w:sz="0" w:space="0" w:color="auto"/>
          </w:divBdr>
        </w:div>
      </w:divsChild>
    </w:div>
    <w:div w:id="41172540">
      <w:bodyDiv w:val="1"/>
      <w:marLeft w:val="0"/>
      <w:marRight w:val="0"/>
      <w:marTop w:val="0"/>
      <w:marBottom w:val="0"/>
      <w:divBdr>
        <w:top w:val="none" w:sz="0" w:space="0" w:color="auto"/>
        <w:left w:val="none" w:sz="0" w:space="0" w:color="auto"/>
        <w:bottom w:val="none" w:sz="0" w:space="0" w:color="auto"/>
        <w:right w:val="none" w:sz="0" w:space="0" w:color="auto"/>
      </w:divBdr>
    </w:div>
    <w:div w:id="77412991">
      <w:bodyDiv w:val="1"/>
      <w:marLeft w:val="0"/>
      <w:marRight w:val="0"/>
      <w:marTop w:val="0"/>
      <w:marBottom w:val="0"/>
      <w:divBdr>
        <w:top w:val="none" w:sz="0" w:space="0" w:color="auto"/>
        <w:left w:val="none" w:sz="0" w:space="0" w:color="auto"/>
        <w:bottom w:val="none" w:sz="0" w:space="0" w:color="auto"/>
        <w:right w:val="none" w:sz="0" w:space="0" w:color="auto"/>
      </w:divBdr>
    </w:div>
    <w:div w:id="98334850">
      <w:bodyDiv w:val="1"/>
      <w:marLeft w:val="0"/>
      <w:marRight w:val="0"/>
      <w:marTop w:val="0"/>
      <w:marBottom w:val="0"/>
      <w:divBdr>
        <w:top w:val="none" w:sz="0" w:space="0" w:color="auto"/>
        <w:left w:val="none" w:sz="0" w:space="0" w:color="auto"/>
        <w:bottom w:val="none" w:sz="0" w:space="0" w:color="auto"/>
        <w:right w:val="none" w:sz="0" w:space="0" w:color="auto"/>
      </w:divBdr>
    </w:div>
    <w:div w:id="120612118">
      <w:bodyDiv w:val="1"/>
      <w:marLeft w:val="0"/>
      <w:marRight w:val="0"/>
      <w:marTop w:val="0"/>
      <w:marBottom w:val="0"/>
      <w:divBdr>
        <w:top w:val="none" w:sz="0" w:space="0" w:color="auto"/>
        <w:left w:val="none" w:sz="0" w:space="0" w:color="auto"/>
        <w:bottom w:val="none" w:sz="0" w:space="0" w:color="auto"/>
        <w:right w:val="none" w:sz="0" w:space="0" w:color="auto"/>
      </w:divBdr>
    </w:div>
    <w:div w:id="198705368">
      <w:bodyDiv w:val="1"/>
      <w:marLeft w:val="0"/>
      <w:marRight w:val="0"/>
      <w:marTop w:val="0"/>
      <w:marBottom w:val="0"/>
      <w:divBdr>
        <w:top w:val="none" w:sz="0" w:space="0" w:color="auto"/>
        <w:left w:val="none" w:sz="0" w:space="0" w:color="auto"/>
        <w:bottom w:val="none" w:sz="0" w:space="0" w:color="auto"/>
        <w:right w:val="none" w:sz="0" w:space="0" w:color="auto"/>
      </w:divBdr>
    </w:div>
    <w:div w:id="202795064">
      <w:bodyDiv w:val="1"/>
      <w:marLeft w:val="0"/>
      <w:marRight w:val="0"/>
      <w:marTop w:val="0"/>
      <w:marBottom w:val="0"/>
      <w:divBdr>
        <w:top w:val="none" w:sz="0" w:space="0" w:color="auto"/>
        <w:left w:val="none" w:sz="0" w:space="0" w:color="auto"/>
        <w:bottom w:val="none" w:sz="0" w:space="0" w:color="auto"/>
        <w:right w:val="none" w:sz="0" w:space="0" w:color="auto"/>
      </w:divBdr>
    </w:div>
    <w:div w:id="204101121">
      <w:bodyDiv w:val="1"/>
      <w:marLeft w:val="0"/>
      <w:marRight w:val="0"/>
      <w:marTop w:val="0"/>
      <w:marBottom w:val="0"/>
      <w:divBdr>
        <w:top w:val="none" w:sz="0" w:space="0" w:color="auto"/>
        <w:left w:val="none" w:sz="0" w:space="0" w:color="auto"/>
        <w:bottom w:val="none" w:sz="0" w:space="0" w:color="auto"/>
        <w:right w:val="none" w:sz="0" w:space="0" w:color="auto"/>
      </w:divBdr>
    </w:div>
    <w:div w:id="244145101">
      <w:bodyDiv w:val="1"/>
      <w:marLeft w:val="0"/>
      <w:marRight w:val="0"/>
      <w:marTop w:val="0"/>
      <w:marBottom w:val="0"/>
      <w:divBdr>
        <w:top w:val="none" w:sz="0" w:space="0" w:color="auto"/>
        <w:left w:val="none" w:sz="0" w:space="0" w:color="auto"/>
        <w:bottom w:val="none" w:sz="0" w:space="0" w:color="auto"/>
        <w:right w:val="none" w:sz="0" w:space="0" w:color="auto"/>
      </w:divBdr>
    </w:div>
    <w:div w:id="256258487">
      <w:bodyDiv w:val="1"/>
      <w:marLeft w:val="0"/>
      <w:marRight w:val="0"/>
      <w:marTop w:val="0"/>
      <w:marBottom w:val="0"/>
      <w:divBdr>
        <w:top w:val="none" w:sz="0" w:space="0" w:color="auto"/>
        <w:left w:val="none" w:sz="0" w:space="0" w:color="auto"/>
        <w:bottom w:val="none" w:sz="0" w:space="0" w:color="auto"/>
        <w:right w:val="none" w:sz="0" w:space="0" w:color="auto"/>
      </w:divBdr>
    </w:div>
    <w:div w:id="256640897">
      <w:bodyDiv w:val="1"/>
      <w:marLeft w:val="0"/>
      <w:marRight w:val="0"/>
      <w:marTop w:val="0"/>
      <w:marBottom w:val="0"/>
      <w:divBdr>
        <w:top w:val="none" w:sz="0" w:space="0" w:color="auto"/>
        <w:left w:val="none" w:sz="0" w:space="0" w:color="auto"/>
        <w:bottom w:val="none" w:sz="0" w:space="0" w:color="auto"/>
        <w:right w:val="none" w:sz="0" w:space="0" w:color="auto"/>
      </w:divBdr>
    </w:div>
    <w:div w:id="264269351">
      <w:bodyDiv w:val="1"/>
      <w:marLeft w:val="0"/>
      <w:marRight w:val="0"/>
      <w:marTop w:val="0"/>
      <w:marBottom w:val="0"/>
      <w:divBdr>
        <w:top w:val="none" w:sz="0" w:space="0" w:color="auto"/>
        <w:left w:val="none" w:sz="0" w:space="0" w:color="auto"/>
        <w:bottom w:val="none" w:sz="0" w:space="0" w:color="auto"/>
        <w:right w:val="none" w:sz="0" w:space="0" w:color="auto"/>
      </w:divBdr>
    </w:div>
    <w:div w:id="303582542">
      <w:bodyDiv w:val="1"/>
      <w:marLeft w:val="0"/>
      <w:marRight w:val="0"/>
      <w:marTop w:val="0"/>
      <w:marBottom w:val="0"/>
      <w:divBdr>
        <w:top w:val="none" w:sz="0" w:space="0" w:color="auto"/>
        <w:left w:val="none" w:sz="0" w:space="0" w:color="auto"/>
        <w:bottom w:val="none" w:sz="0" w:space="0" w:color="auto"/>
        <w:right w:val="none" w:sz="0" w:space="0" w:color="auto"/>
      </w:divBdr>
    </w:div>
    <w:div w:id="313291375">
      <w:bodyDiv w:val="1"/>
      <w:marLeft w:val="0"/>
      <w:marRight w:val="0"/>
      <w:marTop w:val="0"/>
      <w:marBottom w:val="0"/>
      <w:divBdr>
        <w:top w:val="none" w:sz="0" w:space="0" w:color="auto"/>
        <w:left w:val="none" w:sz="0" w:space="0" w:color="auto"/>
        <w:bottom w:val="none" w:sz="0" w:space="0" w:color="auto"/>
        <w:right w:val="none" w:sz="0" w:space="0" w:color="auto"/>
      </w:divBdr>
      <w:divsChild>
        <w:div w:id="900097081">
          <w:marLeft w:val="0"/>
          <w:marRight w:val="0"/>
          <w:marTop w:val="0"/>
          <w:marBottom w:val="0"/>
          <w:divBdr>
            <w:top w:val="none" w:sz="0" w:space="0" w:color="auto"/>
            <w:left w:val="none" w:sz="0" w:space="0" w:color="auto"/>
            <w:bottom w:val="none" w:sz="0" w:space="0" w:color="auto"/>
            <w:right w:val="none" w:sz="0" w:space="0" w:color="auto"/>
          </w:divBdr>
        </w:div>
        <w:div w:id="216358905">
          <w:marLeft w:val="0"/>
          <w:marRight w:val="0"/>
          <w:marTop w:val="0"/>
          <w:marBottom w:val="0"/>
          <w:divBdr>
            <w:top w:val="none" w:sz="0" w:space="0" w:color="auto"/>
            <w:left w:val="none" w:sz="0" w:space="0" w:color="auto"/>
            <w:bottom w:val="none" w:sz="0" w:space="0" w:color="auto"/>
            <w:right w:val="none" w:sz="0" w:space="0" w:color="auto"/>
          </w:divBdr>
        </w:div>
        <w:div w:id="2107578004">
          <w:marLeft w:val="0"/>
          <w:marRight w:val="0"/>
          <w:marTop w:val="0"/>
          <w:marBottom w:val="0"/>
          <w:divBdr>
            <w:top w:val="none" w:sz="0" w:space="0" w:color="auto"/>
            <w:left w:val="none" w:sz="0" w:space="0" w:color="auto"/>
            <w:bottom w:val="none" w:sz="0" w:space="0" w:color="auto"/>
            <w:right w:val="none" w:sz="0" w:space="0" w:color="auto"/>
          </w:divBdr>
        </w:div>
        <w:div w:id="1293052323">
          <w:marLeft w:val="0"/>
          <w:marRight w:val="0"/>
          <w:marTop w:val="0"/>
          <w:marBottom w:val="0"/>
          <w:divBdr>
            <w:top w:val="none" w:sz="0" w:space="0" w:color="auto"/>
            <w:left w:val="none" w:sz="0" w:space="0" w:color="auto"/>
            <w:bottom w:val="none" w:sz="0" w:space="0" w:color="auto"/>
            <w:right w:val="none" w:sz="0" w:space="0" w:color="auto"/>
          </w:divBdr>
        </w:div>
        <w:div w:id="1221138077">
          <w:marLeft w:val="0"/>
          <w:marRight w:val="0"/>
          <w:marTop w:val="0"/>
          <w:marBottom w:val="0"/>
          <w:divBdr>
            <w:top w:val="none" w:sz="0" w:space="0" w:color="auto"/>
            <w:left w:val="none" w:sz="0" w:space="0" w:color="auto"/>
            <w:bottom w:val="none" w:sz="0" w:space="0" w:color="auto"/>
            <w:right w:val="none" w:sz="0" w:space="0" w:color="auto"/>
          </w:divBdr>
        </w:div>
        <w:div w:id="127672979">
          <w:marLeft w:val="0"/>
          <w:marRight w:val="0"/>
          <w:marTop w:val="0"/>
          <w:marBottom w:val="0"/>
          <w:divBdr>
            <w:top w:val="none" w:sz="0" w:space="0" w:color="auto"/>
            <w:left w:val="none" w:sz="0" w:space="0" w:color="auto"/>
            <w:bottom w:val="none" w:sz="0" w:space="0" w:color="auto"/>
            <w:right w:val="none" w:sz="0" w:space="0" w:color="auto"/>
          </w:divBdr>
        </w:div>
        <w:div w:id="2053458089">
          <w:marLeft w:val="0"/>
          <w:marRight w:val="0"/>
          <w:marTop w:val="0"/>
          <w:marBottom w:val="0"/>
          <w:divBdr>
            <w:top w:val="none" w:sz="0" w:space="0" w:color="auto"/>
            <w:left w:val="none" w:sz="0" w:space="0" w:color="auto"/>
            <w:bottom w:val="none" w:sz="0" w:space="0" w:color="auto"/>
            <w:right w:val="none" w:sz="0" w:space="0" w:color="auto"/>
          </w:divBdr>
        </w:div>
      </w:divsChild>
    </w:div>
    <w:div w:id="329335558">
      <w:bodyDiv w:val="1"/>
      <w:marLeft w:val="0"/>
      <w:marRight w:val="0"/>
      <w:marTop w:val="0"/>
      <w:marBottom w:val="0"/>
      <w:divBdr>
        <w:top w:val="none" w:sz="0" w:space="0" w:color="auto"/>
        <w:left w:val="none" w:sz="0" w:space="0" w:color="auto"/>
        <w:bottom w:val="none" w:sz="0" w:space="0" w:color="auto"/>
        <w:right w:val="none" w:sz="0" w:space="0" w:color="auto"/>
      </w:divBdr>
    </w:div>
    <w:div w:id="330448152">
      <w:bodyDiv w:val="1"/>
      <w:marLeft w:val="0"/>
      <w:marRight w:val="0"/>
      <w:marTop w:val="0"/>
      <w:marBottom w:val="0"/>
      <w:divBdr>
        <w:top w:val="none" w:sz="0" w:space="0" w:color="auto"/>
        <w:left w:val="none" w:sz="0" w:space="0" w:color="auto"/>
        <w:bottom w:val="none" w:sz="0" w:space="0" w:color="auto"/>
        <w:right w:val="none" w:sz="0" w:space="0" w:color="auto"/>
      </w:divBdr>
    </w:div>
    <w:div w:id="338966561">
      <w:bodyDiv w:val="1"/>
      <w:marLeft w:val="0"/>
      <w:marRight w:val="0"/>
      <w:marTop w:val="0"/>
      <w:marBottom w:val="0"/>
      <w:divBdr>
        <w:top w:val="none" w:sz="0" w:space="0" w:color="auto"/>
        <w:left w:val="none" w:sz="0" w:space="0" w:color="auto"/>
        <w:bottom w:val="none" w:sz="0" w:space="0" w:color="auto"/>
        <w:right w:val="none" w:sz="0" w:space="0" w:color="auto"/>
      </w:divBdr>
    </w:div>
    <w:div w:id="348222006">
      <w:bodyDiv w:val="1"/>
      <w:marLeft w:val="0"/>
      <w:marRight w:val="0"/>
      <w:marTop w:val="0"/>
      <w:marBottom w:val="0"/>
      <w:divBdr>
        <w:top w:val="none" w:sz="0" w:space="0" w:color="auto"/>
        <w:left w:val="none" w:sz="0" w:space="0" w:color="auto"/>
        <w:bottom w:val="none" w:sz="0" w:space="0" w:color="auto"/>
        <w:right w:val="none" w:sz="0" w:space="0" w:color="auto"/>
      </w:divBdr>
    </w:div>
    <w:div w:id="383065015">
      <w:bodyDiv w:val="1"/>
      <w:marLeft w:val="0"/>
      <w:marRight w:val="0"/>
      <w:marTop w:val="0"/>
      <w:marBottom w:val="0"/>
      <w:divBdr>
        <w:top w:val="none" w:sz="0" w:space="0" w:color="auto"/>
        <w:left w:val="none" w:sz="0" w:space="0" w:color="auto"/>
        <w:bottom w:val="none" w:sz="0" w:space="0" w:color="auto"/>
        <w:right w:val="none" w:sz="0" w:space="0" w:color="auto"/>
      </w:divBdr>
    </w:div>
    <w:div w:id="385564410">
      <w:bodyDiv w:val="1"/>
      <w:marLeft w:val="0"/>
      <w:marRight w:val="0"/>
      <w:marTop w:val="0"/>
      <w:marBottom w:val="0"/>
      <w:divBdr>
        <w:top w:val="none" w:sz="0" w:space="0" w:color="auto"/>
        <w:left w:val="none" w:sz="0" w:space="0" w:color="auto"/>
        <w:bottom w:val="none" w:sz="0" w:space="0" w:color="auto"/>
        <w:right w:val="none" w:sz="0" w:space="0" w:color="auto"/>
      </w:divBdr>
    </w:div>
    <w:div w:id="402024636">
      <w:bodyDiv w:val="1"/>
      <w:marLeft w:val="0"/>
      <w:marRight w:val="0"/>
      <w:marTop w:val="0"/>
      <w:marBottom w:val="0"/>
      <w:divBdr>
        <w:top w:val="none" w:sz="0" w:space="0" w:color="auto"/>
        <w:left w:val="none" w:sz="0" w:space="0" w:color="auto"/>
        <w:bottom w:val="none" w:sz="0" w:space="0" w:color="auto"/>
        <w:right w:val="none" w:sz="0" w:space="0" w:color="auto"/>
      </w:divBdr>
    </w:div>
    <w:div w:id="438451405">
      <w:bodyDiv w:val="1"/>
      <w:marLeft w:val="0"/>
      <w:marRight w:val="0"/>
      <w:marTop w:val="0"/>
      <w:marBottom w:val="0"/>
      <w:divBdr>
        <w:top w:val="none" w:sz="0" w:space="0" w:color="auto"/>
        <w:left w:val="none" w:sz="0" w:space="0" w:color="auto"/>
        <w:bottom w:val="none" w:sz="0" w:space="0" w:color="auto"/>
        <w:right w:val="none" w:sz="0" w:space="0" w:color="auto"/>
      </w:divBdr>
    </w:div>
    <w:div w:id="439491719">
      <w:bodyDiv w:val="1"/>
      <w:marLeft w:val="0"/>
      <w:marRight w:val="0"/>
      <w:marTop w:val="0"/>
      <w:marBottom w:val="0"/>
      <w:divBdr>
        <w:top w:val="none" w:sz="0" w:space="0" w:color="auto"/>
        <w:left w:val="none" w:sz="0" w:space="0" w:color="auto"/>
        <w:bottom w:val="none" w:sz="0" w:space="0" w:color="auto"/>
        <w:right w:val="none" w:sz="0" w:space="0" w:color="auto"/>
      </w:divBdr>
    </w:div>
    <w:div w:id="441925678">
      <w:bodyDiv w:val="1"/>
      <w:marLeft w:val="0"/>
      <w:marRight w:val="0"/>
      <w:marTop w:val="0"/>
      <w:marBottom w:val="0"/>
      <w:divBdr>
        <w:top w:val="none" w:sz="0" w:space="0" w:color="auto"/>
        <w:left w:val="none" w:sz="0" w:space="0" w:color="auto"/>
        <w:bottom w:val="none" w:sz="0" w:space="0" w:color="auto"/>
        <w:right w:val="none" w:sz="0" w:space="0" w:color="auto"/>
      </w:divBdr>
    </w:div>
    <w:div w:id="462230796">
      <w:bodyDiv w:val="1"/>
      <w:marLeft w:val="0"/>
      <w:marRight w:val="0"/>
      <w:marTop w:val="0"/>
      <w:marBottom w:val="0"/>
      <w:divBdr>
        <w:top w:val="none" w:sz="0" w:space="0" w:color="auto"/>
        <w:left w:val="none" w:sz="0" w:space="0" w:color="auto"/>
        <w:bottom w:val="none" w:sz="0" w:space="0" w:color="auto"/>
        <w:right w:val="none" w:sz="0" w:space="0" w:color="auto"/>
      </w:divBdr>
    </w:div>
    <w:div w:id="511265259">
      <w:bodyDiv w:val="1"/>
      <w:marLeft w:val="0"/>
      <w:marRight w:val="0"/>
      <w:marTop w:val="0"/>
      <w:marBottom w:val="0"/>
      <w:divBdr>
        <w:top w:val="none" w:sz="0" w:space="0" w:color="auto"/>
        <w:left w:val="none" w:sz="0" w:space="0" w:color="auto"/>
        <w:bottom w:val="none" w:sz="0" w:space="0" w:color="auto"/>
        <w:right w:val="none" w:sz="0" w:space="0" w:color="auto"/>
      </w:divBdr>
    </w:div>
    <w:div w:id="511459109">
      <w:bodyDiv w:val="1"/>
      <w:marLeft w:val="0"/>
      <w:marRight w:val="0"/>
      <w:marTop w:val="0"/>
      <w:marBottom w:val="0"/>
      <w:divBdr>
        <w:top w:val="none" w:sz="0" w:space="0" w:color="auto"/>
        <w:left w:val="none" w:sz="0" w:space="0" w:color="auto"/>
        <w:bottom w:val="none" w:sz="0" w:space="0" w:color="auto"/>
        <w:right w:val="none" w:sz="0" w:space="0" w:color="auto"/>
      </w:divBdr>
    </w:div>
    <w:div w:id="515271061">
      <w:bodyDiv w:val="1"/>
      <w:marLeft w:val="0"/>
      <w:marRight w:val="0"/>
      <w:marTop w:val="0"/>
      <w:marBottom w:val="0"/>
      <w:divBdr>
        <w:top w:val="none" w:sz="0" w:space="0" w:color="auto"/>
        <w:left w:val="none" w:sz="0" w:space="0" w:color="auto"/>
        <w:bottom w:val="none" w:sz="0" w:space="0" w:color="auto"/>
        <w:right w:val="none" w:sz="0" w:space="0" w:color="auto"/>
      </w:divBdr>
    </w:div>
    <w:div w:id="532768746">
      <w:bodyDiv w:val="1"/>
      <w:marLeft w:val="0"/>
      <w:marRight w:val="0"/>
      <w:marTop w:val="0"/>
      <w:marBottom w:val="0"/>
      <w:divBdr>
        <w:top w:val="none" w:sz="0" w:space="0" w:color="auto"/>
        <w:left w:val="none" w:sz="0" w:space="0" w:color="auto"/>
        <w:bottom w:val="none" w:sz="0" w:space="0" w:color="auto"/>
        <w:right w:val="none" w:sz="0" w:space="0" w:color="auto"/>
      </w:divBdr>
    </w:div>
    <w:div w:id="534387225">
      <w:bodyDiv w:val="1"/>
      <w:marLeft w:val="0"/>
      <w:marRight w:val="0"/>
      <w:marTop w:val="0"/>
      <w:marBottom w:val="0"/>
      <w:divBdr>
        <w:top w:val="none" w:sz="0" w:space="0" w:color="auto"/>
        <w:left w:val="none" w:sz="0" w:space="0" w:color="auto"/>
        <w:bottom w:val="none" w:sz="0" w:space="0" w:color="auto"/>
        <w:right w:val="none" w:sz="0" w:space="0" w:color="auto"/>
      </w:divBdr>
    </w:div>
    <w:div w:id="561717188">
      <w:bodyDiv w:val="1"/>
      <w:marLeft w:val="0"/>
      <w:marRight w:val="0"/>
      <w:marTop w:val="0"/>
      <w:marBottom w:val="0"/>
      <w:divBdr>
        <w:top w:val="none" w:sz="0" w:space="0" w:color="auto"/>
        <w:left w:val="none" w:sz="0" w:space="0" w:color="auto"/>
        <w:bottom w:val="none" w:sz="0" w:space="0" w:color="auto"/>
        <w:right w:val="none" w:sz="0" w:space="0" w:color="auto"/>
      </w:divBdr>
    </w:div>
    <w:div w:id="569080219">
      <w:bodyDiv w:val="1"/>
      <w:marLeft w:val="0"/>
      <w:marRight w:val="0"/>
      <w:marTop w:val="0"/>
      <w:marBottom w:val="0"/>
      <w:divBdr>
        <w:top w:val="none" w:sz="0" w:space="0" w:color="auto"/>
        <w:left w:val="none" w:sz="0" w:space="0" w:color="auto"/>
        <w:bottom w:val="none" w:sz="0" w:space="0" w:color="auto"/>
        <w:right w:val="none" w:sz="0" w:space="0" w:color="auto"/>
      </w:divBdr>
    </w:div>
    <w:div w:id="598608254">
      <w:bodyDiv w:val="1"/>
      <w:marLeft w:val="0"/>
      <w:marRight w:val="0"/>
      <w:marTop w:val="0"/>
      <w:marBottom w:val="0"/>
      <w:divBdr>
        <w:top w:val="none" w:sz="0" w:space="0" w:color="auto"/>
        <w:left w:val="none" w:sz="0" w:space="0" w:color="auto"/>
        <w:bottom w:val="none" w:sz="0" w:space="0" w:color="auto"/>
        <w:right w:val="none" w:sz="0" w:space="0" w:color="auto"/>
      </w:divBdr>
    </w:div>
    <w:div w:id="688332889">
      <w:bodyDiv w:val="1"/>
      <w:marLeft w:val="0"/>
      <w:marRight w:val="0"/>
      <w:marTop w:val="0"/>
      <w:marBottom w:val="0"/>
      <w:divBdr>
        <w:top w:val="none" w:sz="0" w:space="0" w:color="auto"/>
        <w:left w:val="none" w:sz="0" w:space="0" w:color="auto"/>
        <w:bottom w:val="none" w:sz="0" w:space="0" w:color="auto"/>
        <w:right w:val="none" w:sz="0" w:space="0" w:color="auto"/>
      </w:divBdr>
    </w:div>
    <w:div w:id="728303975">
      <w:bodyDiv w:val="1"/>
      <w:marLeft w:val="0"/>
      <w:marRight w:val="0"/>
      <w:marTop w:val="0"/>
      <w:marBottom w:val="0"/>
      <w:divBdr>
        <w:top w:val="none" w:sz="0" w:space="0" w:color="auto"/>
        <w:left w:val="none" w:sz="0" w:space="0" w:color="auto"/>
        <w:bottom w:val="none" w:sz="0" w:space="0" w:color="auto"/>
        <w:right w:val="none" w:sz="0" w:space="0" w:color="auto"/>
      </w:divBdr>
    </w:div>
    <w:div w:id="781728241">
      <w:bodyDiv w:val="1"/>
      <w:marLeft w:val="0"/>
      <w:marRight w:val="0"/>
      <w:marTop w:val="0"/>
      <w:marBottom w:val="0"/>
      <w:divBdr>
        <w:top w:val="none" w:sz="0" w:space="0" w:color="auto"/>
        <w:left w:val="none" w:sz="0" w:space="0" w:color="auto"/>
        <w:bottom w:val="none" w:sz="0" w:space="0" w:color="auto"/>
        <w:right w:val="none" w:sz="0" w:space="0" w:color="auto"/>
      </w:divBdr>
    </w:div>
    <w:div w:id="783505454">
      <w:bodyDiv w:val="1"/>
      <w:marLeft w:val="0"/>
      <w:marRight w:val="0"/>
      <w:marTop w:val="0"/>
      <w:marBottom w:val="0"/>
      <w:divBdr>
        <w:top w:val="none" w:sz="0" w:space="0" w:color="auto"/>
        <w:left w:val="none" w:sz="0" w:space="0" w:color="auto"/>
        <w:bottom w:val="none" w:sz="0" w:space="0" w:color="auto"/>
        <w:right w:val="none" w:sz="0" w:space="0" w:color="auto"/>
      </w:divBdr>
    </w:div>
    <w:div w:id="807474657">
      <w:bodyDiv w:val="1"/>
      <w:marLeft w:val="0"/>
      <w:marRight w:val="0"/>
      <w:marTop w:val="0"/>
      <w:marBottom w:val="0"/>
      <w:divBdr>
        <w:top w:val="none" w:sz="0" w:space="0" w:color="auto"/>
        <w:left w:val="none" w:sz="0" w:space="0" w:color="auto"/>
        <w:bottom w:val="none" w:sz="0" w:space="0" w:color="auto"/>
        <w:right w:val="none" w:sz="0" w:space="0" w:color="auto"/>
      </w:divBdr>
    </w:div>
    <w:div w:id="846136740">
      <w:bodyDiv w:val="1"/>
      <w:marLeft w:val="0"/>
      <w:marRight w:val="0"/>
      <w:marTop w:val="0"/>
      <w:marBottom w:val="0"/>
      <w:divBdr>
        <w:top w:val="none" w:sz="0" w:space="0" w:color="auto"/>
        <w:left w:val="none" w:sz="0" w:space="0" w:color="auto"/>
        <w:bottom w:val="none" w:sz="0" w:space="0" w:color="auto"/>
        <w:right w:val="none" w:sz="0" w:space="0" w:color="auto"/>
      </w:divBdr>
    </w:div>
    <w:div w:id="868104645">
      <w:bodyDiv w:val="1"/>
      <w:marLeft w:val="0"/>
      <w:marRight w:val="0"/>
      <w:marTop w:val="0"/>
      <w:marBottom w:val="0"/>
      <w:divBdr>
        <w:top w:val="none" w:sz="0" w:space="0" w:color="auto"/>
        <w:left w:val="none" w:sz="0" w:space="0" w:color="auto"/>
        <w:bottom w:val="none" w:sz="0" w:space="0" w:color="auto"/>
        <w:right w:val="none" w:sz="0" w:space="0" w:color="auto"/>
      </w:divBdr>
    </w:div>
    <w:div w:id="925306888">
      <w:bodyDiv w:val="1"/>
      <w:marLeft w:val="0"/>
      <w:marRight w:val="0"/>
      <w:marTop w:val="0"/>
      <w:marBottom w:val="0"/>
      <w:divBdr>
        <w:top w:val="none" w:sz="0" w:space="0" w:color="auto"/>
        <w:left w:val="none" w:sz="0" w:space="0" w:color="auto"/>
        <w:bottom w:val="none" w:sz="0" w:space="0" w:color="auto"/>
        <w:right w:val="none" w:sz="0" w:space="0" w:color="auto"/>
      </w:divBdr>
    </w:div>
    <w:div w:id="937567620">
      <w:bodyDiv w:val="1"/>
      <w:marLeft w:val="0"/>
      <w:marRight w:val="0"/>
      <w:marTop w:val="0"/>
      <w:marBottom w:val="0"/>
      <w:divBdr>
        <w:top w:val="none" w:sz="0" w:space="0" w:color="auto"/>
        <w:left w:val="none" w:sz="0" w:space="0" w:color="auto"/>
        <w:bottom w:val="none" w:sz="0" w:space="0" w:color="auto"/>
        <w:right w:val="none" w:sz="0" w:space="0" w:color="auto"/>
      </w:divBdr>
    </w:div>
    <w:div w:id="974025237">
      <w:bodyDiv w:val="1"/>
      <w:marLeft w:val="0"/>
      <w:marRight w:val="0"/>
      <w:marTop w:val="0"/>
      <w:marBottom w:val="0"/>
      <w:divBdr>
        <w:top w:val="none" w:sz="0" w:space="0" w:color="auto"/>
        <w:left w:val="none" w:sz="0" w:space="0" w:color="auto"/>
        <w:bottom w:val="none" w:sz="0" w:space="0" w:color="auto"/>
        <w:right w:val="none" w:sz="0" w:space="0" w:color="auto"/>
      </w:divBdr>
    </w:div>
    <w:div w:id="978338989">
      <w:bodyDiv w:val="1"/>
      <w:marLeft w:val="0"/>
      <w:marRight w:val="0"/>
      <w:marTop w:val="0"/>
      <w:marBottom w:val="0"/>
      <w:divBdr>
        <w:top w:val="none" w:sz="0" w:space="0" w:color="auto"/>
        <w:left w:val="none" w:sz="0" w:space="0" w:color="auto"/>
        <w:bottom w:val="none" w:sz="0" w:space="0" w:color="auto"/>
        <w:right w:val="none" w:sz="0" w:space="0" w:color="auto"/>
      </w:divBdr>
    </w:div>
    <w:div w:id="1026716399">
      <w:bodyDiv w:val="1"/>
      <w:marLeft w:val="0"/>
      <w:marRight w:val="0"/>
      <w:marTop w:val="0"/>
      <w:marBottom w:val="0"/>
      <w:divBdr>
        <w:top w:val="none" w:sz="0" w:space="0" w:color="auto"/>
        <w:left w:val="none" w:sz="0" w:space="0" w:color="auto"/>
        <w:bottom w:val="none" w:sz="0" w:space="0" w:color="auto"/>
        <w:right w:val="none" w:sz="0" w:space="0" w:color="auto"/>
      </w:divBdr>
    </w:div>
    <w:div w:id="1036466573">
      <w:bodyDiv w:val="1"/>
      <w:marLeft w:val="0"/>
      <w:marRight w:val="0"/>
      <w:marTop w:val="0"/>
      <w:marBottom w:val="0"/>
      <w:divBdr>
        <w:top w:val="none" w:sz="0" w:space="0" w:color="auto"/>
        <w:left w:val="none" w:sz="0" w:space="0" w:color="auto"/>
        <w:bottom w:val="none" w:sz="0" w:space="0" w:color="auto"/>
        <w:right w:val="none" w:sz="0" w:space="0" w:color="auto"/>
      </w:divBdr>
    </w:div>
    <w:div w:id="1051075775">
      <w:bodyDiv w:val="1"/>
      <w:marLeft w:val="0"/>
      <w:marRight w:val="0"/>
      <w:marTop w:val="0"/>
      <w:marBottom w:val="0"/>
      <w:divBdr>
        <w:top w:val="none" w:sz="0" w:space="0" w:color="auto"/>
        <w:left w:val="none" w:sz="0" w:space="0" w:color="auto"/>
        <w:bottom w:val="none" w:sz="0" w:space="0" w:color="auto"/>
        <w:right w:val="none" w:sz="0" w:space="0" w:color="auto"/>
      </w:divBdr>
    </w:div>
    <w:div w:id="1058552494">
      <w:bodyDiv w:val="1"/>
      <w:marLeft w:val="0"/>
      <w:marRight w:val="0"/>
      <w:marTop w:val="0"/>
      <w:marBottom w:val="0"/>
      <w:divBdr>
        <w:top w:val="none" w:sz="0" w:space="0" w:color="auto"/>
        <w:left w:val="none" w:sz="0" w:space="0" w:color="auto"/>
        <w:bottom w:val="none" w:sz="0" w:space="0" w:color="auto"/>
        <w:right w:val="none" w:sz="0" w:space="0" w:color="auto"/>
      </w:divBdr>
    </w:div>
    <w:div w:id="1163819488">
      <w:bodyDiv w:val="1"/>
      <w:marLeft w:val="0"/>
      <w:marRight w:val="0"/>
      <w:marTop w:val="0"/>
      <w:marBottom w:val="0"/>
      <w:divBdr>
        <w:top w:val="none" w:sz="0" w:space="0" w:color="auto"/>
        <w:left w:val="none" w:sz="0" w:space="0" w:color="auto"/>
        <w:bottom w:val="none" w:sz="0" w:space="0" w:color="auto"/>
        <w:right w:val="none" w:sz="0" w:space="0" w:color="auto"/>
      </w:divBdr>
    </w:div>
    <w:div w:id="1182011343">
      <w:bodyDiv w:val="1"/>
      <w:marLeft w:val="0"/>
      <w:marRight w:val="0"/>
      <w:marTop w:val="0"/>
      <w:marBottom w:val="0"/>
      <w:divBdr>
        <w:top w:val="none" w:sz="0" w:space="0" w:color="auto"/>
        <w:left w:val="none" w:sz="0" w:space="0" w:color="auto"/>
        <w:bottom w:val="none" w:sz="0" w:space="0" w:color="auto"/>
        <w:right w:val="none" w:sz="0" w:space="0" w:color="auto"/>
      </w:divBdr>
    </w:div>
    <w:div w:id="1214924846">
      <w:bodyDiv w:val="1"/>
      <w:marLeft w:val="0"/>
      <w:marRight w:val="0"/>
      <w:marTop w:val="0"/>
      <w:marBottom w:val="0"/>
      <w:divBdr>
        <w:top w:val="none" w:sz="0" w:space="0" w:color="auto"/>
        <w:left w:val="none" w:sz="0" w:space="0" w:color="auto"/>
        <w:bottom w:val="none" w:sz="0" w:space="0" w:color="auto"/>
        <w:right w:val="none" w:sz="0" w:space="0" w:color="auto"/>
      </w:divBdr>
    </w:div>
    <w:div w:id="1231966112">
      <w:bodyDiv w:val="1"/>
      <w:marLeft w:val="0"/>
      <w:marRight w:val="0"/>
      <w:marTop w:val="0"/>
      <w:marBottom w:val="0"/>
      <w:divBdr>
        <w:top w:val="none" w:sz="0" w:space="0" w:color="auto"/>
        <w:left w:val="none" w:sz="0" w:space="0" w:color="auto"/>
        <w:bottom w:val="none" w:sz="0" w:space="0" w:color="auto"/>
        <w:right w:val="none" w:sz="0" w:space="0" w:color="auto"/>
      </w:divBdr>
    </w:div>
    <w:div w:id="1279988283">
      <w:bodyDiv w:val="1"/>
      <w:marLeft w:val="0"/>
      <w:marRight w:val="0"/>
      <w:marTop w:val="0"/>
      <w:marBottom w:val="0"/>
      <w:divBdr>
        <w:top w:val="none" w:sz="0" w:space="0" w:color="auto"/>
        <w:left w:val="none" w:sz="0" w:space="0" w:color="auto"/>
        <w:bottom w:val="none" w:sz="0" w:space="0" w:color="auto"/>
        <w:right w:val="none" w:sz="0" w:space="0" w:color="auto"/>
      </w:divBdr>
    </w:div>
    <w:div w:id="1281449263">
      <w:bodyDiv w:val="1"/>
      <w:marLeft w:val="0"/>
      <w:marRight w:val="0"/>
      <w:marTop w:val="0"/>
      <w:marBottom w:val="0"/>
      <w:divBdr>
        <w:top w:val="none" w:sz="0" w:space="0" w:color="auto"/>
        <w:left w:val="none" w:sz="0" w:space="0" w:color="auto"/>
        <w:bottom w:val="none" w:sz="0" w:space="0" w:color="auto"/>
        <w:right w:val="none" w:sz="0" w:space="0" w:color="auto"/>
      </w:divBdr>
    </w:div>
    <w:div w:id="1358850584">
      <w:bodyDiv w:val="1"/>
      <w:marLeft w:val="0"/>
      <w:marRight w:val="0"/>
      <w:marTop w:val="0"/>
      <w:marBottom w:val="0"/>
      <w:divBdr>
        <w:top w:val="none" w:sz="0" w:space="0" w:color="auto"/>
        <w:left w:val="none" w:sz="0" w:space="0" w:color="auto"/>
        <w:bottom w:val="none" w:sz="0" w:space="0" w:color="auto"/>
        <w:right w:val="none" w:sz="0" w:space="0" w:color="auto"/>
      </w:divBdr>
      <w:divsChild>
        <w:div w:id="1221791487">
          <w:marLeft w:val="0"/>
          <w:marRight w:val="0"/>
          <w:marTop w:val="120"/>
          <w:marBottom w:val="360"/>
          <w:divBdr>
            <w:top w:val="none" w:sz="0" w:space="0" w:color="auto"/>
            <w:left w:val="none" w:sz="0" w:space="0" w:color="auto"/>
            <w:bottom w:val="none" w:sz="0" w:space="0" w:color="auto"/>
            <w:right w:val="none" w:sz="0" w:space="0" w:color="auto"/>
          </w:divBdr>
        </w:div>
        <w:div w:id="1377967048">
          <w:marLeft w:val="0"/>
          <w:marRight w:val="0"/>
          <w:marTop w:val="0"/>
          <w:marBottom w:val="0"/>
          <w:divBdr>
            <w:top w:val="none" w:sz="0" w:space="0" w:color="auto"/>
            <w:left w:val="none" w:sz="0" w:space="0" w:color="auto"/>
            <w:bottom w:val="none" w:sz="0" w:space="0" w:color="auto"/>
            <w:right w:val="none" w:sz="0" w:space="0" w:color="auto"/>
          </w:divBdr>
        </w:div>
      </w:divsChild>
    </w:div>
    <w:div w:id="1362240131">
      <w:bodyDiv w:val="1"/>
      <w:marLeft w:val="0"/>
      <w:marRight w:val="0"/>
      <w:marTop w:val="0"/>
      <w:marBottom w:val="0"/>
      <w:divBdr>
        <w:top w:val="none" w:sz="0" w:space="0" w:color="auto"/>
        <w:left w:val="none" w:sz="0" w:space="0" w:color="auto"/>
        <w:bottom w:val="none" w:sz="0" w:space="0" w:color="auto"/>
        <w:right w:val="none" w:sz="0" w:space="0" w:color="auto"/>
      </w:divBdr>
    </w:div>
    <w:div w:id="1375303900">
      <w:bodyDiv w:val="1"/>
      <w:marLeft w:val="0"/>
      <w:marRight w:val="0"/>
      <w:marTop w:val="0"/>
      <w:marBottom w:val="0"/>
      <w:divBdr>
        <w:top w:val="none" w:sz="0" w:space="0" w:color="auto"/>
        <w:left w:val="none" w:sz="0" w:space="0" w:color="auto"/>
        <w:bottom w:val="none" w:sz="0" w:space="0" w:color="auto"/>
        <w:right w:val="none" w:sz="0" w:space="0" w:color="auto"/>
      </w:divBdr>
    </w:div>
    <w:div w:id="1415660103">
      <w:bodyDiv w:val="1"/>
      <w:marLeft w:val="0"/>
      <w:marRight w:val="0"/>
      <w:marTop w:val="0"/>
      <w:marBottom w:val="0"/>
      <w:divBdr>
        <w:top w:val="none" w:sz="0" w:space="0" w:color="auto"/>
        <w:left w:val="none" w:sz="0" w:space="0" w:color="auto"/>
        <w:bottom w:val="none" w:sz="0" w:space="0" w:color="auto"/>
        <w:right w:val="none" w:sz="0" w:space="0" w:color="auto"/>
      </w:divBdr>
    </w:div>
    <w:div w:id="1487086720">
      <w:bodyDiv w:val="1"/>
      <w:marLeft w:val="0"/>
      <w:marRight w:val="0"/>
      <w:marTop w:val="0"/>
      <w:marBottom w:val="0"/>
      <w:divBdr>
        <w:top w:val="none" w:sz="0" w:space="0" w:color="auto"/>
        <w:left w:val="none" w:sz="0" w:space="0" w:color="auto"/>
        <w:bottom w:val="none" w:sz="0" w:space="0" w:color="auto"/>
        <w:right w:val="none" w:sz="0" w:space="0" w:color="auto"/>
      </w:divBdr>
    </w:div>
    <w:div w:id="1501237135">
      <w:bodyDiv w:val="1"/>
      <w:marLeft w:val="0"/>
      <w:marRight w:val="0"/>
      <w:marTop w:val="0"/>
      <w:marBottom w:val="0"/>
      <w:divBdr>
        <w:top w:val="none" w:sz="0" w:space="0" w:color="auto"/>
        <w:left w:val="none" w:sz="0" w:space="0" w:color="auto"/>
        <w:bottom w:val="none" w:sz="0" w:space="0" w:color="auto"/>
        <w:right w:val="none" w:sz="0" w:space="0" w:color="auto"/>
      </w:divBdr>
    </w:div>
    <w:div w:id="1509830813">
      <w:bodyDiv w:val="1"/>
      <w:marLeft w:val="0"/>
      <w:marRight w:val="0"/>
      <w:marTop w:val="0"/>
      <w:marBottom w:val="0"/>
      <w:divBdr>
        <w:top w:val="none" w:sz="0" w:space="0" w:color="auto"/>
        <w:left w:val="none" w:sz="0" w:space="0" w:color="auto"/>
        <w:bottom w:val="none" w:sz="0" w:space="0" w:color="auto"/>
        <w:right w:val="none" w:sz="0" w:space="0" w:color="auto"/>
      </w:divBdr>
    </w:div>
    <w:div w:id="1547524350">
      <w:bodyDiv w:val="1"/>
      <w:marLeft w:val="0"/>
      <w:marRight w:val="0"/>
      <w:marTop w:val="0"/>
      <w:marBottom w:val="0"/>
      <w:divBdr>
        <w:top w:val="none" w:sz="0" w:space="0" w:color="auto"/>
        <w:left w:val="none" w:sz="0" w:space="0" w:color="auto"/>
        <w:bottom w:val="none" w:sz="0" w:space="0" w:color="auto"/>
        <w:right w:val="none" w:sz="0" w:space="0" w:color="auto"/>
      </w:divBdr>
    </w:div>
    <w:div w:id="1571619388">
      <w:bodyDiv w:val="1"/>
      <w:marLeft w:val="0"/>
      <w:marRight w:val="0"/>
      <w:marTop w:val="0"/>
      <w:marBottom w:val="0"/>
      <w:divBdr>
        <w:top w:val="none" w:sz="0" w:space="0" w:color="auto"/>
        <w:left w:val="none" w:sz="0" w:space="0" w:color="auto"/>
        <w:bottom w:val="none" w:sz="0" w:space="0" w:color="auto"/>
        <w:right w:val="none" w:sz="0" w:space="0" w:color="auto"/>
      </w:divBdr>
    </w:div>
    <w:div w:id="1578788915">
      <w:bodyDiv w:val="1"/>
      <w:marLeft w:val="0"/>
      <w:marRight w:val="0"/>
      <w:marTop w:val="0"/>
      <w:marBottom w:val="0"/>
      <w:divBdr>
        <w:top w:val="none" w:sz="0" w:space="0" w:color="auto"/>
        <w:left w:val="none" w:sz="0" w:space="0" w:color="auto"/>
        <w:bottom w:val="none" w:sz="0" w:space="0" w:color="auto"/>
        <w:right w:val="none" w:sz="0" w:space="0" w:color="auto"/>
      </w:divBdr>
    </w:div>
    <w:div w:id="1584608629">
      <w:bodyDiv w:val="1"/>
      <w:marLeft w:val="0"/>
      <w:marRight w:val="0"/>
      <w:marTop w:val="0"/>
      <w:marBottom w:val="0"/>
      <w:divBdr>
        <w:top w:val="none" w:sz="0" w:space="0" w:color="auto"/>
        <w:left w:val="none" w:sz="0" w:space="0" w:color="auto"/>
        <w:bottom w:val="none" w:sz="0" w:space="0" w:color="auto"/>
        <w:right w:val="none" w:sz="0" w:space="0" w:color="auto"/>
      </w:divBdr>
    </w:div>
    <w:div w:id="1619951609">
      <w:bodyDiv w:val="1"/>
      <w:marLeft w:val="0"/>
      <w:marRight w:val="0"/>
      <w:marTop w:val="0"/>
      <w:marBottom w:val="0"/>
      <w:divBdr>
        <w:top w:val="none" w:sz="0" w:space="0" w:color="auto"/>
        <w:left w:val="none" w:sz="0" w:space="0" w:color="auto"/>
        <w:bottom w:val="none" w:sz="0" w:space="0" w:color="auto"/>
        <w:right w:val="none" w:sz="0" w:space="0" w:color="auto"/>
      </w:divBdr>
    </w:div>
    <w:div w:id="1628461880">
      <w:bodyDiv w:val="1"/>
      <w:marLeft w:val="0"/>
      <w:marRight w:val="0"/>
      <w:marTop w:val="0"/>
      <w:marBottom w:val="0"/>
      <w:divBdr>
        <w:top w:val="none" w:sz="0" w:space="0" w:color="auto"/>
        <w:left w:val="none" w:sz="0" w:space="0" w:color="auto"/>
        <w:bottom w:val="none" w:sz="0" w:space="0" w:color="auto"/>
        <w:right w:val="none" w:sz="0" w:space="0" w:color="auto"/>
      </w:divBdr>
    </w:div>
    <w:div w:id="1640039396">
      <w:bodyDiv w:val="1"/>
      <w:marLeft w:val="0"/>
      <w:marRight w:val="0"/>
      <w:marTop w:val="0"/>
      <w:marBottom w:val="0"/>
      <w:divBdr>
        <w:top w:val="none" w:sz="0" w:space="0" w:color="auto"/>
        <w:left w:val="none" w:sz="0" w:space="0" w:color="auto"/>
        <w:bottom w:val="none" w:sz="0" w:space="0" w:color="auto"/>
        <w:right w:val="none" w:sz="0" w:space="0" w:color="auto"/>
      </w:divBdr>
    </w:div>
    <w:div w:id="1643002740">
      <w:bodyDiv w:val="1"/>
      <w:marLeft w:val="0"/>
      <w:marRight w:val="0"/>
      <w:marTop w:val="0"/>
      <w:marBottom w:val="0"/>
      <w:divBdr>
        <w:top w:val="none" w:sz="0" w:space="0" w:color="auto"/>
        <w:left w:val="none" w:sz="0" w:space="0" w:color="auto"/>
        <w:bottom w:val="none" w:sz="0" w:space="0" w:color="auto"/>
        <w:right w:val="none" w:sz="0" w:space="0" w:color="auto"/>
      </w:divBdr>
    </w:div>
    <w:div w:id="1658680651">
      <w:bodyDiv w:val="1"/>
      <w:marLeft w:val="0"/>
      <w:marRight w:val="0"/>
      <w:marTop w:val="0"/>
      <w:marBottom w:val="0"/>
      <w:divBdr>
        <w:top w:val="none" w:sz="0" w:space="0" w:color="auto"/>
        <w:left w:val="none" w:sz="0" w:space="0" w:color="auto"/>
        <w:bottom w:val="none" w:sz="0" w:space="0" w:color="auto"/>
        <w:right w:val="none" w:sz="0" w:space="0" w:color="auto"/>
      </w:divBdr>
    </w:div>
    <w:div w:id="1675764253">
      <w:bodyDiv w:val="1"/>
      <w:marLeft w:val="0"/>
      <w:marRight w:val="0"/>
      <w:marTop w:val="0"/>
      <w:marBottom w:val="0"/>
      <w:divBdr>
        <w:top w:val="none" w:sz="0" w:space="0" w:color="auto"/>
        <w:left w:val="none" w:sz="0" w:space="0" w:color="auto"/>
        <w:bottom w:val="none" w:sz="0" w:space="0" w:color="auto"/>
        <w:right w:val="none" w:sz="0" w:space="0" w:color="auto"/>
      </w:divBdr>
    </w:div>
    <w:div w:id="1680501115">
      <w:bodyDiv w:val="1"/>
      <w:marLeft w:val="0"/>
      <w:marRight w:val="0"/>
      <w:marTop w:val="0"/>
      <w:marBottom w:val="0"/>
      <w:divBdr>
        <w:top w:val="none" w:sz="0" w:space="0" w:color="auto"/>
        <w:left w:val="none" w:sz="0" w:space="0" w:color="auto"/>
        <w:bottom w:val="none" w:sz="0" w:space="0" w:color="auto"/>
        <w:right w:val="none" w:sz="0" w:space="0" w:color="auto"/>
      </w:divBdr>
    </w:div>
    <w:div w:id="1691948172">
      <w:bodyDiv w:val="1"/>
      <w:marLeft w:val="0"/>
      <w:marRight w:val="0"/>
      <w:marTop w:val="0"/>
      <w:marBottom w:val="0"/>
      <w:divBdr>
        <w:top w:val="none" w:sz="0" w:space="0" w:color="auto"/>
        <w:left w:val="none" w:sz="0" w:space="0" w:color="auto"/>
        <w:bottom w:val="none" w:sz="0" w:space="0" w:color="auto"/>
        <w:right w:val="none" w:sz="0" w:space="0" w:color="auto"/>
      </w:divBdr>
    </w:div>
    <w:div w:id="1697808381">
      <w:bodyDiv w:val="1"/>
      <w:marLeft w:val="0"/>
      <w:marRight w:val="0"/>
      <w:marTop w:val="0"/>
      <w:marBottom w:val="0"/>
      <w:divBdr>
        <w:top w:val="none" w:sz="0" w:space="0" w:color="auto"/>
        <w:left w:val="none" w:sz="0" w:space="0" w:color="auto"/>
        <w:bottom w:val="none" w:sz="0" w:space="0" w:color="auto"/>
        <w:right w:val="none" w:sz="0" w:space="0" w:color="auto"/>
      </w:divBdr>
    </w:div>
    <w:div w:id="1709524175">
      <w:bodyDiv w:val="1"/>
      <w:marLeft w:val="0"/>
      <w:marRight w:val="0"/>
      <w:marTop w:val="0"/>
      <w:marBottom w:val="0"/>
      <w:divBdr>
        <w:top w:val="none" w:sz="0" w:space="0" w:color="auto"/>
        <w:left w:val="none" w:sz="0" w:space="0" w:color="auto"/>
        <w:bottom w:val="none" w:sz="0" w:space="0" w:color="auto"/>
        <w:right w:val="none" w:sz="0" w:space="0" w:color="auto"/>
      </w:divBdr>
    </w:div>
    <w:div w:id="1713338245">
      <w:bodyDiv w:val="1"/>
      <w:marLeft w:val="0"/>
      <w:marRight w:val="0"/>
      <w:marTop w:val="0"/>
      <w:marBottom w:val="0"/>
      <w:divBdr>
        <w:top w:val="none" w:sz="0" w:space="0" w:color="auto"/>
        <w:left w:val="none" w:sz="0" w:space="0" w:color="auto"/>
        <w:bottom w:val="none" w:sz="0" w:space="0" w:color="auto"/>
        <w:right w:val="none" w:sz="0" w:space="0" w:color="auto"/>
      </w:divBdr>
    </w:div>
    <w:div w:id="1732651316">
      <w:bodyDiv w:val="1"/>
      <w:marLeft w:val="0"/>
      <w:marRight w:val="0"/>
      <w:marTop w:val="0"/>
      <w:marBottom w:val="0"/>
      <w:divBdr>
        <w:top w:val="none" w:sz="0" w:space="0" w:color="auto"/>
        <w:left w:val="none" w:sz="0" w:space="0" w:color="auto"/>
        <w:bottom w:val="none" w:sz="0" w:space="0" w:color="auto"/>
        <w:right w:val="none" w:sz="0" w:space="0" w:color="auto"/>
      </w:divBdr>
    </w:div>
    <w:div w:id="1753700574">
      <w:bodyDiv w:val="1"/>
      <w:marLeft w:val="0"/>
      <w:marRight w:val="0"/>
      <w:marTop w:val="0"/>
      <w:marBottom w:val="0"/>
      <w:divBdr>
        <w:top w:val="none" w:sz="0" w:space="0" w:color="auto"/>
        <w:left w:val="none" w:sz="0" w:space="0" w:color="auto"/>
        <w:bottom w:val="none" w:sz="0" w:space="0" w:color="auto"/>
        <w:right w:val="none" w:sz="0" w:space="0" w:color="auto"/>
      </w:divBdr>
    </w:div>
    <w:div w:id="1805272419">
      <w:bodyDiv w:val="1"/>
      <w:marLeft w:val="0"/>
      <w:marRight w:val="0"/>
      <w:marTop w:val="0"/>
      <w:marBottom w:val="0"/>
      <w:divBdr>
        <w:top w:val="none" w:sz="0" w:space="0" w:color="auto"/>
        <w:left w:val="none" w:sz="0" w:space="0" w:color="auto"/>
        <w:bottom w:val="none" w:sz="0" w:space="0" w:color="auto"/>
        <w:right w:val="none" w:sz="0" w:space="0" w:color="auto"/>
      </w:divBdr>
    </w:div>
    <w:div w:id="1847937130">
      <w:bodyDiv w:val="1"/>
      <w:marLeft w:val="0"/>
      <w:marRight w:val="0"/>
      <w:marTop w:val="0"/>
      <w:marBottom w:val="0"/>
      <w:divBdr>
        <w:top w:val="none" w:sz="0" w:space="0" w:color="auto"/>
        <w:left w:val="none" w:sz="0" w:space="0" w:color="auto"/>
        <w:bottom w:val="none" w:sz="0" w:space="0" w:color="auto"/>
        <w:right w:val="none" w:sz="0" w:space="0" w:color="auto"/>
      </w:divBdr>
    </w:div>
    <w:div w:id="1855025016">
      <w:bodyDiv w:val="1"/>
      <w:marLeft w:val="0"/>
      <w:marRight w:val="0"/>
      <w:marTop w:val="0"/>
      <w:marBottom w:val="0"/>
      <w:divBdr>
        <w:top w:val="none" w:sz="0" w:space="0" w:color="auto"/>
        <w:left w:val="none" w:sz="0" w:space="0" w:color="auto"/>
        <w:bottom w:val="none" w:sz="0" w:space="0" w:color="auto"/>
        <w:right w:val="none" w:sz="0" w:space="0" w:color="auto"/>
      </w:divBdr>
    </w:div>
    <w:div w:id="1881746509">
      <w:bodyDiv w:val="1"/>
      <w:marLeft w:val="0"/>
      <w:marRight w:val="0"/>
      <w:marTop w:val="0"/>
      <w:marBottom w:val="0"/>
      <w:divBdr>
        <w:top w:val="none" w:sz="0" w:space="0" w:color="auto"/>
        <w:left w:val="none" w:sz="0" w:space="0" w:color="auto"/>
        <w:bottom w:val="none" w:sz="0" w:space="0" w:color="auto"/>
        <w:right w:val="none" w:sz="0" w:space="0" w:color="auto"/>
      </w:divBdr>
    </w:div>
    <w:div w:id="1912503107">
      <w:bodyDiv w:val="1"/>
      <w:marLeft w:val="0"/>
      <w:marRight w:val="0"/>
      <w:marTop w:val="0"/>
      <w:marBottom w:val="0"/>
      <w:divBdr>
        <w:top w:val="none" w:sz="0" w:space="0" w:color="auto"/>
        <w:left w:val="none" w:sz="0" w:space="0" w:color="auto"/>
        <w:bottom w:val="none" w:sz="0" w:space="0" w:color="auto"/>
        <w:right w:val="none" w:sz="0" w:space="0" w:color="auto"/>
      </w:divBdr>
    </w:div>
    <w:div w:id="1925528365">
      <w:bodyDiv w:val="1"/>
      <w:marLeft w:val="0"/>
      <w:marRight w:val="0"/>
      <w:marTop w:val="0"/>
      <w:marBottom w:val="0"/>
      <w:divBdr>
        <w:top w:val="none" w:sz="0" w:space="0" w:color="auto"/>
        <w:left w:val="none" w:sz="0" w:space="0" w:color="auto"/>
        <w:bottom w:val="none" w:sz="0" w:space="0" w:color="auto"/>
        <w:right w:val="none" w:sz="0" w:space="0" w:color="auto"/>
      </w:divBdr>
    </w:div>
    <w:div w:id="1991908292">
      <w:bodyDiv w:val="1"/>
      <w:marLeft w:val="0"/>
      <w:marRight w:val="0"/>
      <w:marTop w:val="0"/>
      <w:marBottom w:val="0"/>
      <w:divBdr>
        <w:top w:val="none" w:sz="0" w:space="0" w:color="auto"/>
        <w:left w:val="none" w:sz="0" w:space="0" w:color="auto"/>
        <w:bottom w:val="none" w:sz="0" w:space="0" w:color="auto"/>
        <w:right w:val="none" w:sz="0" w:space="0" w:color="auto"/>
      </w:divBdr>
    </w:div>
    <w:div w:id="1995258911">
      <w:bodyDiv w:val="1"/>
      <w:marLeft w:val="0"/>
      <w:marRight w:val="0"/>
      <w:marTop w:val="0"/>
      <w:marBottom w:val="0"/>
      <w:divBdr>
        <w:top w:val="none" w:sz="0" w:space="0" w:color="auto"/>
        <w:left w:val="none" w:sz="0" w:space="0" w:color="auto"/>
        <w:bottom w:val="none" w:sz="0" w:space="0" w:color="auto"/>
        <w:right w:val="none" w:sz="0" w:space="0" w:color="auto"/>
      </w:divBdr>
    </w:div>
    <w:div w:id="2008943206">
      <w:bodyDiv w:val="1"/>
      <w:marLeft w:val="0"/>
      <w:marRight w:val="0"/>
      <w:marTop w:val="0"/>
      <w:marBottom w:val="0"/>
      <w:divBdr>
        <w:top w:val="none" w:sz="0" w:space="0" w:color="auto"/>
        <w:left w:val="none" w:sz="0" w:space="0" w:color="auto"/>
        <w:bottom w:val="none" w:sz="0" w:space="0" w:color="auto"/>
        <w:right w:val="none" w:sz="0" w:space="0" w:color="auto"/>
      </w:divBdr>
      <w:divsChild>
        <w:div w:id="1457868966">
          <w:marLeft w:val="0"/>
          <w:marRight w:val="0"/>
          <w:marTop w:val="0"/>
          <w:marBottom w:val="0"/>
          <w:divBdr>
            <w:top w:val="none" w:sz="0" w:space="0" w:color="auto"/>
            <w:left w:val="none" w:sz="0" w:space="0" w:color="auto"/>
            <w:bottom w:val="none" w:sz="0" w:space="0" w:color="auto"/>
            <w:right w:val="none" w:sz="0" w:space="0" w:color="auto"/>
          </w:divBdr>
        </w:div>
        <w:div w:id="2134669106">
          <w:marLeft w:val="0"/>
          <w:marRight w:val="0"/>
          <w:marTop w:val="0"/>
          <w:marBottom w:val="0"/>
          <w:divBdr>
            <w:top w:val="none" w:sz="0" w:space="0" w:color="auto"/>
            <w:left w:val="none" w:sz="0" w:space="0" w:color="auto"/>
            <w:bottom w:val="none" w:sz="0" w:space="0" w:color="auto"/>
            <w:right w:val="none" w:sz="0" w:space="0" w:color="auto"/>
          </w:divBdr>
        </w:div>
        <w:div w:id="1545559950">
          <w:marLeft w:val="0"/>
          <w:marRight w:val="0"/>
          <w:marTop w:val="0"/>
          <w:marBottom w:val="0"/>
          <w:divBdr>
            <w:top w:val="none" w:sz="0" w:space="0" w:color="auto"/>
            <w:left w:val="none" w:sz="0" w:space="0" w:color="auto"/>
            <w:bottom w:val="none" w:sz="0" w:space="0" w:color="auto"/>
            <w:right w:val="none" w:sz="0" w:space="0" w:color="auto"/>
          </w:divBdr>
        </w:div>
        <w:div w:id="1636376749">
          <w:marLeft w:val="0"/>
          <w:marRight w:val="0"/>
          <w:marTop w:val="0"/>
          <w:marBottom w:val="0"/>
          <w:divBdr>
            <w:top w:val="none" w:sz="0" w:space="0" w:color="auto"/>
            <w:left w:val="none" w:sz="0" w:space="0" w:color="auto"/>
            <w:bottom w:val="none" w:sz="0" w:space="0" w:color="auto"/>
            <w:right w:val="none" w:sz="0" w:space="0" w:color="auto"/>
          </w:divBdr>
        </w:div>
        <w:div w:id="743379645">
          <w:marLeft w:val="0"/>
          <w:marRight w:val="0"/>
          <w:marTop w:val="0"/>
          <w:marBottom w:val="0"/>
          <w:divBdr>
            <w:top w:val="none" w:sz="0" w:space="0" w:color="auto"/>
            <w:left w:val="none" w:sz="0" w:space="0" w:color="auto"/>
            <w:bottom w:val="none" w:sz="0" w:space="0" w:color="auto"/>
            <w:right w:val="none" w:sz="0" w:space="0" w:color="auto"/>
          </w:divBdr>
        </w:div>
        <w:div w:id="1477457342">
          <w:marLeft w:val="0"/>
          <w:marRight w:val="0"/>
          <w:marTop w:val="0"/>
          <w:marBottom w:val="0"/>
          <w:divBdr>
            <w:top w:val="none" w:sz="0" w:space="0" w:color="auto"/>
            <w:left w:val="none" w:sz="0" w:space="0" w:color="auto"/>
            <w:bottom w:val="none" w:sz="0" w:space="0" w:color="auto"/>
            <w:right w:val="none" w:sz="0" w:space="0" w:color="auto"/>
          </w:divBdr>
        </w:div>
        <w:div w:id="1113859868">
          <w:marLeft w:val="0"/>
          <w:marRight w:val="0"/>
          <w:marTop w:val="0"/>
          <w:marBottom w:val="0"/>
          <w:divBdr>
            <w:top w:val="none" w:sz="0" w:space="0" w:color="auto"/>
            <w:left w:val="none" w:sz="0" w:space="0" w:color="auto"/>
            <w:bottom w:val="none" w:sz="0" w:space="0" w:color="auto"/>
            <w:right w:val="none" w:sz="0" w:space="0" w:color="auto"/>
          </w:divBdr>
        </w:div>
        <w:div w:id="1660307069">
          <w:marLeft w:val="0"/>
          <w:marRight w:val="0"/>
          <w:marTop w:val="0"/>
          <w:marBottom w:val="0"/>
          <w:divBdr>
            <w:top w:val="none" w:sz="0" w:space="0" w:color="auto"/>
            <w:left w:val="none" w:sz="0" w:space="0" w:color="auto"/>
            <w:bottom w:val="none" w:sz="0" w:space="0" w:color="auto"/>
            <w:right w:val="none" w:sz="0" w:space="0" w:color="auto"/>
          </w:divBdr>
        </w:div>
        <w:div w:id="1140615685">
          <w:marLeft w:val="0"/>
          <w:marRight w:val="0"/>
          <w:marTop w:val="0"/>
          <w:marBottom w:val="0"/>
          <w:divBdr>
            <w:top w:val="none" w:sz="0" w:space="0" w:color="auto"/>
            <w:left w:val="none" w:sz="0" w:space="0" w:color="auto"/>
            <w:bottom w:val="none" w:sz="0" w:space="0" w:color="auto"/>
            <w:right w:val="none" w:sz="0" w:space="0" w:color="auto"/>
          </w:divBdr>
        </w:div>
      </w:divsChild>
    </w:div>
    <w:div w:id="2018343015">
      <w:bodyDiv w:val="1"/>
      <w:marLeft w:val="0"/>
      <w:marRight w:val="0"/>
      <w:marTop w:val="0"/>
      <w:marBottom w:val="0"/>
      <w:divBdr>
        <w:top w:val="none" w:sz="0" w:space="0" w:color="auto"/>
        <w:left w:val="none" w:sz="0" w:space="0" w:color="auto"/>
        <w:bottom w:val="none" w:sz="0" w:space="0" w:color="auto"/>
        <w:right w:val="none" w:sz="0" w:space="0" w:color="auto"/>
      </w:divBdr>
    </w:div>
    <w:div w:id="2018771186">
      <w:bodyDiv w:val="1"/>
      <w:marLeft w:val="0"/>
      <w:marRight w:val="0"/>
      <w:marTop w:val="0"/>
      <w:marBottom w:val="0"/>
      <w:divBdr>
        <w:top w:val="none" w:sz="0" w:space="0" w:color="auto"/>
        <w:left w:val="none" w:sz="0" w:space="0" w:color="auto"/>
        <w:bottom w:val="none" w:sz="0" w:space="0" w:color="auto"/>
        <w:right w:val="none" w:sz="0" w:space="0" w:color="auto"/>
      </w:divBdr>
    </w:div>
    <w:div w:id="2090039386">
      <w:bodyDiv w:val="1"/>
      <w:marLeft w:val="0"/>
      <w:marRight w:val="0"/>
      <w:marTop w:val="0"/>
      <w:marBottom w:val="0"/>
      <w:divBdr>
        <w:top w:val="none" w:sz="0" w:space="0" w:color="auto"/>
        <w:left w:val="none" w:sz="0" w:space="0" w:color="auto"/>
        <w:bottom w:val="none" w:sz="0" w:space="0" w:color="auto"/>
        <w:right w:val="none" w:sz="0" w:space="0" w:color="auto"/>
      </w:divBdr>
    </w:div>
    <w:div w:id="2131195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hyperlink" Target="https://es.wikipedia.org/wiki/Regi%C3%B3n_del_Pac%C3%ADfico_(Colombia)" TargetMode="External"/><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hyperlink" Target="http://www.procolombia.co/noticias/artesanias-de-colombia-que-llegan-europa-y-estados-unidos" TargetMode="External"/><Relationship Id="rId68" Type="http://schemas.openxmlformats.org/officeDocument/2006/relationships/hyperlink" Target="https://books.google.com.co/books?id=99HyPYGM5EUC&amp;pg=PA15&amp;lpg=PA15&amp;dq=Smith,+A+(1776),+Libro+IV,+Cap%C3%ADtulos+1+y+2.&amp;source=bl&amp;ots=ct7xs4xAcI&amp;sig=o9NBQ2FcueJKNspxK-zKehFSjbY&amp;hl=es&amp;sa=X&amp;ved=0ahUKEwjz2J-YhujOAhUCKyYKHacXBsYQ6AEIGjAA" TargetMode="Externa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s.wikipedia.org/wiki/Regi%C3%B3n_Amaz%C3%B3nica_(Colombia)" TargetMode="External"/><Relationship Id="rId29" Type="http://schemas.openxmlformats.org/officeDocument/2006/relationships/image" Target="media/image7.jpeg"/><Relationship Id="rId11" Type="http://schemas.openxmlformats.org/officeDocument/2006/relationships/hyperlink" Target="https://es.wikipedia.org/wiki/Anexo:Pa%C3%ADses_por_superficie" TargetMode="External"/><Relationship Id="rId24" Type="http://schemas.openxmlformats.org/officeDocument/2006/relationships/hyperlink" Target="https://docs.google.com/forms/d/1qOUv1IurQp73r4zYctg5Xiw4McwwJDa3RmYj8Z_wUOQ/viewform?c=0&amp;w=1" TargetMode="External"/><Relationship Id="rId32" Type="http://schemas.openxmlformats.org/officeDocument/2006/relationships/image" Target="media/image10.jpeg"/><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hyperlink" Target="http://www.velez.com.co/nuestra-marca/historia" TargetMode="External"/><Relationship Id="rId66" Type="http://schemas.openxmlformats.org/officeDocument/2006/relationships/hyperlink" Target="https://www.productosdecolombia.com/DA-Mochilas-Wayuu.asp" TargetMode="External"/><Relationship Id="rId5" Type="http://schemas.openxmlformats.org/officeDocument/2006/relationships/settings" Target="settings.xml"/><Relationship Id="rId61" Type="http://schemas.openxmlformats.org/officeDocument/2006/relationships/hyperlink" Target="http://www.todacolombia.com/geografia-colombia/regiones-naturales-colombia.html" TargetMode="External"/><Relationship Id="rId19" Type="http://schemas.openxmlformats.org/officeDocument/2006/relationships/hyperlink" Target="https://es.wikipedia.org/wiki/Regi%C3%B3n_insular_de_Colombia" TargetMode="External"/><Relationship Id="rId14" Type="http://schemas.openxmlformats.org/officeDocument/2006/relationships/image" Target="media/image1.gif"/><Relationship Id="rId22" Type="http://schemas.openxmlformats.org/officeDocument/2006/relationships/image" Target="media/image2.jpeg"/><Relationship Id="rId27" Type="http://schemas.openxmlformats.org/officeDocument/2006/relationships/image" Target="media/image5.png"/><Relationship Id="rId30" Type="http://schemas.openxmlformats.org/officeDocument/2006/relationships/image" Target="media/image8.jpeg"/><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hyperlink" Target="http://www.micuero.com/informacion-sobre-el-cuero/asocueros" TargetMode="External"/><Relationship Id="rId64" Type="http://schemas.openxmlformats.org/officeDocument/2006/relationships/hyperlink" Target="https://www.productosdecolombia.com/artesanias.asp" TargetMode="External"/><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hyperlink" Target="https://es.wikipedia.org/wiki/Am%C3%A9rica_del_Sur" TargetMode="External"/><Relationship Id="rId17" Type="http://schemas.openxmlformats.org/officeDocument/2006/relationships/hyperlink" Target="https://es.wikipedia.org/wiki/Regi%C3%B3n_Andina_(Colombia)" TargetMode="External"/><Relationship Id="rId25" Type="http://schemas.openxmlformats.org/officeDocument/2006/relationships/image" Target="media/image3.png"/><Relationship Id="rId33" Type="http://schemas.openxmlformats.org/officeDocument/2006/relationships/hyperlink" Target="https://es.wikipedia.org/wiki/Fiabilidad_(psicometr%C3%ADa)" TargetMode="External"/><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hyperlink" Target="http://artesaniasdemanizales.blogspot.com.co/2007/05/historia-de-la-artesana-colombiana.html" TargetMode="External"/><Relationship Id="rId67" Type="http://schemas.openxmlformats.org/officeDocument/2006/relationships/hyperlink" Target="http://catalogo.procolombia.co/es/prendas-de-vestir/cuero-y-marroquineria/industrias-recanal-ltda.aspx" TargetMode="External"/><Relationship Id="rId20" Type="http://schemas.openxmlformats.org/officeDocument/2006/relationships/hyperlink" Target="https://es.wikipedia.org/wiki/Regi%C3%B3n_de_la_Orinoqu%C3%ADa_(Colombia)" TargetMode="External"/><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hyperlink" Target="http://www.todacolombia.com/geografia-colombia/regiones-naturales-colombia.html"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es.wikipedia.org/wiki/Colombia" TargetMode="External"/><Relationship Id="rId23" Type="http://schemas.openxmlformats.org/officeDocument/2006/relationships/hyperlink" Target="https://docs.google.com/forms/d/17BWVOeqUiOy_3SPxQiw_coWuCp_7moMYde1EB8zsp0o/viewform?c=0&amp;w=1" TargetMode="External"/><Relationship Id="rId28" Type="http://schemas.openxmlformats.org/officeDocument/2006/relationships/image" Target="media/image6.png"/><Relationship Id="rId36" Type="http://schemas.openxmlformats.org/officeDocument/2006/relationships/image" Target="media/image12.png"/><Relationship Id="rId49" Type="http://schemas.openxmlformats.org/officeDocument/2006/relationships/image" Target="media/image25.png"/><Relationship Id="rId57" Type="http://schemas.openxmlformats.org/officeDocument/2006/relationships/hyperlink" Target="http://candela123.blogspot.com.co/2007/09/la-historia-del-bolso.html" TargetMode="External"/><Relationship Id="rId10" Type="http://schemas.openxmlformats.org/officeDocument/2006/relationships/hyperlink" Target="https://es.wikipedia.org/wiki/Am%C3%A9rica_del_Sur" TargetMode="External"/><Relationship Id="rId31" Type="http://schemas.openxmlformats.org/officeDocument/2006/relationships/image" Target="media/image9.jpeg"/><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hyperlink" Target="http://www.mariohernandez.com.co/universo-mariohernandez/historia-fundador" TargetMode="External"/><Relationship Id="rId65" Type="http://schemas.openxmlformats.org/officeDocument/2006/relationships/hyperlink" Target="https://www.productosdecolombia.com/menu/ecuero.asp" TargetMode="External"/><Relationship Id="rId4" Type="http://schemas.microsoft.com/office/2007/relationships/stylesWithEffects" Target="stylesWithEffects.xml"/><Relationship Id="rId9" Type="http://schemas.openxmlformats.org/officeDocument/2006/relationships/hyperlink" Target="https://es.wikipedia.org/wiki/Colombia" TargetMode="External"/><Relationship Id="rId13" Type="http://schemas.openxmlformats.org/officeDocument/2006/relationships/hyperlink" Target="https://es.wikipedia.org/wiki/Mar_Caribe" TargetMode="External"/><Relationship Id="rId18" Type="http://schemas.openxmlformats.org/officeDocument/2006/relationships/hyperlink" Target="https://es.wikipedia.org/wiki/Regi%C3%B3n_Caribe_(Colombia)" TargetMode="External"/><Relationship Id="rId39" Type="http://schemas.openxmlformats.org/officeDocument/2006/relationships/image" Target="media/image15.png"/><Relationship Id="rId34" Type="http://schemas.openxmlformats.org/officeDocument/2006/relationships/hyperlink" Target="https://es.wikipedia.org/wiki/Fiabilidad_(psicometr%C3%ADa)" TargetMode="External"/><Relationship Id="rId50" Type="http://schemas.openxmlformats.org/officeDocument/2006/relationships/image" Target="media/image26.png"/><Relationship Id="rId55" Type="http://schemas.openxmlformats.org/officeDocument/2006/relationships/hyperlink" Target="http://www.artesaniasdecolombia.com.co/PortalAC/C_noticias/la-mochila-una-tradicion-colombiana_498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s.wikipedia.org/wiki/Filosof%C3%ADa" TargetMode="External"/><Relationship Id="rId2" Type="http://schemas.openxmlformats.org/officeDocument/2006/relationships/hyperlink" Target="https://es.wikipedia.org/wiki/Espa%C3%B1a" TargetMode="External"/><Relationship Id="rId1" Type="http://schemas.openxmlformats.org/officeDocument/2006/relationships/hyperlink" Target="https://es.wikipedia.org/wiki/Filosof%C3%ADa" TargetMode="External"/><Relationship Id="rId4" Type="http://schemas.openxmlformats.org/officeDocument/2006/relationships/hyperlink" Target="https://es.wikipedia.org/wiki/M%C3%A9xico"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C085AE-1A30-401C-8B8A-F8E3AFFC4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113</Pages>
  <Words>17065</Words>
  <Characters>93862</Characters>
  <Application>Microsoft Office Word</Application>
  <DocSecurity>0</DocSecurity>
  <Lines>782</Lines>
  <Paragraphs>221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110706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LIZETH</dc:creator>
  <cp:lastModifiedBy>LIZETH</cp:lastModifiedBy>
  <cp:revision>2</cp:revision>
  <dcterms:created xsi:type="dcterms:W3CDTF">2016-08-30T03:27:00Z</dcterms:created>
  <dcterms:modified xsi:type="dcterms:W3CDTF">2016-08-30T03:27:00Z</dcterms:modified>
</cp:coreProperties>
</file>